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D5C6" w14:textId="62494CA8" w:rsidR="006668B0" w:rsidRDefault="006668B0" w:rsidP="006668B0">
      <w:pPr>
        <w:shd w:val="clear" w:color="auto" w:fill="C00000"/>
        <w:spacing w:after="0"/>
      </w:pPr>
      <w:r>
        <w:rPr>
          <w:b/>
          <w:color w:val="FFFFFF"/>
          <w:sz w:val="56"/>
        </w:rPr>
        <w:t xml:space="preserve">Membership  </w:t>
      </w:r>
      <w:r w:rsidR="003462CE">
        <w:rPr>
          <w:b/>
          <w:color w:val="FFFFFF"/>
          <w:sz w:val="56"/>
        </w:rPr>
        <w:tab/>
      </w:r>
      <w:r w:rsidR="003462CE">
        <w:rPr>
          <w:b/>
          <w:color w:val="FFFFFF"/>
          <w:sz w:val="56"/>
        </w:rPr>
        <w:tab/>
      </w:r>
      <w:r w:rsidR="003462CE">
        <w:rPr>
          <w:b/>
          <w:color w:val="FFFFFF"/>
          <w:sz w:val="56"/>
        </w:rPr>
        <w:tab/>
      </w:r>
      <w:r w:rsidR="003462CE">
        <w:rPr>
          <w:b/>
          <w:color w:val="FFFFFF"/>
          <w:sz w:val="56"/>
        </w:rPr>
        <w:tab/>
      </w:r>
    </w:p>
    <w:tbl>
      <w:tblPr>
        <w:tblStyle w:val="TableGrid"/>
        <w:tblW w:w="10157" w:type="dxa"/>
        <w:tblInd w:w="-142" w:type="dxa"/>
        <w:tblCellMar>
          <w:right w:w="173" w:type="dxa"/>
        </w:tblCellMar>
        <w:tblLook w:val="04A0" w:firstRow="1" w:lastRow="0" w:firstColumn="1" w:lastColumn="0" w:noHBand="0" w:noVBand="1"/>
      </w:tblPr>
      <w:tblGrid>
        <w:gridCol w:w="1135"/>
        <w:gridCol w:w="72"/>
        <w:gridCol w:w="2551"/>
        <w:gridCol w:w="3545"/>
        <w:gridCol w:w="2854"/>
      </w:tblGrid>
      <w:tr w:rsidR="006668B0" w14:paraId="4837607E" w14:textId="77777777" w:rsidTr="00995E26">
        <w:trPr>
          <w:trHeight w:val="437"/>
        </w:trPr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14:paraId="3678C67A" w14:textId="77777777" w:rsidR="006668B0" w:rsidRDefault="006668B0" w:rsidP="00995E26">
            <w:pPr>
              <w:ind w:left="108"/>
            </w:pPr>
            <w:r>
              <w:rPr>
                <w:b/>
              </w:rPr>
              <w:t>S&amp;T</w:t>
            </w: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14:paraId="5262FCFA" w14:textId="77777777" w:rsidR="006668B0" w:rsidRDefault="006668B0" w:rsidP="00995E26">
            <w:r>
              <w:rPr>
                <w:b/>
              </w:rPr>
              <w:t xml:space="preserve">Organisation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14:paraId="3A8FE7AD" w14:textId="77777777" w:rsidR="006668B0" w:rsidRDefault="006668B0" w:rsidP="00995E26">
            <w:r>
              <w:rPr>
                <w:b/>
              </w:rPr>
              <w:t xml:space="preserve">Discipline/profession/position 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14:paraId="3DB79E0E" w14:textId="77777777" w:rsidR="006668B0" w:rsidRDefault="006668B0" w:rsidP="00995E26">
            <w:r>
              <w:rPr>
                <w:b/>
              </w:rPr>
              <w:t xml:space="preserve">Representative </w:t>
            </w:r>
          </w:p>
        </w:tc>
      </w:tr>
      <w:tr w:rsidR="006668B0" w14:paraId="0C55B9F8" w14:textId="77777777" w:rsidTr="00E93887">
        <w:trPr>
          <w:trHeight w:val="475"/>
        </w:trPr>
        <w:tc>
          <w:tcPr>
            <w:tcW w:w="1207" w:type="dxa"/>
            <w:gridSpan w:val="2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F7DA0B6" w14:textId="77777777" w:rsidR="006668B0" w:rsidRDefault="006668B0" w:rsidP="00995E26">
            <w:pPr>
              <w:ind w:left="108"/>
            </w:pPr>
            <w:r>
              <w:rPr>
                <w:b/>
              </w:rPr>
              <w:t xml:space="preserve">Chair </w:t>
            </w:r>
          </w:p>
        </w:tc>
        <w:tc>
          <w:tcPr>
            <w:tcW w:w="2551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18B1EE9" w14:textId="77777777" w:rsidR="006668B0" w:rsidRDefault="006668B0" w:rsidP="00995E26"/>
        </w:tc>
        <w:tc>
          <w:tcPr>
            <w:tcW w:w="3545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12DC4B6" w14:textId="77777777" w:rsidR="006668B0" w:rsidRDefault="006668B0" w:rsidP="00995E26"/>
        </w:tc>
        <w:tc>
          <w:tcPr>
            <w:tcW w:w="2854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43E03B74" w14:textId="77777777" w:rsidR="006668B0" w:rsidRDefault="006668B0" w:rsidP="00995E26"/>
        </w:tc>
      </w:tr>
      <w:tr w:rsidR="006668B0" w14:paraId="33B9D8AA" w14:textId="77777777" w:rsidTr="00995E26">
        <w:trPr>
          <w:trHeight w:val="470"/>
        </w:trPr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CC16FD" w14:textId="77777777" w:rsidR="006668B0" w:rsidRDefault="006668B0" w:rsidP="00995E26">
            <w:pPr>
              <w:ind w:left="173"/>
            </w:pPr>
            <w:r>
              <w:t xml:space="preserve">VIC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39AD514" w14:textId="77777777" w:rsidR="006668B0" w:rsidRDefault="006668B0" w:rsidP="00995E26">
            <w:r>
              <w:t xml:space="preserve">Non-affiliated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45ED530E" w14:textId="77777777" w:rsidR="006668B0" w:rsidRDefault="006668B0" w:rsidP="00995E26">
            <w:r>
              <w:t xml:space="preserve">Haematologist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3C98246A" w14:textId="77777777" w:rsidR="006668B0" w:rsidRDefault="006668B0" w:rsidP="00995E26">
            <w:r>
              <w:t xml:space="preserve">A/Prof Alison Street </w:t>
            </w:r>
          </w:p>
        </w:tc>
      </w:tr>
      <w:tr w:rsidR="006668B0" w14:paraId="4F383603" w14:textId="77777777" w:rsidTr="00E93887">
        <w:trPr>
          <w:trHeight w:val="468"/>
        </w:trPr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7BB9C9A5" w14:textId="77777777" w:rsidR="006668B0" w:rsidRDefault="006668B0" w:rsidP="00995E26">
            <w:pPr>
              <w:ind w:left="108"/>
            </w:pPr>
            <w:r>
              <w:rPr>
                <w:b/>
              </w:rPr>
              <w:t xml:space="preserve">Members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179C19E" w14:textId="77777777" w:rsidR="006668B0" w:rsidRDefault="006668B0" w:rsidP="00995E26"/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7059BD8" w14:textId="77777777" w:rsidR="006668B0" w:rsidRDefault="006668B0" w:rsidP="00995E26"/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D389852" w14:textId="77777777" w:rsidR="006668B0" w:rsidRDefault="006668B0" w:rsidP="00995E26"/>
        </w:tc>
      </w:tr>
      <w:tr w:rsidR="00FB7A8A" w14:paraId="47B9D206" w14:textId="77777777" w:rsidTr="00995E26">
        <w:trPr>
          <w:trHeight w:val="737"/>
        </w:trPr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D0215" w14:textId="7B59E0C2" w:rsidR="00FB7A8A" w:rsidRDefault="00FB7A8A" w:rsidP="00FB7A8A">
            <w:pPr>
              <w:ind w:left="108"/>
            </w:pPr>
            <w:bookmarkStart w:id="0" w:name="_Hlk84855182"/>
            <w:r>
              <w:t xml:space="preserve">NSW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BFDEFAF" w14:textId="77777777" w:rsidR="00FB7A8A" w:rsidRDefault="00FB7A8A" w:rsidP="00FB7A8A">
            <w:r>
              <w:t xml:space="preserve">Australian Private </w:t>
            </w:r>
          </w:p>
          <w:p w14:paraId="27E0BBC8" w14:textId="77777777" w:rsidR="00FB7A8A" w:rsidRDefault="00FB7A8A" w:rsidP="00FB7A8A">
            <w:r>
              <w:t xml:space="preserve">Hospitals Association </w:t>
            </w:r>
          </w:p>
          <w:p w14:paraId="68C5B62B" w14:textId="7390ABC3" w:rsidR="00FB7A8A" w:rsidRDefault="00FB7A8A" w:rsidP="00E93887">
            <w:pPr>
              <w:spacing w:after="120"/>
              <w:jc w:val="both"/>
            </w:pPr>
            <w:r>
              <w:t xml:space="preserve">(APHA)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03EA87F6" w14:textId="5E54484B" w:rsidR="00FB7A8A" w:rsidRDefault="00FB7A8A" w:rsidP="00E93887">
            <w:pPr>
              <w:ind w:right="1170"/>
            </w:pPr>
            <w:r>
              <w:t xml:space="preserve">Head of Department SAN Pathology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0C886760" w14:textId="77777777" w:rsidR="00FB7A8A" w:rsidRDefault="00FB7A8A" w:rsidP="00FB7A8A">
            <w:r>
              <w:t xml:space="preserve">Mr Brett Aitken  </w:t>
            </w:r>
          </w:p>
          <w:p w14:paraId="576E90E7" w14:textId="62666047" w:rsidR="00FB7A8A" w:rsidRDefault="00FB7A8A" w:rsidP="00FB7A8A"/>
        </w:tc>
      </w:tr>
      <w:tr w:rsidR="00FB7A8A" w14:paraId="79A229C9" w14:textId="77777777" w:rsidTr="00995E26">
        <w:trPr>
          <w:trHeight w:val="737"/>
        </w:trPr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9E9E9"/>
          </w:tcPr>
          <w:p w14:paraId="3EBAFD6E" w14:textId="5FA670DB" w:rsidR="00FB7A8A" w:rsidRDefault="00FB7A8A" w:rsidP="00FB7A8A">
            <w:pPr>
              <w:ind w:left="108"/>
            </w:pPr>
            <w:r>
              <w:t>WA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</w:tcPr>
          <w:p w14:paraId="26994938" w14:textId="4C424BED" w:rsidR="00FB7A8A" w:rsidRDefault="00FB7A8A" w:rsidP="00FB7A8A">
            <w:r>
              <w:rPr>
                <w:rFonts w:eastAsia="Times New Roman"/>
              </w:rPr>
              <w:t xml:space="preserve">Consumer Representation on NBA Board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</w:tcPr>
          <w:p w14:paraId="619A9E2B" w14:textId="6EEB6125" w:rsidR="00FB7A8A" w:rsidRDefault="00FB7A8A" w:rsidP="00FB7A8A">
            <w:r>
              <w:rPr>
                <w:rFonts w:eastAsia="Times New Roman"/>
              </w:rPr>
              <w:t xml:space="preserve">Consumer Representative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</w:tcPr>
          <w:p w14:paraId="03B2B3A3" w14:textId="694D092C" w:rsidR="00FB7A8A" w:rsidRDefault="00FB7A8A" w:rsidP="00FB7A8A">
            <w:r>
              <w:t>Mr Geoffrey Bartle</w:t>
            </w:r>
          </w:p>
        </w:tc>
      </w:tr>
      <w:tr w:rsidR="00FB7A8A" w14:paraId="6AB6A1A7" w14:textId="77777777" w:rsidTr="00995E26">
        <w:trPr>
          <w:trHeight w:val="737"/>
        </w:trPr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9FF5A" w14:textId="1C427EDD" w:rsidR="00FB7A8A" w:rsidRDefault="00FB7A8A" w:rsidP="00FB7A8A">
            <w:pPr>
              <w:ind w:left="108"/>
            </w:pPr>
            <w:r>
              <w:t xml:space="preserve">VIC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F35F8F0" w14:textId="144EA024" w:rsidR="00FB7A8A" w:rsidRDefault="00FB7A8A" w:rsidP="00FB7A8A">
            <w:pPr>
              <w:ind w:right="35"/>
            </w:pPr>
            <w:r>
              <w:t xml:space="preserve">VIC Department of Health and Human Services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449BCF7A" w14:textId="7DCD1501" w:rsidR="00FB7A8A" w:rsidRDefault="00FB7A8A" w:rsidP="00FB7A8A">
            <w:r>
              <w:t xml:space="preserve">Manager, Blood Matters 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28734F51" w14:textId="3CAC307E" w:rsidR="00FB7A8A" w:rsidRDefault="00FB7A8A" w:rsidP="00FB7A8A">
            <w:r>
              <w:t xml:space="preserve">Ms Linley Bielby </w:t>
            </w:r>
          </w:p>
        </w:tc>
      </w:tr>
      <w:tr w:rsidR="00FB7A8A" w14:paraId="1ACEF0FC" w14:textId="77777777" w:rsidTr="00E93887">
        <w:trPr>
          <w:trHeight w:val="525"/>
        </w:trPr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9E9E9"/>
          </w:tcPr>
          <w:p w14:paraId="7B646B97" w14:textId="3FC1042E" w:rsidR="00FB7A8A" w:rsidRDefault="00FB7A8A" w:rsidP="00FB7A8A">
            <w:pPr>
              <w:ind w:left="108"/>
            </w:pPr>
            <w:r>
              <w:t xml:space="preserve">ACT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</w:tcPr>
          <w:p w14:paraId="56807D96" w14:textId="68AC0C48" w:rsidR="00FB7A8A" w:rsidRDefault="00FB7A8A" w:rsidP="00FB7A8A">
            <w:r>
              <w:t xml:space="preserve">ACT Health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</w:tcPr>
          <w:p w14:paraId="1A5EB58B" w14:textId="215EF819" w:rsidR="00FB7A8A" w:rsidRDefault="00FB7A8A" w:rsidP="00FB7A8A">
            <w:r>
              <w:t xml:space="preserve">Transfusion nurse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</w:tcPr>
          <w:p w14:paraId="3E674500" w14:textId="3C4583E0" w:rsidR="00FB7A8A" w:rsidRDefault="00FB7A8A" w:rsidP="00FB7A8A">
            <w:r>
              <w:t xml:space="preserve">Ms Maria Burgess </w:t>
            </w:r>
          </w:p>
        </w:tc>
      </w:tr>
      <w:tr w:rsidR="00FB7A8A" w14:paraId="2B2F33E9" w14:textId="77777777" w:rsidTr="00995E26">
        <w:trPr>
          <w:trHeight w:val="737"/>
        </w:trPr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FFC12D" w14:textId="41BCB708" w:rsidR="00FB7A8A" w:rsidRDefault="00FB7A8A" w:rsidP="00FB7A8A">
            <w:pPr>
              <w:ind w:left="108"/>
            </w:pPr>
            <w:r>
              <w:t xml:space="preserve">QLD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1A295B7" w14:textId="7B8F5BDF" w:rsidR="00FB7A8A" w:rsidRDefault="00FB7A8A" w:rsidP="00FB7A8A">
            <w:r>
              <w:t>Australian Red Cross Lifeblood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51A3857B" w14:textId="1A330887" w:rsidR="00FB7A8A" w:rsidRDefault="00FB7A8A" w:rsidP="00E93887">
            <w:pPr>
              <w:ind w:right="319"/>
            </w:pPr>
            <w:r>
              <w:t xml:space="preserve">Clinical and laboratory Haematologist 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0944B061" w14:textId="12AC03BD" w:rsidR="00FB7A8A" w:rsidRDefault="00FB7A8A" w:rsidP="00FB7A8A">
            <w:r>
              <w:t xml:space="preserve">Dr James Daly </w:t>
            </w:r>
          </w:p>
        </w:tc>
      </w:tr>
      <w:tr w:rsidR="00FB7A8A" w14:paraId="4401E9DA" w14:textId="77777777" w:rsidTr="00995E26">
        <w:trPr>
          <w:trHeight w:val="739"/>
        </w:trPr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9E9E9"/>
          </w:tcPr>
          <w:p w14:paraId="752DED5B" w14:textId="77777777" w:rsidR="00FB7A8A" w:rsidRDefault="00FB7A8A" w:rsidP="00FB7A8A">
            <w:pPr>
              <w:ind w:left="108"/>
            </w:pPr>
            <w:r>
              <w:t>Common</w:t>
            </w:r>
          </w:p>
          <w:p w14:paraId="5BD2790F" w14:textId="7DF7BC42" w:rsidR="00FB7A8A" w:rsidRDefault="00FB7A8A" w:rsidP="00FB7A8A">
            <w:pPr>
              <w:ind w:left="108"/>
            </w:pPr>
            <w:r>
              <w:t xml:space="preserve">wealth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</w:tcPr>
          <w:p w14:paraId="6854B46C" w14:textId="77777777" w:rsidR="00FB7A8A" w:rsidRDefault="00FB7A8A" w:rsidP="00FB7A8A">
            <w:r>
              <w:t xml:space="preserve">Commonwealth </w:t>
            </w:r>
          </w:p>
          <w:p w14:paraId="73863485" w14:textId="149A8AAC" w:rsidR="00FB7A8A" w:rsidRDefault="00FB7A8A" w:rsidP="00FB7A8A">
            <w:r>
              <w:t xml:space="preserve">Department of Health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</w:tcPr>
          <w:p w14:paraId="7E99D570" w14:textId="6C6D9A9A" w:rsidR="00FB7A8A" w:rsidRDefault="00FB7A8A" w:rsidP="00FB7A8A">
            <w:r>
              <w:t xml:space="preserve">Jurisdictional Blood Committee representative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</w:tcPr>
          <w:p w14:paraId="6E9E2518" w14:textId="42564F0A" w:rsidR="00FB7A8A" w:rsidRDefault="00FB7A8A" w:rsidP="00FB7A8A">
            <w:r>
              <w:t>Dr Neil Everest</w:t>
            </w:r>
          </w:p>
        </w:tc>
      </w:tr>
      <w:tr w:rsidR="00FB7A8A" w14:paraId="78996FE6" w14:textId="77777777" w:rsidTr="00995E26">
        <w:trPr>
          <w:trHeight w:val="468"/>
        </w:trPr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52BD6" w14:textId="4DB10600" w:rsidR="00FB7A8A" w:rsidRDefault="00FB7A8A" w:rsidP="00FB7A8A">
            <w:pPr>
              <w:ind w:left="108"/>
            </w:pPr>
            <w:r w:rsidRPr="002F7521">
              <w:t>VIC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3CEE4" w14:textId="77777777" w:rsidR="00FB7A8A" w:rsidRDefault="00FB7A8A" w:rsidP="00FB7A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Austin Health</w:t>
            </w:r>
          </w:p>
          <w:p w14:paraId="621F69D6" w14:textId="1B401DCC" w:rsidR="00FB7A8A" w:rsidRDefault="00FB7A8A" w:rsidP="00FB7A8A"/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A2636" w14:textId="77777777" w:rsidR="00FB7A8A" w:rsidRDefault="00FB7A8A" w:rsidP="00FB7A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Consultant Haematologist </w:t>
            </w:r>
          </w:p>
          <w:p w14:paraId="6A2C2050" w14:textId="43E4A1A6" w:rsidR="00FB7A8A" w:rsidRDefault="00FB7A8A" w:rsidP="00FB7A8A"/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09AA5" w14:textId="6591AEA2" w:rsidR="00FB7A8A" w:rsidRDefault="00FB7A8A" w:rsidP="00FB7A8A">
            <w:r>
              <w:t>Dr Chris Hogan</w:t>
            </w:r>
          </w:p>
        </w:tc>
      </w:tr>
      <w:tr w:rsidR="00FB7A8A" w14:paraId="012E435E" w14:textId="77777777" w:rsidTr="00E93887">
        <w:trPr>
          <w:trHeight w:val="748"/>
        </w:trPr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9E9E9"/>
          </w:tcPr>
          <w:p w14:paraId="3166C118" w14:textId="1C0D1584" w:rsidR="00FB7A8A" w:rsidRDefault="00FB7A8A" w:rsidP="00FB7A8A">
            <w:pPr>
              <w:ind w:left="108"/>
            </w:pPr>
            <w:r>
              <w:t xml:space="preserve">WA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</w:tcPr>
          <w:p w14:paraId="04952B05" w14:textId="2217D7F4" w:rsidR="00FB7A8A" w:rsidRDefault="00FB7A8A" w:rsidP="00FB7A8A">
            <w:r>
              <w:t xml:space="preserve">WA Department of Health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</w:tcPr>
          <w:p w14:paraId="699FFEE3" w14:textId="74A93AE9" w:rsidR="00FB7A8A" w:rsidRDefault="00FB7A8A" w:rsidP="00E93887">
            <w:pPr>
              <w:ind w:right="461"/>
            </w:pPr>
            <w:r>
              <w:t>Jurisdictional Blood Committee</w:t>
            </w:r>
            <w:r w:rsidR="00E93887">
              <w:t xml:space="preserve"> </w:t>
            </w:r>
            <w:r>
              <w:t xml:space="preserve">representative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</w:tcPr>
          <w:p w14:paraId="3A023168" w14:textId="1C5F74A0" w:rsidR="00FB7A8A" w:rsidRDefault="00FB7A8A" w:rsidP="00FB7A8A">
            <w:r>
              <w:t xml:space="preserve">Dr Sharon Nowrojee </w:t>
            </w:r>
          </w:p>
        </w:tc>
      </w:tr>
      <w:tr w:rsidR="00FB7A8A" w14:paraId="70D2427C" w14:textId="77777777" w:rsidTr="00E93887">
        <w:trPr>
          <w:trHeight w:val="734"/>
        </w:trPr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62F1C" w14:textId="59A61D8E" w:rsidR="00FB7A8A" w:rsidRPr="00E93887" w:rsidRDefault="00FB7A8A" w:rsidP="00E93887">
            <w:pPr>
              <w:ind w:left="108"/>
            </w:pPr>
            <w:r>
              <w:t>NSW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31B48EE" w14:textId="4E4038C5" w:rsidR="00FB7A8A" w:rsidRDefault="00FB7A8A" w:rsidP="00FB7A8A">
            <w:r>
              <w:t xml:space="preserve">NSW Department of Health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58C9B56C" w14:textId="65D1DD47" w:rsidR="00FB7A8A" w:rsidRDefault="00FB7A8A" w:rsidP="00FB7A8A">
            <w:r>
              <w:t xml:space="preserve">Jurisdictional Blood Committee representative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4D41CFEB" w14:textId="382498BE" w:rsidR="00FB7A8A" w:rsidRDefault="00FB7A8A" w:rsidP="00FB7A8A">
            <w:r>
              <w:t xml:space="preserve">Ms Penny O’Beid </w:t>
            </w:r>
          </w:p>
        </w:tc>
      </w:tr>
      <w:tr w:rsidR="00FB7A8A" w14:paraId="493A2983" w14:textId="77777777" w:rsidTr="00272930">
        <w:trPr>
          <w:trHeight w:val="960"/>
        </w:trPr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D4D8043" w14:textId="1C16948C" w:rsidR="00FB7A8A" w:rsidRDefault="00FB7A8A" w:rsidP="00FB7A8A">
            <w:pPr>
              <w:ind w:left="108"/>
            </w:pPr>
            <w:r>
              <w:t xml:space="preserve">SA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43C6BDD" w14:textId="35E4BD19" w:rsidR="00FB7A8A" w:rsidRDefault="00FB7A8A" w:rsidP="00FB7A8A">
            <w:r>
              <w:t xml:space="preserve">Australian and New Zealand Society of Blood Transfusion (ANZSBT)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EED105A" w14:textId="725B5BFC" w:rsidR="00FB7A8A" w:rsidRDefault="00FB7A8A" w:rsidP="00E93887">
            <w:r w:rsidRPr="00A04368">
              <w:rPr>
                <w:rFonts w:eastAsia="Times New Roman"/>
              </w:rPr>
              <w:t>College of Medicine and Public Health</w:t>
            </w:r>
            <w:r w:rsidR="00E93887">
              <w:rPr>
                <w:rFonts w:eastAsia="Times New Roman"/>
              </w:rPr>
              <w:t xml:space="preserve">, </w:t>
            </w:r>
            <w:r w:rsidRPr="00A04368">
              <w:rPr>
                <w:rFonts w:eastAsia="Times New Roman"/>
              </w:rPr>
              <w:t>Flinders University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7992555" w14:textId="648BD379" w:rsidR="00FB7A8A" w:rsidRDefault="00FB7A8A" w:rsidP="00FB7A8A">
            <w:r>
              <w:t xml:space="preserve">A/Prof David Roxby  </w:t>
            </w:r>
          </w:p>
        </w:tc>
      </w:tr>
      <w:tr w:rsidR="00FB7A8A" w14:paraId="4BA43A87" w14:textId="77777777" w:rsidTr="00386D0A">
        <w:trPr>
          <w:trHeight w:val="652"/>
        </w:trPr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586E7" w14:textId="346FDA8E" w:rsidR="00FB7A8A" w:rsidRPr="00FB7A8A" w:rsidRDefault="00FB7A8A" w:rsidP="00FB7A8A">
            <w:r>
              <w:t xml:space="preserve"> </w:t>
            </w:r>
            <w:r w:rsidRPr="00FB7A8A">
              <w:t>VIC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508FD" w14:textId="6788347E" w:rsidR="00FB7A8A" w:rsidRDefault="00E93887" w:rsidP="00FB7A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Non-Affiliated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686D0" w14:textId="4E4927C9" w:rsidR="00FB7A8A" w:rsidRDefault="00FB7A8A" w:rsidP="00FB7A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Haematologist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E962D" w14:textId="6C04FE9A" w:rsidR="00FB7A8A" w:rsidRDefault="00B7675C" w:rsidP="00FB7A8A">
            <w:r>
              <w:t>Prof</w:t>
            </w:r>
            <w:r w:rsidR="00FB7A8A">
              <w:t xml:space="preserve"> Erica Wood </w:t>
            </w:r>
          </w:p>
        </w:tc>
      </w:tr>
      <w:bookmarkEnd w:id="0"/>
      <w:tr w:rsidR="006668B0" w14:paraId="08C3AFBE" w14:textId="77777777" w:rsidTr="00E93887">
        <w:trPr>
          <w:trHeight w:val="468"/>
        </w:trPr>
        <w:tc>
          <w:tcPr>
            <w:tcW w:w="3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7575557" w14:textId="77777777" w:rsidR="006668B0" w:rsidRDefault="006668B0" w:rsidP="00995E26">
            <w:pPr>
              <w:ind w:left="108"/>
            </w:pPr>
            <w:r>
              <w:rPr>
                <w:b/>
              </w:rPr>
              <w:t xml:space="preserve">Expert Observers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4C71C0C6" w14:textId="77777777" w:rsidR="006668B0" w:rsidRDefault="006668B0" w:rsidP="00995E26"/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42FD416C" w14:textId="77777777" w:rsidR="006668B0" w:rsidRDefault="006668B0" w:rsidP="00995E26"/>
        </w:tc>
      </w:tr>
      <w:tr w:rsidR="00E93887" w14:paraId="26B20C7A" w14:textId="77777777" w:rsidTr="00E93887">
        <w:trPr>
          <w:trHeight w:val="47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7E6A286" w14:textId="4E3255C8" w:rsidR="00E93887" w:rsidRDefault="00E93887" w:rsidP="00E93887">
            <w:pPr>
              <w:spacing w:after="120"/>
              <w:ind w:left="1140" w:hanging="1032"/>
            </w:pPr>
            <w:r>
              <w:t>ACT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7E47687" w14:textId="2D937033" w:rsidR="00E93887" w:rsidRDefault="00E93887" w:rsidP="00E93887">
            <w:pPr>
              <w:tabs>
                <w:tab w:val="center" w:pos="1395"/>
              </w:tabs>
              <w:spacing w:after="120"/>
            </w:pPr>
            <w:r>
              <w:t xml:space="preserve">Therapeutic Goods Administration (TGA) 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2A3FC78" w14:textId="77777777" w:rsidR="00E93887" w:rsidRDefault="00E93887" w:rsidP="00E93887">
            <w:r>
              <w:t xml:space="preserve">Medicines Regulation Division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8198939" w14:textId="3F0DFF1B" w:rsidR="00E93887" w:rsidRDefault="00E93887" w:rsidP="00995E26">
            <w:r>
              <w:t xml:space="preserve">Dr Angela Gowland </w:t>
            </w:r>
          </w:p>
        </w:tc>
      </w:tr>
      <w:tr w:rsidR="00E93887" w14:paraId="723922D2" w14:textId="77777777" w:rsidTr="00E93887">
        <w:trPr>
          <w:trHeight w:val="545"/>
        </w:trPr>
        <w:tc>
          <w:tcPr>
            <w:tcW w:w="1135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</w:tcPr>
          <w:p w14:paraId="2AC5F70A" w14:textId="2C769EC4" w:rsidR="00E93887" w:rsidRDefault="00E93887" w:rsidP="00E93887">
            <w:pPr>
              <w:spacing w:after="120"/>
              <w:ind w:left="1140" w:hanging="1032"/>
            </w:pPr>
            <w:r>
              <w:t>ACT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</w:tcPr>
          <w:p w14:paraId="179563B6" w14:textId="028D68CF" w:rsidR="00E93887" w:rsidRDefault="00E93887" w:rsidP="00E93887">
            <w:pPr>
              <w:tabs>
                <w:tab w:val="center" w:pos="1465"/>
              </w:tabs>
              <w:spacing w:after="120"/>
            </w:pPr>
            <w:r>
              <w:t>Australian Institute of Health and Welfare (AIHW)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</w:tcPr>
          <w:p w14:paraId="591F0A38" w14:textId="17007971" w:rsidR="00E93887" w:rsidRDefault="00E93887" w:rsidP="00E93887">
            <w:r>
              <w:t xml:space="preserve">Head, Health Systems Group 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</w:tcPr>
          <w:p w14:paraId="16D7DCAA" w14:textId="77777777" w:rsidR="00E93887" w:rsidRDefault="00E93887" w:rsidP="00995E26">
            <w:r>
              <w:t xml:space="preserve">Dr Adrian Webster </w:t>
            </w:r>
          </w:p>
        </w:tc>
      </w:tr>
    </w:tbl>
    <w:p w14:paraId="46C03763" w14:textId="77777777" w:rsidR="00E93887" w:rsidRDefault="00E93887" w:rsidP="00E93887">
      <w:pPr>
        <w:spacing w:after="442"/>
      </w:pPr>
    </w:p>
    <w:sectPr w:rsidR="00E93887" w:rsidSect="00272930">
      <w:headerReference w:type="even" r:id="rId6"/>
      <w:headerReference w:type="default" r:id="rId7"/>
      <w:headerReference w:type="first" r:id="rId8"/>
      <w:pgSz w:w="11906" w:h="16838"/>
      <w:pgMar w:top="993" w:right="1111" w:bottom="1440" w:left="8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320B0" w14:textId="77777777" w:rsidR="004F005A" w:rsidRDefault="004F005A" w:rsidP="003462CE">
      <w:pPr>
        <w:spacing w:after="0" w:line="240" w:lineRule="auto"/>
      </w:pPr>
      <w:r>
        <w:separator/>
      </w:r>
    </w:p>
  </w:endnote>
  <w:endnote w:type="continuationSeparator" w:id="0">
    <w:p w14:paraId="358AC3E4" w14:textId="77777777" w:rsidR="004F005A" w:rsidRDefault="004F005A" w:rsidP="0034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50308" w14:textId="77777777" w:rsidR="004F005A" w:rsidRDefault="004F005A" w:rsidP="003462CE">
      <w:pPr>
        <w:spacing w:after="0" w:line="240" w:lineRule="auto"/>
      </w:pPr>
      <w:r>
        <w:separator/>
      </w:r>
    </w:p>
  </w:footnote>
  <w:footnote w:type="continuationSeparator" w:id="0">
    <w:p w14:paraId="6B236B44" w14:textId="77777777" w:rsidR="004F005A" w:rsidRDefault="004F005A" w:rsidP="0034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33662" w14:textId="7960029A" w:rsidR="003462CE" w:rsidRDefault="003462C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50CCB9" wp14:editId="67A2E20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79DE70" w14:textId="20573379" w:rsidR="003462CE" w:rsidRPr="003462CE" w:rsidRDefault="003462CE">
                          <w:pPr>
                            <w:rPr>
                              <w:color w:val="FF0000"/>
                              <w:sz w:val="24"/>
                              <w:szCs w:val="24"/>
                            </w:rPr>
                          </w:pPr>
                          <w:r w:rsidRPr="003462CE">
                            <w:rPr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50CC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" filled="f" stroked="f">
              <v:textbox style="mso-fit-shape-to-text:t" inset="0,0,0,0">
                <w:txbxContent>
                  <w:p w14:paraId="2A79DE70" w14:textId="20573379" w:rsidR="003462CE" w:rsidRPr="003462CE" w:rsidRDefault="003462CE">
                    <w:pPr>
                      <w:rPr>
                        <w:color w:val="FF0000"/>
                        <w:sz w:val="24"/>
                        <w:szCs w:val="24"/>
                      </w:rPr>
                    </w:pPr>
                    <w:r w:rsidRPr="003462CE">
                      <w:rPr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0386" w14:textId="3C182324" w:rsidR="003462CE" w:rsidRDefault="003462C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508ED61" wp14:editId="11D5098D">
              <wp:simplePos x="0" y="0"/>
              <wp:positionH relativeFrom="margin">
                <wp:align>center</wp:align>
              </wp:positionH>
              <wp:positionV relativeFrom="paragraph">
                <wp:posOffset>-138354</wp:posOffset>
              </wp:positionV>
              <wp:extent cx="443865" cy="443865"/>
              <wp:effectExtent l="0" t="0" r="635" b="254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2EEA13" w14:textId="1ED6B87D" w:rsidR="003462CE" w:rsidRPr="003462CE" w:rsidRDefault="003462CE">
                          <w:pPr>
                            <w:rPr>
                              <w:color w:val="FF0000"/>
                              <w:sz w:val="24"/>
                              <w:szCs w:val="24"/>
                            </w:rPr>
                          </w:pPr>
                          <w:r w:rsidRPr="003462CE">
                            <w:rPr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08ED6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-10.9pt;width:34.95pt;height:34.95pt;z-index:251660288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" filled="f" stroked="f">
              <v:textbox style="mso-fit-shape-to-text:t" inset="0,0,0,0">
                <w:txbxContent>
                  <w:p w14:paraId="2C2EEA13" w14:textId="1ED6B87D" w:rsidR="003462CE" w:rsidRPr="003462CE" w:rsidRDefault="003462CE">
                    <w:pPr>
                      <w:rPr>
                        <w:color w:val="FF0000"/>
                        <w:sz w:val="24"/>
                        <w:szCs w:val="24"/>
                      </w:rPr>
                    </w:pPr>
                    <w:r w:rsidRPr="003462CE">
                      <w:rPr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68B7" w14:textId="6199A877" w:rsidR="003462CE" w:rsidRDefault="003462C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EE0CBD3" wp14:editId="2454303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FFA745" w14:textId="46C0CB6C" w:rsidR="003462CE" w:rsidRPr="003462CE" w:rsidRDefault="003462CE">
                          <w:pPr>
                            <w:rPr>
                              <w:color w:val="FF0000"/>
                              <w:sz w:val="24"/>
                              <w:szCs w:val="24"/>
                            </w:rPr>
                          </w:pPr>
                          <w:r w:rsidRPr="003462CE">
                            <w:rPr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E0CB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BJIHCxXQIAAKIEAAAOAAAAAAAAAAAAAAAAAC4CAABkcnMvZTJvRG9jLnhtbFBLAQIt&#10;ABQABgAIAAAAIQCEsNMo1gAAAAMBAAAPAAAAAAAAAAAAAAAAALcEAABkcnMvZG93bnJldi54bWxQ&#10;SwUGAAAAAAQABADzAAAAugUAAAAA&#10;" filled="f" stroked="f">
              <v:textbox style="mso-fit-shape-to-text:t" inset="0,0,0,0">
                <w:txbxContent>
                  <w:p w14:paraId="0CFFA745" w14:textId="46C0CB6C" w:rsidR="003462CE" w:rsidRPr="003462CE" w:rsidRDefault="003462CE">
                    <w:pPr>
                      <w:rPr>
                        <w:color w:val="FF0000"/>
                        <w:sz w:val="24"/>
                        <w:szCs w:val="24"/>
                      </w:rPr>
                    </w:pPr>
                    <w:r w:rsidRPr="003462CE">
                      <w:rPr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B0"/>
    <w:rsid w:val="000F6AEE"/>
    <w:rsid w:val="00272930"/>
    <w:rsid w:val="002B242E"/>
    <w:rsid w:val="003462CE"/>
    <w:rsid w:val="0037328E"/>
    <w:rsid w:val="00386D0A"/>
    <w:rsid w:val="00391657"/>
    <w:rsid w:val="00477686"/>
    <w:rsid w:val="004A6BE9"/>
    <w:rsid w:val="004F005A"/>
    <w:rsid w:val="00537FD7"/>
    <w:rsid w:val="006668B0"/>
    <w:rsid w:val="0068394E"/>
    <w:rsid w:val="006966FC"/>
    <w:rsid w:val="00780400"/>
    <w:rsid w:val="00895F6D"/>
    <w:rsid w:val="00977956"/>
    <w:rsid w:val="0098466F"/>
    <w:rsid w:val="009C40D2"/>
    <w:rsid w:val="00A2132F"/>
    <w:rsid w:val="00B7675C"/>
    <w:rsid w:val="00D37103"/>
    <w:rsid w:val="00E2772E"/>
    <w:rsid w:val="00E51941"/>
    <w:rsid w:val="00E93887"/>
    <w:rsid w:val="00F549CC"/>
    <w:rsid w:val="00FB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628E13"/>
  <w15:chartTrackingRefBased/>
  <w15:docId w15:val="{95A12E4C-FFF8-44F6-854C-C3B9208C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8B0"/>
    <w:rPr>
      <w:rFonts w:ascii="Calibri" w:eastAsia="Calibri" w:hAnsi="Calibri" w:cs="Calibri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68B0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CC"/>
    <w:rPr>
      <w:rFonts w:ascii="Segoe UI" w:eastAsia="Calibri" w:hAnsi="Segoe UI" w:cs="Segoe UI"/>
      <w:color w:val="000000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519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9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941"/>
    <w:rPr>
      <w:rFonts w:ascii="Calibri" w:eastAsia="Calibri" w:hAnsi="Calibri" w:cs="Calibri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941"/>
    <w:rPr>
      <w:rFonts w:ascii="Calibri" w:eastAsia="Calibri" w:hAnsi="Calibri" w:cs="Calibri"/>
      <w:b/>
      <w:bCs/>
      <w:color w:val="000000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9779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6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2CE"/>
    <w:rPr>
      <w:rFonts w:ascii="Calibri" w:eastAsia="Calibri" w:hAnsi="Calibri" w:cs="Calibri"/>
      <w:color w:val="00000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46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2CE"/>
    <w:rPr>
      <w:rFonts w:ascii="Calibri" w:eastAsia="Calibri" w:hAnsi="Calibri" w:cs="Calibri"/>
      <w:color w:val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Blood Authority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Chatfield, Janey</dc:creator>
  <cp:keywords/>
  <dc:description/>
  <cp:lastModifiedBy>Alice Wade</cp:lastModifiedBy>
  <cp:revision>2</cp:revision>
  <cp:lastPrinted>2022-04-06T00:03:00Z</cp:lastPrinted>
  <dcterms:created xsi:type="dcterms:W3CDTF">2022-04-20T22:33:00Z</dcterms:created>
  <dcterms:modified xsi:type="dcterms:W3CDTF">2022-04-20T22:33:00Z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1624fe51-cc2c-4b44-ac71-966f141782fd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#ff0000,12,Calibri</vt:lpwstr>
  </property>
  <property fmtid="{D5CDD505-2E9C-101B-9397-08002B2CF9AE}" pid="5" name="ClassificationContentMarkingHeaderText">
    <vt:lpwstr>OFFICIAL</vt:lpwstr>
  </property>
  <property fmtid="{D5CDD505-2E9C-101B-9397-08002B2CF9AE}" pid="6" name="MSIP_Label_11d3a1ea-a727-4720-a216-7dae13a61c56_Enabled">
    <vt:lpwstr>true</vt:lpwstr>
  </property>
  <property fmtid="{D5CDD505-2E9C-101B-9397-08002B2CF9AE}" pid="7" name="MSIP_Label_11d3a1ea-a727-4720-a216-7dae13a61c56_SetDate">
    <vt:lpwstr>2022-04-04T03:25:21Z</vt:lpwstr>
  </property>
  <property fmtid="{D5CDD505-2E9C-101B-9397-08002B2CF9AE}" pid="8" name="MSIP_Label_11d3a1ea-a727-4720-a216-7dae13a61c56_Method">
    <vt:lpwstr>Privileged</vt:lpwstr>
  </property>
  <property fmtid="{D5CDD505-2E9C-101B-9397-08002B2CF9AE}" pid="9" name="MSIP_Label_11d3a1ea-a727-4720-a216-7dae13a61c56_Name">
    <vt:lpwstr>OFFICIAL</vt:lpwstr>
  </property>
  <property fmtid="{D5CDD505-2E9C-101B-9397-08002B2CF9AE}" pid="10" name="MSIP_Label_11d3a1ea-a727-4720-a216-7dae13a61c56_SiteId">
    <vt:lpwstr>9c233057-0738-4b40-91b2-3798ceb38ebf</vt:lpwstr>
  </property>
  <property fmtid="{D5CDD505-2E9C-101B-9397-08002B2CF9AE}" pid="11" name="MSIP_Label_11d3a1ea-a727-4720-a216-7dae13a61c56_ActionId">
    <vt:lpwstr>b554ef1c-2906-46c5-bd5f-0e332d3c1c4e</vt:lpwstr>
  </property>
  <property fmtid="{D5CDD505-2E9C-101B-9397-08002B2CF9AE}" pid="12" name="MSIP_Label_11d3a1ea-a727-4720-a216-7dae13a61c56_ContentBits">
    <vt:lpwstr>1</vt:lpwstr>
  </property>
</Properties>
</file>