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6CAC" w14:textId="77777777" w:rsidR="00527763" w:rsidRPr="00EE6CDB" w:rsidRDefault="00000000">
      <w:pPr>
        <w:pStyle w:val="Heading1"/>
        <w:spacing w:line="242" w:lineRule="auto"/>
        <w:rPr>
          <w:rFonts w:asciiTheme="minorHAnsi" w:hAnsiTheme="minorHAnsi" w:cstheme="minorHAnsi"/>
        </w:rPr>
      </w:pPr>
      <w:r w:rsidRPr="00EE6CDB">
        <w:rPr>
          <w:rFonts w:asciiTheme="minorHAnsi" w:hAnsiTheme="minorHAnsi" w:cstheme="minorHAnsi"/>
          <w:w w:val="110"/>
        </w:rPr>
        <w:t>National Statement</w:t>
      </w:r>
      <w:r w:rsidRPr="00EE6CDB">
        <w:rPr>
          <w:rFonts w:asciiTheme="minorHAnsi" w:hAnsiTheme="minorHAnsi" w:cstheme="minorHAnsi"/>
          <w:spacing w:val="-1"/>
          <w:w w:val="110"/>
        </w:rPr>
        <w:t xml:space="preserve"> </w:t>
      </w:r>
      <w:r w:rsidRPr="00EE6CDB">
        <w:rPr>
          <w:rFonts w:asciiTheme="minorHAnsi" w:hAnsiTheme="minorHAnsi" w:cstheme="minorHAnsi"/>
          <w:w w:val="110"/>
        </w:rPr>
        <w:t>on the Benefits</w:t>
      </w:r>
      <w:r w:rsidRPr="00EE6CDB">
        <w:rPr>
          <w:rFonts w:asciiTheme="minorHAnsi" w:hAnsiTheme="minorHAnsi" w:cstheme="minorHAnsi"/>
          <w:spacing w:val="-3"/>
          <w:w w:val="110"/>
        </w:rPr>
        <w:t xml:space="preserve"> </w:t>
      </w:r>
      <w:r w:rsidRPr="00EE6CDB">
        <w:rPr>
          <w:rFonts w:asciiTheme="minorHAnsi" w:hAnsiTheme="minorHAnsi" w:cstheme="minorHAnsi"/>
          <w:w w:val="110"/>
        </w:rPr>
        <w:t>of</w:t>
      </w:r>
      <w:r w:rsidRPr="00EE6CDB">
        <w:rPr>
          <w:rFonts w:asciiTheme="minorHAnsi" w:hAnsiTheme="minorHAnsi" w:cstheme="minorHAnsi"/>
          <w:spacing w:val="-1"/>
          <w:w w:val="110"/>
        </w:rPr>
        <w:t xml:space="preserve"> </w:t>
      </w:r>
      <w:r w:rsidRPr="00EE6CDB">
        <w:rPr>
          <w:rFonts w:asciiTheme="minorHAnsi" w:hAnsiTheme="minorHAnsi" w:cstheme="minorHAnsi"/>
          <w:w w:val="110"/>
        </w:rPr>
        <w:t>Subcutaneous</w:t>
      </w:r>
      <w:r w:rsidRPr="00EE6CDB">
        <w:rPr>
          <w:rFonts w:asciiTheme="minorHAnsi" w:hAnsiTheme="minorHAnsi" w:cstheme="minorHAnsi"/>
          <w:spacing w:val="-1"/>
          <w:w w:val="110"/>
        </w:rPr>
        <w:t xml:space="preserve"> </w:t>
      </w:r>
      <w:r w:rsidRPr="00EE6CDB">
        <w:rPr>
          <w:rFonts w:asciiTheme="minorHAnsi" w:hAnsiTheme="minorHAnsi" w:cstheme="minorHAnsi"/>
          <w:w w:val="110"/>
        </w:rPr>
        <w:t xml:space="preserve">Immunoglobulin </w:t>
      </w:r>
      <w:r w:rsidRPr="00EE6CDB">
        <w:rPr>
          <w:rFonts w:asciiTheme="minorHAnsi" w:hAnsiTheme="minorHAnsi" w:cstheme="minorHAnsi"/>
          <w:spacing w:val="-2"/>
          <w:w w:val="110"/>
        </w:rPr>
        <w:t>Treatment</w:t>
      </w:r>
    </w:p>
    <w:p w14:paraId="47896CAD" w14:textId="77777777" w:rsidR="00527763" w:rsidRPr="00EE6CDB" w:rsidRDefault="00000000">
      <w:pPr>
        <w:pStyle w:val="BodyText"/>
        <w:spacing w:before="119" w:line="249" w:lineRule="auto"/>
        <w:ind w:right="228"/>
        <w:rPr>
          <w:rFonts w:asciiTheme="minorHAnsi" w:hAnsiTheme="minorHAnsi" w:cstheme="minorHAnsi"/>
        </w:rPr>
      </w:pPr>
      <w:r w:rsidRPr="00EE6CDB">
        <w:rPr>
          <w:rFonts w:asciiTheme="minorHAnsi" w:hAnsiTheme="minorHAnsi" w:cstheme="minorHAnsi"/>
          <w:w w:val="110"/>
        </w:rPr>
        <w:t>Subcutaneous</w:t>
      </w:r>
      <w:r w:rsidRPr="00EE6CDB">
        <w:rPr>
          <w:rFonts w:asciiTheme="minorHAnsi" w:hAnsiTheme="minorHAnsi" w:cstheme="minorHAnsi"/>
          <w:spacing w:val="-1"/>
          <w:w w:val="110"/>
        </w:rPr>
        <w:t xml:space="preserve"> </w:t>
      </w:r>
      <w:r w:rsidRPr="00EE6CDB">
        <w:rPr>
          <w:rFonts w:asciiTheme="minorHAnsi" w:hAnsiTheme="minorHAnsi" w:cstheme="minorHAnsi"/>
          <w:w w:val="110"/>
        </w:rPr>
        <w:t>immunoglobulin</w:t>
      </w:r>
      <w:r w:rsidRPr="00EE6CDB">
        <w:rPr>
          <w:rFonts w:asciiTheme="minorHAnsi" w:hAnsiTheme="minorHAnsi" w:cstheme="minorHAnsi"/>
          <w:spacing w:val="-1"/>
          <w:w w:val="110"/>
        </w:rPr>
        <w:t xml:space="preserve"> </w:t>
      </w:r>
      <w:r w:rsidRPr="00EE6CDB">
        <w:rPr>
          <w:rFonts w:asciiTheme="minorHAnsi" w:hAnsiTheme="minorHAnsi" w:cstheme="minorHAnsi"/>
          <w:w w:val="110"/>
        </w:rPr>
        <w:t>(SCIg)</w:t>
      </w:r>
      <w:r w:rsidRPr="00EE6CDB">
        <w:rPr>
          <w:rFonts w:asciiTheme="minorHAnsi" w:hAnsiTheme="minorHAnsi" w:cstheme="minorHAnsi"/>
          <w:spacing w:val="-1"/>
          <w:w w:val="110"/>
        </w:rPr>
        <w:t xml:space="preserve"> </w:t>
      </w:r>
      <w:r w:rsidRPr="00EE6CDB">
        <w:rPr>
          <w:rFonts w:asciiTheme="minorHAnsi" w:hAnsiTheme="minorHAnsi" w:cstheme="minorHAnsi"/>
          <w:w w:val="110"/>
        </w:rPr>
        <w:t>is</w:t>
      </w:r>
      <w:r w:rsidRPr="00EE6CDB">
        <w:rPr>
          <w:rFonts w:asciiTheme="minorHAnsi" w:hAnsiTheme="minorHAnsi" w:cstheme="minorHAnsi"/>
          <w:spacing w:val="-1"/>
          <w:w w:val="110"/>
        </w:rPr>
        <w:t xml:space="preserve"> </w:t>
      </w:r>
      <w:r w:rsidRPr="00EE6CDB">
        <w:rPr>
          <w:rFonts w:asciiTheme="minorHAnsi" w:hAnsiTheme="minorHAnsi" w:cstheme="minorHAnsi"/>
          <w:w w:val="110"/>
        </w:rPr>
        <w:t>a</w:t>
      </w:r>
      <w:r w:rsidRPr="00EE6CDB">
        <w:rPr>
          <w:rFonts w:asciiTheme="minorHAnsi" w:hAnsiTheme="minorHAnsi" w:cstheme="minorHAnsi"/>
          <w:spacing w:val="-1"/>
          <w:w w:val="110"/>
        </w:rPr>
        <w:t xml:space="preserve"> </w:t>
      </w:r>
      <w:r w:rsidRPr="00EE6CDB">
        <w:rPr>
          <w:rFonts w:asciiTheme="minorHAnsi" w:hAnsiTheme="minorHAnsi" w:cstheme="minorHAnsi"/>
          <w:w w:val="110"/>
        </w:rPr>
        <w:t>clinically</w:t>
      </w:r>
      <w:r w:rsidRPr="00EE6CDB">
        <w:rPr>
          <w:rFonts w:asciiTheme="minorHAnsi" w:hAnsiTheme="minorHAnsi" w:cstheme="minorHAnsi"/>
          <w:spacing w:val="-2"/>
          <w:w w:val="110"/>
        </w:rPr>
        <w:t xml:space="preserve"> </w:t>
      </w:r>
      <w:r w:rsidRPr="00EE6CDB">
        <w:rPr>
          <w:rFonts w:asciiTheme="minorHAnsi" w:hAnsiTheme="minorHAnsi" w:cstheme="minorHAnsi"/>
          <w:w w:val="110"/>
        </w:rPr>
        <w:t>safe and</w:t>
      </w:r>
      <w:r w:rsidRPr="00EE6CDB">
        <w:rPr>
          <w:rFonts w:asciiTheme="minorHAnsi" w:hAnsiTheme="minorHAnsi" w:cstheme="minorHAnsi"/>
          <w:spacing w:val="-1"/>
          <w:w w:val="110"/>
        </w:rPr>
        <w:t xml:space="preserve"> </w:t>
      </w:r>
      <w:r w:rsidRPr="00EE6CDB">
        <w:rPr>
          <w:rFonts w:asciiTheme="minorHAnsi" w:hAnsiTheme="minorHAnsi" w:cstheme="minorHAnsi"/>
          <w:w w:val="110"/>
        </w:rPr>
        <w:t>potentially</w:t>
      </w:r>
      <w:r w:rsidRPr="00EE6CDB">
        <w:rPr>
          <w:rFonts w:asciiTheme="minorHAnsi" w:hAnsiTheme="minorHAnsi" w:cstheme="minorHAnsi"/>
          <w:spacing w:val="-1"/>
          <w:w w:val="110"/>
        </w:rPr>
        <w:t xml:space="preserve"> </w:t>
      </w:r>
      <w:r w:rsidRPr="00EE6CDB">
        <w:rPr>
          <w:rFonts w:asciiTheme="minorHAnsi" w:hAnsiTheme="minorHAnsi" w:cstheme="minorHAnsi"/>
          <w:w w:val="110"/>
        </w:rPr>
        <w:t>cost saving treatment option that improves the quality-of-life (QoL) outcomes for patients</w:t>
      </w:r>
      <w:r w:rsidRPr="00EE6CDB">
        <w:rPr>
          <w:rFonts w:asciiTheme="minorHAnsi" w:hAnsiTheme="minorHAnsi" w:cstheme="minorHAnsi"/>
          <w:w w:val="110"/>
          <w:vertAlign w:val="superscript"/>
        </w:rPr>
        <w:t>1,2</w:t>
      </w:r>
      <w:r w:rsidRPr="00EE6CDB">
        <w:rPr>
          <w:rFonts w:asciiTheme="minorHAnsi" w:hAnsiTheme="minorHAnsi" w:cstheme="minorHAnsi"/>
          <w:w w:val="110"/>
        </w:rPr>
        <w:t>. Access to SCIg is available</w:t>
      </w:r>
      <w:r w:rsidRPr="00EE6CDB">
        <w:rPr>
          <w:rFonts w:asciiTheme="minorHAnsi" w:hAnsiTheme="minorHAnsi" w:cstheme="minorHAnsi"/>
          <w:spacing w:val="-6"/>
          <w:w w:val="110"/>
        </w:rPr>
        <w:t xml:space="preserve"> </w:t>
      </w:r>
      <w:r w:rsidRPr="00EE6CDB">
        <w:rPr>
          <w:rFonts w:asciiTheme="minorHAnsi" w:hAnsiTheme="minorHAnsi" w:cstheme="minorHAnsi"/>
          <w:w w:val="110"/>
        </w:rPr>
        <w:t>under</w:t>
      </w:r>
      <w:r w:rsidRPr="00EE6CDB">
        <w:rPr>
          <w:rFonts w:asciiTheme="minorHAnsi" w:hAnsiTheme="minorHAnsi" w:cstheme="minorHAnsi"/>
          <w:spacing w:val="-6"/>
          <w:w w:val="110"/>
        </w:rPr>
        <w:t xml:space="preserve"> </w:t>
      </w:r>
      <w:r w:rsidRPr="00EE6CDB">
        <w:rPr>
          <w:rFonts w:asciiTheme="minorHAnsi" w:hAnsiTheme="minorHAnsi" w:cstheme="minorHAnsi"/>
          <w:w w:val="110"/>
        </w:rPr>
        <w:t>the</w:t>
      </w:r>
      <w:r w:rsidRPr="00EE6CDB">
        <w:rPr>
          <w:rFonts w:asciiTheme="minorHAnsi" w:hAnsiTheme="minorHAnsi" w:cstheme="minorHAnsi"/>
          <w:spacing w:val="-5"/>
          <w:w w:val="110"/>
        </w:rPr>
        <w:t xml:space="preserve"> </w:t>
      </w:r>
      <w:r w:rsidRPr="00EE6CDB">
        <w:rPr>
          <w:rFonts w:asciiTheme="minorHAnsi" w:hAnsiTheme="minorHAnsi" w:cstheme="minorHAnsi"/>
          <w:w w:val="110"/>
        </w:rPr>
        <w:t>national</w:t>
      </w:r>
      <w:r w:rsidRPr="00EE6CDB">
        <w:rPr>
          <w:rFonts w:asciiTheme="minorHAnsi" w:hAnsiTheme="minorHAnsi" w:cstheme="minorHAnsi"/>
          <w:spacing w:val="-6"/>
          <w:w w:val="110"/>
        </w:rPr>
        <w:t xml:space="preserve"> </w:t>
      </w:r>
      <w:r w:rsidRPr="00EE6CDB">
        <w:rPr>
          <w:rFonts w:asciiTheme="minorHAnsi" w:hAnsiTheme="minorHAnsi" w:cstheme="minorHAnsi"/>
          <w:w w:val="110"/>
        </w:rPr>
        <w:t>blood</w:t>
      </w:r>
      <w:r w:rsidRPr="00EE6CDB">
        <w:rPr>
          <w:rFonts w:asciiTheme="minorHAnsi" w:hAnsiTheme="minorHAnsi" w:cstheme="minorHAnsi"/>
          <w:spacing w:val="-5"/>
          <w:w w:val="110"/>
        </w:rPr>
        <w:t xml:space="preserve"> </w:t>
      </w:r>
      <w:r w:rsidRPr="00EE6CDB">
        <w:rPr>
          <w:rFonts w:asciiTheme="minorHAnsi" w:hAnsiTheme="minorHAnsi" w:cstheme="minorHAnsi"/>
          <w:w w:val="110"/>
        </w:rPr>
        <w:t>arrangements</w:t>
      </w:r>
      <w:r w:rsidRPr="00EE6CDB">
        <w:rPr>
          <w:rFonts w:asciiTheme="minorHAnsi" w:hAnsiTheme="minorHAnsi" w:cstheme="minorHAnsi"/>
          <w:spacing w:val="-5"/>
          <w:w w:val="110"/>
        </w:rPr>
        <w:t xml:space="preserve"> </w:t>
      </w:r>
      <w:r w:rsidRPr="00EE6CDB">
        <w:rPr>
          <w:rFonts w:asciiTheme="minorHAnsi" w:hAnsiTheme="minorHAnsi" w:cstheme="minorHAnsi"/>
          <w:w w:val="110"/>
        </w:rPr>
        <w:t>for</w:t>
      </w:r>
      <w:r w:rsidRPr="00EE6CDB">
        <w:rPr>
          <w:rFonts w:asciiTheme="minorHAnsi" w:hAnsiTheme="minorHAnsi" w:cstheme="minorHAnsi"/>
          <w:spacing w:val="-6"/>
          <w:w w:val="110"/>
        </w:rPr>
        <w:t xml:space="preserve"> </w:t>
      </w:r>
      <w:r w:rsidRPr="00EE6CDB">
        <w:rPr>
          <w:rFonts w:asciiTheme="minorHAnsi" w:hAnsiTheme="minorHAnsi" w:cstheme="minorHAnsi"/>
          <w:w w:val="110"/>
        </w:rPr>
        <w:t>the</w:t>
      </w:r>
      <w:r w:rsidRPr="00EE6CDB">
        <w:rPr>
          <w:rFonts w:asciiTheme="minorHAnsi" w:hAnsiTheme="minorHAnsi" w:cstheme="minorHAnsi"/>
          <w:spacing w:val="-6"/>
          <w:w w:val="110"/>
        </w:rPr>
        <w:t xml:space="preserve"> </w:t>
      </w:r>
      <w:r w:rsidRPr="00EE6CDB">
        <w:rPr>
          <w:rFonts w:asciiTheme="minorHAnsi" w:hAnsiTheme="minorHAnsi" w:cstheme="minorHAnsi"/>
          <w:w w:val="110"/>
        </w:rPr>
        <w:t>treatment</w:t>
      </w:r>
      <w:r w:rsidRPr="00EE6CDB">
        <w:rPr>
          <w:rFonts w:asciiTheme="minorHAnsi" w:hAnsiTheme="minorHAnsi" w:cstheme="minorHAnsi"/>
          <w:spacing w:val="-5"/>
          <w:w w:val="110"/>
        </w:rPr>
        <w:t xml:space="preserve"> </w:t>
      </w:r>
      <w:r w:rsidRPr="00EE6CDB">
        <w:rPr>
          <w:rFonts w:asciiTheme="minorHAnsi" w:hAnsiTheme="minorHAnsi" w:cstheme="minorHAnsi"/>
          <w:w w:val="110"/>
        </w:rPr>
        <w:t>of</w:t>
      </w:r>
      <w:r w:rsidRPr="00EE6CDB">
        <w:rPr>
          <w:rFonts w:asciiTheme="minorHAnsi" w:hAnsiTheme="minorHAnsi" w:cstheme="minorHAnsi"/>
          <w:spacing w:val="-7"/>
          <w:w w:val="110"/>
        </w:rPr>
        <w:t xml:space="preserve"> </w:t>
      </w:r>
      <w:r w:rsidRPr="00EE6CDB">
        <w:rPr>
          <w:rFonts w:asciiTheme="minorHAnsi" w:hAnsiTheme="minorHAnsi" w:cstheme="minorHAnsi"/>
          <w:w w:val="110"/>
        </w:rPr>
        <w:t>5</w:t>
      </w:r>
      <w:r w:rsidRPr="00EE6CDB">
        <w:rPr>
          <w:rFonts w:asciiTheme="minorHAnsi" w:hAnsiTheme="minorHAnsi" w:cstheme="minorHAnsi"/>
          <w:spacing w:val="-5"/>
          <w:w w:val="110"/>
        </w:rPr>
        <w:t xml:space="preserve"> </w:t>
      </w:r>
      <w:r w:rsidRPr="00EE6CDB">
        <w:rPr>
          <w:rFonts w:asciiTheme="minorHAnsi" w:hAnsiTheme="minorHAnsi" w:cstheme="minorHAnsi"/>
          <w:w w:val="110"/>
        </w:rPr>
        <w:t>medical</w:t>
      </w:r>
      <w:r w:rsidRPr="00EE6CDB">
        <w:rPr>
          <w:rFonts w:asciiTheme="minorHAnsi" w:hAnsiTheme="minorHAnsi" w:cstheme="minorHAnsi"/>
          <w:spacing w:val="-6"/>
          <w:w w:val="110"/>
        </w:rPr>
        <w:t xml:space="preserve"> </w:t>
      </w:r>
      <w:r w:rsidRPr="00EE6CDB">
        <w:rPr>
          <w:rFonts w:asciiTheme="minorHAnsi" w:hAnsiTheme="minorHAnsi" w:cstheme="minorHAnsi"/>
          <w:w w:val="110"/>
        </w:rPr>
        <w:t>conditions</w:t>
      </w:r>
      <w:r w:rsidRPr="00EE6CDB">
        <w:rPr>
          <w:rFonts w:asciiTheme="minorHAnsi" w:hAnsiTheme="minorHAnsi" w:cstheme="minorHAnsi"/>
          <w:spacing w:val="-6"/>
          <w:w w:val="110"/>
        </w:rPr>
        <w:t xml:space="preserve"> </w:t>
      </w:r>
      <w:r w:rsidRPr="00EE6CDB">
        <w:rPr>
          <w:rFonts w:asciiTheme="minorHAnsi" w:hAnsiTheme="minorHAnsi" w:cstheme="minorHAnsi"/>
          <w:w w:val="110"/>
        </w:rPr>
        <w:t>as an</w:t>
      </w:r>
      <w:r w:rsidRPr="00EE6CDB">
        <w:rPr>
          <w:rFonts w:asciiTheme="minorHAnsi" w:hAnsiTheme="minorHAnsi" w:cstheme="minorHAnsi"/>
          <w:spacing w:val="-4"/>
          <w:w w:val="110"/>
        </w:rPr>
        <w:t xml:space="preserve"> </w:t>
      </w:r>
      <w:r w:rsidRPr="00EE6CDB">
        <w:rPr>
          <w:rFonts w:asciiTheme="minorHAnsi" w:hAnsiTheme="minorHAnsi" w:cstheme="minorHAnsi"/>
          <w:w w:val="110"/>
        </w:rPr>
        <w:t>alternative</w:t>
      </w:r>
      <w:r w:rsidRPr="00EE6CDB">
        <w:rPr>
          <w:rFonts w:asciiTheme="minorHAnsi" w:hAnsiTheme="minorHAnsi" w:cstheme="minorHAnsi"/>
          <w:spacing w:val="-4"/>
          <w:w w:val="110"/>
        </w:rPr>
        <w:t xml:space="preserve"> </w:t>
      </w:r>
      <w:r w:rsidRPr="00EE6CDB">
        <w:rPr>
          <w:rFonts w:asciiTheme="minorHAnsi" w:hAnsiTheme="minorHAnsi" w:cstheme="minorHAnsi"/>
          <w:w w:val="110"/>
        </w:rPr>
        <w:t>to</w:t>
      </w:r>
      <w:r w:rsidRPr="00EE6CDB">
        <w:rPr>
          <w:rFonts w:asciiTheme="minorHAnsi" w:hAnsiTheme="minorHAnsi" w:cstheme="minorHAnsi"/>
          <w:spacing w:val="-5"/>
          <w:w w:val="110"/>
        </w:rPr>
        <w:t xml:space="preserve"> </w:t>
      </w:r>
      <w:r w:rsidRPr="00EE6CDB">
        <w:rPr>
          <w:rFonts w:asciiTheme="minorHAnsi" w:hAnsiTheme="minorHAnsi" w:cstheme="minorHAnsi"/>
          <w:w w:val="110"/>
        </w:rPr>
        <w:t>intravenous</w:t>
      </w:r>
      <w:r w:rsidRPr="00EE6CDB">
        <w:rPr>
          <w:rFonts w:asciiTheme="minorHAnsi" w:hAnsiTheme="minorHAnsi" w:cstheme="minorHAnsi"/>
          <w:spacing w:val="-4"/>
          <w:w w:val="110"/>
        </w:rPr>
        <w:t xml:space="preserve"> </w:t>
      </w:r>
      <w:r w:rsidRPr="00EE6CDB">
        <w:rPr>
          <w:rFonts w:asciiTheme="minorHAnsi" w:hAnsiTheme="minorHAnsi" w:cstheme="minorHAnsi"/>
          <w:w w:val="110"/>
        </w:rPr>
        <w:t>immunoglobulin</w:t>
      </w:r>
      <w:r w:rsidRPr="00EE6CDB">
        <w:rPr>
          <w:rFonts w:asciiTheme="minorHAnsi" w:hAnsiTheme="minorHAnsi" w:cstheme="minorHAnsi"/>
          <w:spacing w:val="-4"/>
          <w:w w:val="110"/>
        </w:rPr>
        <w:t xml:space="preserve"> </w:t>
      </w:r>
      <w:r w:rsidRPr="00EE6CDB">
        <w:rPr>
          <w:rFonts w:asciiTheme="minorHAnsi" w:hAnsiTheme="minorHAnsi" w:cstheme="minorHAnsi"/>
          <w:w w:val="110"/>
        </w:rPr>
        <w:t>(IVIg).</w:t>
      </w:r>
      <w:r w:rsidRPr="00EE6CDB">
        <w:rPr>
          <w:rFonts w:asciiTheme="minorHAnsi" w:hAnsiTheme="minorHAnsi" w:cstheme="minorHAnsi"/>
          <w:spacing w:val="-4"/>
          <w:w w:val="110"/>
        </w:rPr>
        <w:t xml:space="preserve"> </w:t>
      </w:r>
      <w:r w:rsidRPr="00EE6CDB">
        <w:rPr>
          <w:rFonts w:asciiTheme="minorHAnsi" w:hAnsiTheme="minorHAnsi" w:cstheme="minorHAnsi"/>
          <w:w w:val="110"/>
        </w:rPr>
        <w:t>SCIg</w:t>
      </w:r>
      <w:r w:rsidRPr="00EE6CDB">
        <w:rPr>
          <w:rFonts w:asciiTheme="minorHAnsi" w:hAnsiTheme="minorHAnsi" w:cstheme="minorHAnsi"/>
          <w:spacing w:val="-4"/>
          <w:w w:val="110"/>
        </w:rPr>
        <w:t xml:space="preserve"> </w:t>
      </w:r>
      <w:r w:rsidRPr="00EE6CDB">
        <w:rPr>
          <w:rFonts w:asciiTheme="minorHAnsi" w:hAnsiTheme="minorHAnsi" w:cstheme="minorHAnsi"/>
          <w:w w:val="110"/>
        </w:rPr>
        <w:t>treatment</w:t>
      </w:r>
      <w:r w:rsidRPr="00EE6CDB">
        <w:rPr>
          <w:rFonts w:asciiTheme="minorHAnsi" w:hAnsiTheme="minorHAnsi" w:cstheme="minorHAnsi"/>
          <w:spacing w:val="-4"/>
          <w:w w:val="110"/>
        </w:rPr>
        <w:t xml:space="preserve"> </w:t>
      </w:r>
      <w:r w:rsidRPr="00EE6CDB">
        <w:rPr>
          <w:rFonts w:asciiTheme="minorHAnsi" w:hAnsiTheme="minorHAnsi" w:cstheme="minorHAnsi"/>
          <w:w w:val="110"/>
        </w:rPr>
        <w:t>should</w:t>
      </w:r>
      <w:r w:rsidRPr="00EE6CDB">
        <w:rPr>
          <w:rFonts w:asciiTheme="minorHAnsi" w:hAnsiTheme="minorHAnsi" w:cstheme="minorHAnsi"/>
          <w:spacing w:val="-2"/>
          <w:w w:val="110"/>
        </w:rPr>
        <w:t xml:space="preserve"> </w:t>
      </w:r>
      <w:r w:rsidRPr="00EE6CDB">
        <w:rPr>
          <w:rFonts w:asciiTheme="minorHAnsi" w:hAnsiTheme="minorHAnsi" w:cstheme="minorHAnsi"/>
          <w:w w:val="110"/>
        </w:rPr>
        <w:t>be</w:t>
      </w:r>
      <w:r w:rsidRPr="00EE6CDB">
        <w:rPr>
          <w:rFonts w:asciiTheme="minorHAnsi" w:hAnsiTheme="minorHAnsi" w:cstheme="minorHAnsi"/>
          <w:spacing w:val="-5"/>
          <w:w w:val="110"/>
        </w:rPr>
        <w:t xml:space="preserve"> </w:t>
      </w:r>
      <w:r w:rsidRPr="00EE6CDB">
        <w:rPr>
          <w:rFonts w:asciiTheme="minorHAnsi" w:hAnsiTheme="minorHAnsi" w:cstheme="minorHAnsi"/>
          <w:w w:val="110"/>
        </w:rPr>
        <w:t>available</w:t>
      </w:r>
      <w:r w:rsidRPr="00EE6CDB">
        <w:rPr>
          <w:rFonts w:asciiTheme="minorHAnsi" w:hAnsiTheme="minorHAnsi" w:cstheme="minorHAnsi"/>
          <w:spacing w:val="-4"/>
          <w:w w:val="110"/>
        </w:rPr>
        <w:t xml:space="preserve"> </w:t>
      </w:r>
      <w:r w:rsidRPr="00EE6CDB">
        <w:rPr>
          <w:rFonts w:asciiTheme="minorHAnsi" w:hAnsiTheme="minorHAnsi" w:cstheme="minorHAnsi"/>
          <w:w w:val="110"/>
        </w:rPr>
        <w:t>to</w:t>
      </w:r>
      <w:r w:rsidRPr="00EE6CDB">
        <w:rPr>
          <w:rFonts w:asciiTheme="minorHAnsi" w:hAnsiTheme="minorHAnsi" w:cstheme="minorHAnsi"/>
          <w:spacing w:val="-4"/>
          <w:w w:val="110"/>
        </w:rPr>
        <w:t xml:space="preserve"> </w:t>
      </w:r>
      <w:r w:rsidRPr="00EE6CDB">
        <w:rPr>
          <w:rFonts w:asciiTheme="minorHAnsi" w:hAnsiTheme="minorHAnsi" w:cstheme="minorHAnsi"/>
          <w:w w:val="110"/>
        </w:rPr>
        <w:t>all eligible patients where clinically appropriate, along with education, training, support and follow-up</w:t>
      </w:r>
      <w:r w:rsidRPr="00EE6CDB">
        <w:rPr>
          <w:rFonts w:asciiTheme="minorHAnsi" w:hAnsiTheme="minorHAnsi" w:cstheme="minorHAnsi"/>
          <w:spacing w:val="-10"/>
          <w:w w:val="110"/>
        </w:rPr>
        <w:t xml:space="preserve"> </w:t>
      </w:r>
      <w:r w:rsidRPr="00EE6CDB">
        <w:rPr>
          <w:rFonts w:asciiTheme="minorHAnsi" w:hAnsiTheme="minorHAnsi" w:cstheme="minorHAnsi"/>
          <w:w w:val="110"/>
        </w:rPr>
        <w:t>care.</w:t>
      </w:r>
    </w:p>
    <w:p w14:paraId="47896CAE" w14:textId="77777777" w:rsidR="00527763" w:rsidRPr="00EE6CDB" w:rsidRDefault="00000000">
      <w:pPr>
        <w:pStyle w:val="Heading2"/>
        <w:spacing w:before="105"/>
        <w:rPr>
          <w:rFonts w:asciiTheme="minorHAnsi" w:hAnsiTheme="minorHAnsi" w:cstheme="minorHAnsi"/>
        </w:rPr>
      </w:pPr>
      <w:r w:rsidRPr="00EE6CDB">
        <w:rPr>
          <w:rFonts w:asciiTheme="minorHAnsi" w:hAnsiTheme="minorHAnsi" w:cstheme="minorHAnsi"/>
          <w:w w:val="110"/>
        </w:rPr>
        <w:t>Purpose</w:t>
      </w:r>
      <w:r w:rsidRPr="00EE6CDB">
        <w:rPr>
          <w:rFonts w:asciiTheme="minorHAnsi" w:hAnsiTheme="minorHAnsi" w:cstheme="minorHAnsi"/>
          <w:spacing w:val="3"/>
          <w:w w:val="110"/>
        </w:rPr>
        <w:t xml:space="preserve"> </w:t>
      </w:r>
      <w:r w:rsidRPr="00EE6CDB">
        <w:rPr>
          <w:rFonts w:asciiTheme="minorHAnsi" w:hAnsiTheme="minorHAnsi" w:cstheme="minorHAnsi"/>
          <w:w w:val="110"/>
        </w:rPr>
        <w:t>of</w:t>
      </w:r>
      <w:r w:rsidRPr="00EE6CDB">
        <w:rPr>
          <w:rFonts w:asciiTheme="minorHAnsi" w:hAnsiTheme="minorHAnsi" w:cstheme="minorHAnsi"/>
          <w:spacing w:val="1"/>
          <w:w w:val="110"/>
        </w:rPr>
        <w:t xml:space="preserve"> </w:t>
      </w:r>
      <w:r w:rsidRPr="00EE6CDB">
        <w:rPr>
          <w:rFonts w:asciiTheme="minorHAnsi" w:hAnsiTheme="minorHAnsi" w:cstheme="minorHAnsi"/>
          <w:w w:val="110"/>
        </w:rPr>
        <w:t>this</w:t>
      </w:r>
      <w:r w:rsidRPr="00EE6CDB">
        <w:rPr>
          <w:rFonts w:asciiTheme="minorHAnsi" w:hAnsiTheme="minorHAnsi" w:cstheme="minorHAnsi"/>
          <w:spacing w:val="5"/>
          <w:w w:val="110"/>
        </w:rPr>
        <w:t xml:space="preserve"> </w:t>
      </w:r>
      <w:r w:rsidRPr="00EE6CDB">
        <w:rPr>
          <w:rFonts w:asciiTheme="minorHAnsi" w:hAnsiTheme="minorHAnsi" w:cstheme="minorHAnsi"/>
          <w:spacing w:val="-2"/>
          <w:w w:val="110"/>
        </w:rPr>
        <w:t>document</w:t>
      </w:r>
    </w:p>
    <w:p w14:paraId="47896CAF" w14:textId="77777777" w:rsidR="00527763" w:rsidRPr="00EE6CDB" w:rsidRDefault="00000000">
      <w:pPr>
        <w:pStyle w:val="BodyText"/>
        <w:spacing w:before="120" w:line="247" w:lineRule="auto"/>
        <w:ind w:right="234"/>
        <w:rPr>
          <w:rFonts w:asciiTheme="minorHAnsi" w:hAnsiTheme="minorHAnsi" w:cstheme="minorHAnsi"/>
        </w:rPr>
      </w:pPr>
      <w:r w:rsidRPr="00EE6CDB">
        <w:rPr>
          <w:rFonts w:asciiTheme="minorHAnsi" w:hAnsiTheme="minorHAnsi" w:cstheme="minorHAnsi"/>
          <w:w w:val="110"/>
        </w:rPr>
        <w:t>This</w:t>
      </w:r>
      <w:r w:rsidRPr="00EE6CDB">
        <w:rPr>
          <w:rFonts w:asciiTheme="minorHAnsi" w:hAnsiTheme="minorHAnsi" w:cstheme="minorHAnsi"/>
          <w:spacing w:val="-5"/>
          <w:w w:val="110"/>
        </w:rPr>
        <w:t xml:space="preserve"> </w:t>
      </w:r>
      <w:r w:rsidRPr="00EE6CDB">
        <w:rPr>
          <w:rFonts w:asciiTheme="minorHAnsi" w:hAnsiTheme="minorHAnsi" w:cstheme="minorHAnsi"/>
          <w:w w:val="110"/>
        </w:rPr>
        <w:t>national</w:t>
      </w:r>
      <w:r w:rsidRPr="00EE6CDB">
        <w:rPr>
          <w:rFonts w:asciiTheme="minorHAnsi" w:hAnsiTheme="minorHAnsi" w:cstheme="minorHAnsi"/>
          <w:spacing w:val="-4"/>
          <w:w w:val="110"/>
        </w:rPr>
        <w:t xml:space="preserve"> </w:t>
      </w:r>
      <w:r w:rsidRPr="00EE6CDB">
        <w:rPr>
          <w:rFonts w:asciiTheme="minorHAnsi" w:hAnsiTheme="minorHAnsi" w:cstheme="minorHAnsi"/>
          <w:w w:val="110"/>
        </w:rPr>
        <w:t>statement</w:t>
      </w:r>
      <w:r w:rsidRPr="00EE6CDB">
        <w:rPr>
          <w:rFonts w:asciiTheme="minorHAnsi" w:hAnsiTheme="minorHAnsi" w:cstheme="minorHAnsi"/>
          <w:spacing w:val="-5"/>
          <w:w w:val="110"/>
        </w:rPr>
        <w:t xml:space="preserve"> </w:t>
      </w:r>
      <w:r w:rsidRPr="00EE6CDB">
        <w:rPr>
          <w:rFonts w:asciiTheme="minorHAnsi" w:hAnsiTheme="minorHAnsi" w:cstheme="minorHAnsi"/>
          <w:w w:val="110"/>
        </w:rPr>
        <w:t>aims</w:t>
      </w:r>
      <w:r w:rsidRPr="00EE6CDB">
        <w:rPr>
          <w:rFonts w:asciiTheme="minorHAnsi" w:hAnsiTheme="minorHAnsi" w:cstheme="minorHAnsi"/>
          <w:spacing w:val="-5"/>
          <w:w w:val="110"/>
        </w:rPr>
        <w:t xml:space="preserve"> </w:t>
      </w:r>
      <w:r w:rsidRPr="00EE6CDB">
        <w:rPr>
          <w:rFonts w:asciiTheme="minorHAnsi" w:hAnsiTheme="minorHAnsi" w:cstheme="minorHAnsi"/>
          <w:w w:val="110"/>
        </w:rPr>
        <w:t>to</w:t>
      </w:r>
      <w:r w:rsidRPr="00EE6CDB">
        <w:rPr>
          <w:rFonts w:asciiTheme="minorHAnsi" w:hAnsiTheme="minorHAnsi" w:cstheme="minorHAnsi"/>
          <w:spacing w:val="-6"/>
          <w:w w:val="110"/>
        </w:rPr>
        <w:t xml:space="preserve"> </w:t>
      </w:r>
      <w:r w:rsidRPr="00EE6CDB">
        <w:rPr>
          <w:rFonts w:asciiTheme="minorHAnsi" w:hAnsiTheme="minorHAnsi" w:cstheme="minorHAnsi"/>
          <w:w w:val="110"/>
        </w:rPr>
        <w:t>provide</w:t>
      </w:r>
      <w:r w:rsidRPr="00EE6CDB">
        <w:rPr>
          <w:rFonts w:asciiTheme="minorHAnsi" w:hAnsiTheme="minorHAnsi" w:cstheme="minorHAnsi"/>
          <w:spacing w:val="-6"/>
          <w:w w:val="110"/>
        </w:rPr>
        <w:t xml:space="preserve"> </w:t>
      </w:r>
      <w:r w:rsidRPr="00EE6CDB">
        <w:rPr>
          <w:rFonts w:asciiTheme="minorHAnsi" w:hAnsiTheme="minorHAnsi" w:cstheme="minorHAnsi"/>
          <w:w w:val="110"/>
        </w:rPr>
        <w:t>clear</w:t>
      </w:r>
      <w:r w:rsidRPr="00EE6CDB">
        <w:rPr>
          <w:rFonts w:asciiTheme="minorHAnsi" w:hAnsiTheme="minorHAnsi" w:cstheme="minorHAnsi"/>
          <w:spacing w:val="-5"/>
          <w:w w:val="110"/>
        </w:rPr>
        <w:t xml:space="preserve"> </w:t>
      </w:r>
      <w:r w:rsidRPr="00EE6CDB">
        <w:rPr>
          <w:rFonts w:asciiTheme="minorHAnsi" w:hAnsiTheme="minorHAnsi" w:cstheme="minorHAnsi"/>
          <w:w w:val="110"/>
        </w:rPr>
        <w:t>evidence</w:t>
      </w:r>
      <w:r w:rsidRPr="00EE6CDB">
        <w:rPr>
          <w:rFonts w:asciiTheme="minorHAnsi" w:hAnsiTheme="minorHAnsi" w:cstheme="minorHAnsi"/>
          <w:spacing w:val="-7"/>
          <w:w w:val="110"/>
        </w:rPr>
        <w:t xml:space="preserve"> </w:t>
      </w:r>
      <w:r w:rsidRPr="00EE6CDB">
        <w:rPr>
          <w:rFonts w:asciiTheme="minorHAnsi" w:hAnsiTheme="minorHAnsi" w:cstheme="minorHAnsi"/>
          <w:w w:val="110"/>
        </w:rPr>
        <w:t>surrounding</w:t>
      </w:r>
      <w:r w:rsidRPr="00EE6CDB">
        <w:rPr>
          <w:rFonts w:asciiTheme="minorHAnsi" w:hAnsiTheme="minorHAnsi" w:cstheme="minorHAnsi"/>
          <w:spacing w:val="-5"/>
          <w:w w:val="110"/>
        </w:rPr>
        <w:t xml:space="preserve"> </w:t>
      </w:r>
      <w:r w:rsidRPr="00EE6CDB">
        <w:rPr>
          <w:rFonts w:asciiTheme="minorHAnsi" w:hAnsiTheme="minorHAnsi" w:cstheme="minorHAnsi"/>
          <w:w w:val="110"/>
        </w:rPr>
        <w:t>the</w:t>
      </w:r>
      <w:r w:rsidRPr="00EE6CDB">
        <w:rPr>
          <w:rFonts w:asciiTheme="minorHAnsi" w:hAnsiTheme="minorHAnsi" w:cstheme="minorHAnsi"/>
          <w:spacing w:val="-6"/>
          <w:w w:val="110"/>
        </w:rPr>
        <w:t xml:space="preserve"> </w:t>
      </w:r>
      <w:r w:rsidRPr="00EE6CDB">
        <w:rPr>
          <w:rFonts w:asciiTheme="minorHAnsi" w:hAnsiTheme="minorHAnsi" w:cstheme="minorHAnsi"/>
          <w:w w:val="110"/>
        </w:rPr>
        <w:t>clinical</w:t>
      </w:r>
      <w:r w:rsidRPr="00EE6CDB">
        <w:rPr>
          <w:rFonts w:asciiTheme="minorHAnsi" w:hAnsiTheme="minorHAnsi" w:cstheme="minorHAnsi"/>
          <w:spacing w:val="-6"/>
          <w:w w:val="110"/>
        </w:rPr>
        <w:t xml:space="preserve"> </w:t>
      </w:r>
      <w:r w:rsidRPr="00EE6CDB">
        <w:rPr>
          <w:rFonts w:asciiTheme="minorHAnsi" w:hAnsiTheme="minorHAnsi" w:cstheme="minorHAnsi"/>
          <w:w w:val="110"/>
        </w:rPr>
        <w:t>use</w:t>
      </w:r>
      <w:r w:rsidRPr="00EE6CDB">
        <w:rPr>
          <w:rFonts w:asciiTheme="minorHAnsi" w:hAnsiTheme="minorHAnsi" w:cstheme="minorHAnsi"/>
          <w:spacing w:val="-6"/>
          <w:w w:val="110"/>
        </w:rPr>
        <w:t xml:space="preserve"> </w:t>
      </w:r>
      <w:r w:rsidRPr="00EE6CDB">
        <w:rPr>
          <w:rFonts w:asciiTheme="minorHAnsi" w:hAnsiTheme="minorHAnsi" w:cstheme="minorHAnsi"/>
          <w:w w:val="110"/>
        </w:rPr>
        <w:t>for</w:t>
      </w:r>
      <w:r w:rsidRPr="00EE6CDB">
        <w:rPr>
          <w:rFonts w:asciiTheme="minorHAnsi" w:hAnsiTheme="minorHAnsi" w:cstheme="minorHAnsi"/>
          <w:spacing w:val="-6"/>
          <w:w w:val="110"/>
        </w:rPr>
        <w:t xml:space="preserve"> </w:t>
      </w:r>
      <w:r w:rsidRPr="00EE6CDB">
        <w:rPr>
          <w:rFonts w:asciiTheme="minorHAnsi" w:hAnsiTheme="minorHAnsi" w:cstheme="minorHAnsi"/>
          <w:w w:val="110"/>
        </w:rPr>
        <w:t>SCIg.</w:t>
      </w:r>
      <w:r w:rsidRPr="00EE6CDB">
        <w:rPr>
          <w:rFonts w:asciiTheme="minorHAnsi" w:hAnsiTheme="minorHAnsi" w:cstheme="minorHAnsi"/>
          <w:spacing w:val="-6"/>
          <w:w w:val="110"/>
        </w:rPr>
        <w:t xml:space="preserve"> </w:t>
      </w:r>
      <w:r w:rsidRPr="00EE6CDB">
        <w:rPr>
          <w:rFonts w:asciiTheme="minorHAnsi" w:hAnsiTheme="minorHAnsi" w:cstheme="minorHAnsi"/>
          <w:w w:val="110"/>
        </w:rPr>
        <w:t>It aims to provide clinical evidence to assist patients and health care professionals in the decision-making process for individual suitability for SCIg.</w:t>
      </w:r>
    </w:p>
    <w:p w14:paraId="47896CB0" w14:textId="77777777" w:rsidR="00527763" w:rsidRPr="00EE6CDB" w:rsidRDefault="00000000">
      <w:pPr>
        <w:pStyle w:val="BodyText"/>
        <w:spacing w:before="117" w:line="247" w:lineRule="auto"/>
        <w:rPr>
          <w:rFonts w:asciiTheme="minorHAnsi" w:hAnsiTheme="minorHAnsi" w:cstheme="minorHAnsi"/>
        </w:rPr>
      </w:pPr>
      <w:r w:rsidRPr="00EE6CDB">
        <w:rPr>
          <w:rFonts w:asciiTheme="minorHAnsi" w:hAnsiTheme="minorHAnsi" w:cstheme="minorHAnsi"/>
          <w:w w:val="110"/>
        </w:rPr>
        <w:t>This document is also designed for health services to assist with their evidence to support obtaining</w:t>
      </w:r>
      <w:r w:rsidRPr="00EE6CDB">
        <w:rPr>
          <w:rFonts w:asciiTheme="minorHAnsi" w:hAnsiTheme="minorHAnsi" w:cstheme="minorHAnsi"/>
          <w:spacing w:val="-8"/>
          <w:w w:val="110"/>
        </w:rPr>
        <w:t xml:space="preserve"> </w:t>
      </w:r>
      <w:r w:rsidRPr="00EE6CDB">
        <w:rPr>
          <w:rFonts w:asciiTheme="minorHAnsi" w:hAnsiTheme="minorHAnsi" w:cstheme="minorHAnsi"/>
          <w:w w:val="110"/>
        </w:rPr>
        <w:t>resources</w:t>
      </w:r>
      <w:r w:rsidRPr="00EE6CDB">
        <w:rPr>
          <w:rFonts w:asciiTheme="minorHAnsi" w:hAnsiTheme="minorHAnsi" w:cstheme="minorHAnsi"/>
          <w:spacing w:val="-7"/>
          <w:w w:val="110"/>
        </w:rPr>
        <w:t xml:space="preserve"> </w:t>
      </w:r>
      <w:r w:rsidRPr="00EE6CDB">
        <w:rPr>
          <w:rFonts w:asciiTheme="minorHAnsi" w:hAnsiTheme="minorHAnsi" w:cstheme="minorHAnsi"/>
          <w:w w:val="110"/>
        </w:rPr>
        <w:t>for</w:t>
      </w:r>
      <w:r w:rsidRPr="00EE6CDB">
        <w:rPr>
          <w:rFonts w:asciiTheme="minorHAnsi" w:hAnsiTheme="minorHAnsi" w:cstheme="minorHAnsi"/>
          <w:spacing w:val="-8"/>
          <w:w w:val="110"/>
        </w:rPr>
        <w:t xml:space="preserve"> </w:t>
      </w:r>
      <w:r w:rsidRPr="00EE6CDB">
        <w:rPr>
          <w:rFonts w:asciiTheme="minorHAnsi" w:hAnsiTheme="minorHAnsi" w:cstheme="minorHAnsi"/>
          <w:w w:val="110"/>
        </w:rPr>
        <w:t>SCIg</w:t>
      </w:r>
      <w:r w:rsidRPr="00EE6CDB">
        <w:rPr>
          <w:rFonts w:asciiTheme="minorHAnsi" w:hAnsiTheme="minorHAnsi" w:cstheme="minorHAnsi"/>
          <w:spacing w:val="-7"/>
          <w:w w:val="110"/>
        </w:rPr>
        <w:t xml:space="preserve"> </w:t>
      </w:r>
      <w:r w:rsidRPr="00EE6CDB">
        <w:rPr>
          <w:rFonts w:asciiTheme="minorHAnsi" w:hAnsiTheme="minorHAnsi" w:cstheme="minorHAnsi"/>
          <w:w w:val="110"/>
        </w:rPr>
        <w:t>programs,</w:t>
      </w:r>
      <w:r w:rsidRPr="00EE6CDB">
        <w:rPr>
          <w:rFonts w:asciiTheme="minorHAnsi" w:hAnsiTheme="minorHAnsi" w:cstheme="minorHAnsi"/>
          <w:spacing w:val="-8"/>
          <w:w w:val="110"/>
        </w:rPr>
        <w:t xml:space="preserve"> </w:t>
      </w:r>
      <w:r w:rsidRPr="00EE6CDB">
        <w:rPr>
          <w:rFonts w:asciiTheme="minorHAnsi" w:hAnsiTheme="minorHAnsi" w:cstheme="minorHAnsi"/>
          <w:w w:val="110"/>
        </w:rPr>
        <w:t>including</w:t>
      </w:r>
      <w:r w:rsidRPr="00EE6CDB">
        <w:rPr>
          <w:rFonts w:asciiTheme="minorHAnsi" w:hAnsiTheme="minorHAnsi" w:cstheme="minorHAnsi"/>
          <w:spacing w:val="-6"/>
          <w:w w:val="110"/>
        </w:rPr>
        <w:t xml:space="preserve"> </w:t>
      </w:r>
      <w:r w:rsidRPr="00EE6CDB">
        <w:rPr>
          <w:rFonts w:asciiTheme="minorHAnsi" w:hAnsiTheme="minorHAnsi" w:cstheme="minorHAnsi"/>
          <w:w w:val="110"/>
        </w:rPr>
        <w:t>information</w:t>
      </w:r>
      <w:r w:rsidRPr="00EE6CDB">
        <w:rPr>
          <w:rFonts w:asciiTheme="minorHAnsi" w:hAnsiTheme="minorHAnsi" w:cstheme="minorHAnsi"/>
          <w:spacing w:val="-8"/>
          <w:w w:val="110"/>
        </w:rPr>
        <w:t xml:space="preserve"> </w:t>
      </w:r>
      <w:r w:rsidRPr="00EE6CDB">
        <w:rPr>
          <w:rFonts w:asciiTheme="minorHAnsi" w:hAnsiTheme="minorHAnsi" w:cstheme="minorHAnsi"/>
          <w:w w:val="110"/>
        </w:rPr>
        <w:t>to</w:t>
      </w:r>
      <w:r w:rsidRPr="00EE6CDB">
        <w:rPr>
          <w:rFonts w:asciiTheme="minorHAnsi" w:hAnsiTheme="minorHAnsi" w:cstheme="minorHAnsi"/>
          <w:spacing w:val="-7"/>
          <w:w w:val="110"/>
        </w:rPr>
        <w:t xml:space="preserve"> </w:t>
      </w:r>
      <w:r w:rsidRPr="00EE6CDB">
        <w:rPr>
          <w:rFonts w:asciiTheme="minorHAnsi" w:hAnsiTheme="minorHAnsi" w:cstheme="minorHAnsi"/>
          <w:w w:val="110"/>
        </w:rPr>
        <w:t>assist</w:t>
      </w:r>
      <w:r w:rsidRPr="00EE6CDB">
        <w:rPr>
          <w:rFonts w:asciiTheme="minorHAnsi" w:hAnsiTheme="minorHAnsi" w:cstheme="minorHAnsi"/>
          <w:spacing w:val="-9"/>
          <w:w w:val="110"/>
        </w:rPr>
        <w:t xml:space="preserve"> </w:t>
      </w:r>
      <w:r w:rsidRPr="00EE6CDB">
        <w:rPr>
          <w:rFonts w:asciiTheme="minorHAnsi" w:hAnsiTheme="minorHAnsi" w:cstheme="minorHAnsi"/>
          <w:w w:val="110"/>
        </w:rPr>
        <w:t>with</w:t>
      </w:r>
      <w:r w:rsidRPr="00EE6CDB">
        <w:rPr>
          <w:rFonts w:asciiTheme="minorHAnsi" w:hAnsiTheme="minorHAnsi" w:cstheme="minorHAnsi"/>
          <w:spacing w:val="-5"/>
          <w:w w:val="110"/>
        </w:rPr>
        <w:t xml:space="preserve"> </w:t>
      </w:r>
      <w:r w:rsidRPr="00EE6CDB">
        <w:rPr>
          <w:rFonts w:asciiTheme="minorHAnsi" w:hAnsiTheme="minorHAnsi" w:cstheme="minorHAnsi"/>
          <w:w w:val="110"/>
        </w:rPr>
        <w:t>identifying</w:t>
      </w:r>
      <w:r w:rsidRPr="00EE6CDB">
        <w:rPr>
          <w:rFonts w:asciiTheme="minorHAnsi" w:hAnsiTheme="minorHAnsi" w:cstheme="minorHAnsi"/>
          <w:spacing w:val="-9"/>
          <w:w w:val="110"/>
        </w:rPr>
        <w:t xml:space="preserve"> </w:t>
      </w:r>
      <w:r w:rsidRPr="00EE6CDB">
        <w:rPr>
          <w:rFonts w:asciiTheme="minorHAnsi" w:hAnsiTheme="minorHAnsi" w:cstheme="minorHAnsi"/>
          <w:w w:val="110"/>
        </w:rPr>
        <w:t>possible SCIg funding sources.</w:t>
      </w:r>
    </w:p>
    <w:p w14:paraId="47896CB1" w14:textId="77777777" w:rsidR="00527763" w:rsidRPr="00EE6CDB" w:rsidRDefault="00000000">
      <w:pPr>
        <w:pStyle w:val="Heading2"/>
        <w:spacing w:before="114"/>
        <w:rPr>
          <w:rFonts w:asciiTheme="minorHAnsi" w:hAnsiTheme="minorHAnsi" w:cstheme="minorHAnsi"/>
        </w:rPr>
      </w:pPr>
      <w:r w:rsidRPr="00EE6CDB">
        <w:rPr>
          <w:rFonts w:asciiTheme="minorHAnsi" w:hAnsiTheme="minorHAnsi" w:cstheme="minorHAnsi"/>
          <w:spacing w:val="-2"/>
          <w:w w:val="115"/>
        </w:rPr>
        <w:t>Background</w:t>
      </w:r>
    </w:p>
    <w:p w14:paraId="47896CB2" w14:textId="77777777" w:rsidR="00527763" w:rsidRPr="00EE6CDB" w:rsidRDefault="00000000">
      <w:pPr>
        <w:pStyle w:val="BodyText"/>
        <w:spacing w:before="122" w:line="249" w:lineRule="auto"/>
        <w:ind w:right="89"/>
        <w:rPr>
          <w:rFonts w:asciiTheme="minorHAnsi" w:hAnsiTheme="minorHAnsi" w:cstheme="minorHAnsi"/>
        </w:rPr>
      </w:pPr>
      <w:r w:rsidRPr="00EE6CDB">
        <w:rPr>
          <w:rFonts w:asciiTheme="minorHAnsi" w:hAnsiTheme="minorHAnsi" w:cstheme="minorHAnsi"/>
          <w:w w:val="110"/>
        </w:rPr>
        <w:t xml:space="preserve">SCIg is a fractionated product containing a concentrated mix of immunoglobulins made by </w:t>
      </w:r>
      <w:r w:rsidRPr="00EE6CDB">
        <w:rPr>
          <w:rFonts w:asciiTheme="minorHAnsi" w:hAnsiTheme="minorHAnsi" w:cstheme="minorHAnsi"/>
          <w:spacing w:val="-2"/>
          <w:w w:val="110"/>
        </w:rPr>
        <w:t>pooling and purifying plasma</w:t>
      </w:r>
      <w:r w:rsidRPr="00EE6CDB">
        <w:rPr>
          <w:rFonts w:asciiTheme="minorHAnsi" w:hAnsiTheme="minorHAnsi" w:cstheme="minorHAnsi"/>
          <w:spacing w:val="-3"/>
          <w:w w:val="110"/>
        </w:rPr>
        <w:t xml:space="preserve"> </w:t>
      </w:r>
      <w:r w:rsidRPr="00EE6CDB">
        <w:rPr>
          <w:rFonts w:asciiTheme="minorHAnsi" w:hAnsiTheme="minorHAnsi" w:cstheme="minorHAnsi"/>
          <w:spacing w:val="-2"/>
          <w:w w:val="110"/>
        </w:rPr>
        <w:t xml:space="preserve">from hundreds of blood donations. Immunoglobulin (Ig) treatment </w:t>
      </w:r>
      <w:r w:rsidRPr="00EE6CDB">
        <w:rPr>
          <w:rFonts w:asciiTheme="minorHAnsi" w:hAnsiTheme="minorHAnsi" w:cstheme="minorHAnsi"/>
          <w:w w:val="110"/>
        </w:rPr>
        <w:t>improves the QoL for some patients with immune system disorders and immune-mediated conditions</w:t>
      </w:r>
      <w:r w:rsidRPr="00EE6CDB">
        <w:rPr>
          <w:rFonts w:asciiTheme="minorHAnsi" w:hAnsiTheme="minorHAnsi" w:cstheme="minorHAnsi"/>
          <w:w w:val="110"/>
          <w:vertAlign w:val="superscript"/>
        </w:rPr>
        <w:t>2</w:t>
      </w:r>
      <w:r w:rsidRPr="00EE6CDB">
        <w:rPr>
          <w:rFonts w:asciiTheme="minorHAnsi" w:hAnsiTheme="minorHAnsi" w:cstheme="minorHAnsi"/>
          <w:w w:val="110"/>
        </w:rPr>
        <w:t xml:space="preserve">. In some cases, </w:t>
      </w:r>
      <w:proofErr w:type="gramStart"/>
      <w:r w:rsidRPr="00EE6CDB">
        <w:rPr>
          <w:rFonts w:asciiTheme="minorHAnsi" w:hAnsiTheme="minorHAnsi" w:cstheme="minorHAnsi"/>
          <w:w w:val="110"/>
        </w:rPr>
        <w:t>SCIg use</w:t>
      </w:r>
      <w:proofErr w:type="gramEnd"/>
      <w:r w:rsidRPr="00EE6CDB">
        <w:rPr>
          <w:rFonts w:asciiTheme="minorHAnsi" w:hAnsiTheme="minorHAnsi" w:cstheme="minorHAnsi"/>
          <w:w w:val="110"/>
        </w:rPr>
        <w:t xml:space="preserve"> can be lifesaving</w:t>
      </w:r>
      <w:r w:rsidRPr="00EE6CDB">
        <w:rPr>
          <w:rFonts w:asciiTheme="minorHAnsi" w:hAnsiTheme="minorHAnsi" w:cstheme="minorHAnsi"/>
          <w:w w:val="110"/>
          <w:vertAlign w:val="superscript"/>
        </w:rPr>
        <w:t>3</w:t>
      </w:r>
      <w:r w:rsidRPr="00EE6CDB">
        <w:rPr>
          <w:rFonts w:asciiTheme="minorHAnsi" w:hAnsiTheme="minorHAnsi" w:cstheme="minorHAnsi"/>
          <w:w w:val="110"/>
        </w:rPr>
        <w:t>.</w:t>
      </w:r>
    </w:p>
    <w:p w14:paraId="47896CB3" w14:textId="77777777" w:rsidR="00527763" w:rsidRPr="00EE6CDB" w:rsidRDefault="00000000">
      <w:pPr>
        <w:pStyle w:val="BodyText"/>
        <w:spacing w:before="108" w:line="249" w:lineRule="auto"/>
        <w:rPr>
          <w:rFonts w:asciiTheme="minorHAnsi" w:hAnsiTheme="minorHAnsi" w:cstheme="minorHAnsi"/>
        </w:rPr>
      </w:pPr>
      <w:r w:rsidRPr="00EE6CDB">
        <w:rPr>
          <w:rFonts w:asciiTheme="minorHAnsi" w:hAnsiTheme="minorHAnsi" w:cstheme="minorHAnsi"/>
          <w:w w:val="110"/>
        </w:rPr>
        <w:t>SCIg</w:t>
      </w:r>
      <w:r w:rsidRPr="00EE6CDB">
        <w:rPr>
          <w:rFonts w:asciiTheme="minorHAnsi" w:hAnsiTheme="minorHAnsi" w:cstheme="minorHAnsi"/>
          <w:spacing w:val="-3"/>
          <w:w w:val="110"/>
        </w:rPr>
        <w:t xml:space="preserve"> </w:t>
      </w:r>
      <w:r w:rsidRPr="00EE6CDB">
        <w:rPr>
          <w:rFonts w:asciiTheme="minorHAnsi" w:hAnsiTheme="minorHAnsi" w:cstheme="minorHAnsi"/>
          <w:w w:val="110"/>
        </w:rPr>
        <w:t>is</w:t>
      </w:r>
      <w:r w:rsidRPr="00EE6CDB">
        <w:rPr>
          <w:rFonts w:asciiTheme="minorHAnsi" w:hAnsiTheme="minorHAnsi" w:cstheme="minorHAnsi"/>
          <w:spacing w:val="-2"/>
          <w:w w:val="110"/>
        </w:rPr>
        <w:t xml:space="preserve"> </w:t>
      </w:r>
      <w:r w:rsidRPr="00EE6CDB">
        <w:rPr>
          <w:rFonts w:asciiTheme="minorHAnsi" w:hAnsiTheme="minorHAnsi" w:cstheme="minorHAnsi"/>
          <w:w w:val="110"/>
        </w:rPr>
        <w:t>administered</w:t>
      </w:r>
      <w:r w:rsidRPr="00EE6CDB">
        <w:rPr>
          <w:rFonts w:asciiTheme="minorHAnsi" w:hAnsiTheme="minorHAnsi" w:cstheme="minorHAnsi"/>
          <w:spacing w:val="-2"/>
          <w:w w:val="110"/>
        </w:rPr>
        <w:t xml:space="preserve"> </w:t>
      </w:r>
      <w:r w:rsidRPr="00EE6CDB">
        <w:rPr>
          <w:rFonts w:asciiTheme="minorHAnsi" w:hAnsiTheme="minorHAnsi" w:cstheme="minorHAnsi"/>
          <w:w w:val="110"/>
        </w:rPr>
        <w:t>through</w:t>
      </w:r>
      <w:r w:rsidRPr="00EE6CDB">
        <w:rPr>
          <w:rFonts w:asciiTheme="minorHAnsi" w:hAnsiTheme="minorHAnsi" w:cstheme="minorHAnsi"/>
          <w:spacing w:val="-3"/>
          <w:w w:val="110"/>
        </w:rPr>
        <w:t xml:space="preserve"> </w:t>
      </w:r>
      <w:r w:rsidRPr="00EE6CDB">
        <w:rPr>
          <w:rFonts w:asciiTheme="minorHAnsi" w:hAnsiTheme="minorHAnsi" w:cstheme="minorHAnsi"/>
          <w:w w:val="110"/>
        </w:rPr>
        <w:t>a</w:t>
      </w:r>
      <w:r w:rsidRPr="00EE6CDB">
        <w:rPr>
          <w:rFonts w:asciiTheme="minorHAnsi" w:hAnsiTheme="minorHAnsi" w:cstheme="minorHAnsi"/>
          <w:spacing w:val="-3"/>
          <w:w w:val="110"/>
        </w:rPr>
        <w:t xml:space="preserve"> </w:t>
      </w:r>
      <w:r w:rsidRPr="00EE6CDB">
        <w:rPr>
          <w:rFonts w:asciiTheme="minorHAnsi" w:hAnsiTheme="minorHAnsi" w:cstheme="minorHAnsi"/>
          <w:w w:val="110"/>
        </w:rPr>
        <w:t>needle</w:t>
      </w:r>
      <w:r w:rsidRPr="00EE6CDB">
        <w:rPr>
          <w:rFonts w:asciiTheme="minorHAnsi" w:hAnsiTheme="minorHAnsi" w:cstheme="minorHAnsi"/>
          <w:spacing w:val="-2"/>
          <w:w w:val="110"/>
        </w:rPr>
        <w:t xml:space="preserve"> </w:t>
      </w:r>
      <w:r w:rsidRPr="00EE6CDB">
        <w:rPr>
          <w:rFonts w:asciiTheme="minorHAnsi" w:hAnsiTheme="minorHAnsi" w:cstheme="minorHAnsi"/>
          <w:w w:val="110"/>
        </w:rPr>
        <w:t>into</w:t>
      </w:r>
      <w:r w:rsidRPr="00EE6CDB">
        <w:rPr>
          <w:rFonts w:asciiTheme="minorHAnsi" w:hAnsiTheme="minorHAnsi" w:cstheme="minorHAnsi"/>
          <w:spacing w:val="-3"/>
          <w:w w:val="110"/>
        </w:rPr>
        <w:t xml:space="preserve"> </w:t>
      </w:r>
      <w:r w:rsidRPr="00EE6CDB">
        <w:rPr>
          <w:rFonts w:asciiTheme="minorHAnsi" w:hAnsiTheme="minorHAnsi" w:cstheme="minorHAnsi"/>
          <w:w w:val="110"/>
        </w:rPr>
        <w:t>the</w:t>
      </w:r>
      <w:r w:rsidRPr="00EE6CDB">
        <w:rPr>
          <w:rFonts w:asciiTheme="minorHAnsi" w:hAnsiTheme="minorHAnsi" w:cstheme="minorHAnsi"/>
          <w:spacing w:val="-3"/>
          <w:w w:val="110"/>
        </w:rPr>
        <w:t xml:space="preserve"> </w:t>
      </w:r>
      <w:r w:rsidRPr="00EE6CDB">
        <w:rPr>
          <w:rFonts w:asciiTheme="minorHAnsi" w:hAnsiTheme="minorHAnsi" w:cstheme="minorHAnsi"/>
          <w:w w:val="110"/>
        </w:rPr>
        <w:t>subcutaneous</w:t>
      </w:r>
      <w:r w:rsidRPr="00EE6CDB">
        <w:rPr>
          <w:rFonts w:asciiTheme="minorHAnsi" w:hAnsiTheme="minorHAnsi" w:cstheme="minorHAnsi"/>
          <w:spacing w:val="-2"/>
          <w:w w:val="110"/>
        </w:rPr>
        <w:t xml:space="preserve"> </w:t>
      </w:r>
      <w:r w:rsidRPr="00EE6CDB">
        <w:rPr>
          <w:rFonts w:asciiTheme="minorHAnsi" w:hAnsiTheme="minorHAnsi" w:cstheme="minorHAnsi"/>
          <w:w w:val="110"/>
        </w:rPr>
        <w:t>tissue.</w:t>
      </w:r>
      <w:r w:rsidRPr="00EE6CDB">
        <w:rPr>
          <w:rFonts w:asciiTheme="minorHAnsi" w:hAnsiTheme="minorHAnsi" w:cstheme="minorHAnsi"/>
          <w:spacing w:val="-2"/>
          <w:w w:val="110"/>
        </w:rPr>
        <w:t xml:space="preserve"> </w:t>
      </w:r>
      <w:r w:rsidRPr="00EE6CDB">
        <w:rPr>
          <w:rFonts w:asciiTheme="minorHAnsi" w:hAnsiTheme="minorHAnsi" w:cstheme="minorHAnsi"/>
          <w:w w:val="110"/>
        </w:rPr>
        <w:t>This</w:t>
      </w:r>
      <w:r w:rsidRPr="00EE6CDB">
        <w:rPr>
          <w:rFonts w:asciiTheme="minorHAnsi" w:hAnsiTheme="minorHAnsi" w:cstheme="minorHAnsi"/>
          <w:spacing w:val="-2"/>
          <w:w w:val="110"/>
        </w:rPr>
        <w:t xml:space="preserve"> </w:t>
      </w:r>
      <w:r w:rsidRPr="00EE6CDB">
        <w:rPr>
          <w:rFonts w:asciiTheme="minorHAnsi" w:hAnsiTheme="minorHAnsi" w:cstheme="minorHAnsi"/>
          <w:w w:val="110"/>
        </w:rPr>
        <w:t>enables</w:t>
      </w:r>
      <w:r w:rsidRPr="00EE6CDB">
        <w:rPr>
          <w:rFonts w:asciiTheme="minorHAnsi" w:hAnsiTheme="minorHAnsi" w:cstheme="minorHAnsi"/>
          <w:spacing w:val="-3"/>
          <w:w w:val="110"/>
        </w:rPr>
        <w:t xml:space="preserve"> </w:t>
      </w:r>
      <w:r w:rsidRPr="00EE6CDB">
        <w:rPr>
          <w:rFonts w:asciiTheme="minorHAnsi" w:hAnsiTheme="minorHAnsi" w:cstheme="minorHAnsi"/>
          <w:w w:val="110"/>
        </w:rPr>
        <w:t>patients</w:t>
      </w:r>
      <w:r w:rsidRPr="00EE6CDB">
        <w:rPr>
          <w:rFonts w:asciiTheme="minorHAnsi" w:hAnsiTheme="minorHAnsi" w:cstheme="minorHAnsi"/>
          <w:spacing w:val="-2"/>
          <w:w w:val="110"/>
        </w:rPr>
        <w:t xml:space="preserve"> </w:t>
      </w:r>
      <w:r w:rsidRPr="00EE6CDB">
        <w:rPr>
          <w:rFonts w:asciiTheme="minorHAnsi" w:hAnsiTheme="minorHAnsi" w:cstheme="minorHAnsi"/>
          <w:w w:val="110"/>
        </w:rPr>
        <w:t xml:space="preserve">and </w:t>
      </w:r>
      <w:proofErr w:type="gramStart"/>
      <w:r w:rsidRPr="00EE6CDB">
        <w:rPr>
          <w:rFonts w:asciiTheme="minorHAnsi" w:hAnsiTheme="minorHAnsi" w:cstheme="minorHAnsi"/>
          <w:w w:val="110"/>
        </w:rPr>
        <w:t>carers</w:t>
      </w:r>
      <w:proofErr w:type="gramEnd"/>
      <w:r w:rsidRPr="00EE6CDB">
        <w:rPr>
          <w:rFonts w:asciiTheme="minorHAnsi" w:hAnsiTheme="minorHAnsi" w:cstheme="minorHAnsi"/>
          <w:w w:val="110"/>
        </w:rPr>
        <w:t xml:space="preserve"> an option where possible to self-administer the product outside a healthcare facility.</w:t>
      </w:r>
    </w:p>
    <w:p w14:paraId="47896CB4" w14:textId="77777777" w:rsidR="00527763" w:rsidRPr="00EE6CDB" w:rsidRDefault="00000000">
      <w:pPr>
        <w:spacing w:before="111" w:line="247" w:lineRule="auto"/>
        <w:ind w:left="74" w:right="228"/>
        <w:rPr>
          <w:rFonts w:asciiTheme="minorHAnsi" w:hAnsiTheme="minorHAnsi" w:cstheme="minorHAnsi"/>
          <w:sz w:val="20"/>
        </w:rPr>
      </w:pPr>
      <w:r w:rsidRPr="00EE6CDB">
        <w:rPr>
          <w:rFonts w:asciiTheme="minorHAnsi" w:hAnsiTheme="minorHAnsi" w:cstheme="minorHAnsi"/>
          <w:w w:val="110"/>
          <w:sz w:val="20"/>
        </w:rPr>
        <w:t>In Australia, SCIg is available for the treatment of the 5 medical conditions, under circumstances</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that</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meet</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the</w:t>
      </w:r>
      <w:r w:rsidRPr="00EE6CDB">
        <w:rPr>
          <w:rFonts w:asciiTheme="minorHAnsi" w:hAnsiTheme="minorHAnsi" w:cstheme="minorHAnsi"/>
          <w:spacing w:val="-8"/>
          <w:w w:val="110"/>
          <w:sz w:val="20"/>
        </w:rPr>
        <w:t xml:space="preserve"> </w:t>
      </w:r>
      <w:r w:rsidRPr="00EE6CDB">
        <w:rPr>
          <w:rFonts w:asciiTheme="minorHAnsi" w:hAnsiTheme="minorHAnsi" w:cstheme="minorHAnsi"/>
          <w:i/>
          <w:color w:val="0000FF"/>
          <w:w w:val="110"/>
          <w:sz w:val="20"/>
          <w:u w:val="single" w:color="0000FF"/>
        </w:rPr>
        <w:t>Criteria</w:t>
      </w:r>
      <w:r w:rsidRPr="00EE6CDB">
        <w:rPr>
          <w:rFonts w:asciiTheme="minorHAnsi" w:hAnsiTheme="minorHAnsi" w:cstheme="minorHAnsi"/>
          <w:i/>
          <w:color w:val="0000FF"/>
          <w:spacing w:val="-6"/>
          <w:w w:val="110"/>
          <w:sz w:val="20"/>
          <w:u w:val="single" w:color="0000FF"/>
        </w:rPr>
        <w:t xml:space="preserve"> </w:t>
      </w:r>
      <w:r w:rsidRPr="00EE6CDB">
        <w:rPr>
          <w:rFonts w:asciiTheme="minorHAnsi" w:hAnsiTheme="minorHAnsi" w:cstheme="minorHAnsi"/>
          <w:i/>
          <w:color w:val="0000FF"/>
          <w:w w:val="110"/>
          <w:sz w:val="20"/>
          <w:u w:val="single" w:color="0000FF"/>
        </w:rPr>
        <w:t>for</w:t>
      </w:r>
      <w:r w:rsidRPr="00EE6CDB">
        <w:rPr>
          <w:rFonts w:asciiTheme="minorHAnsi" w:hAnsiTheme="minorHAnsi" w:cstheme="minorHAnsi"/>
          <w:i/>
          <w:color w:val="0000FF"/>
          <w:spacing w:val="-6"/>
          <w:w w:val="110"/>
          <w:sz w:val="20"/>
          <w:u w:val="single" w:color="0000FF"/>
        </w:rPr>
        <w:t xml:space="preserve"> </w:t>
      </w:r>
      <w:r w:rsidRPr="00EE6CDB">
        <w:rPr>
          <w:rFonts w:asciiTheme="minorHAnsi" w:hAnsiTheme="minorHAnsi" w:cstheme="minorHAnsi"/>
          <w:i/>
          <w:color w:val="0000FF"/>
          <w:w w:val="110"/>
          <w:sz w:val="20"/>
          <w:u w:val="single" w:color="0000FF"/>
        </w:rPr>
        <w:t>the</w:t>
      </w:r>
      <w:r w:rsidRPr="00EE6CDB">
        <w:rPr>
          <w:rFonts w:asciiTheme="minorHAnsi" w:hAnsiTheme="minorHAnsi" w:cstheme="minorHAnsi"/>
          <w:i/>
          <w:color w:val="0000FF"/>
          <w:spacing w:val="-6"/>
          <w:w w:val="110"/>
          <w:sz w:val="20"/>
          <w:u w:val="single" w:color="0000FF"/>
        </w:rPr>
        <w:t xml:space="preserve"> </w:t>
      </w:r>
      <w:r w:rsidRPr="00EE6CDB">
        <w:rPr>
          <w:rFonts w:asciiTheme="minorHAnsi" w:hAnsiTheme="minorHAnsi" w:cstheme="minorHAnsi"/>
          <w:i/>
          <w:color w:val="0000FF"/>
          <w:w w:val="110"/>
          <w:sz w:val="20"/>
          <w:u w:val="single" w:color="0000FF"/>
        </w:rPr>
        <w:t>Clinical</w:t>
      </w:r>
      <w:r w:rsidRPr="00EE6CDB">
        <w:rPr>
          <w:rFonts w:asciiTheme="minorHAnsi" w:hAnsiTheme="minorHAnsi" w:cstheme="minorHAnsi"/>
          <w:i/>
          <w:color w:val="0000FF"/>
          <w:spacing w:val="-6"/>
          <w:w w:val="110"/>
          <w:sz w:val="20"/>
          <w:u w:val="single" w:color="0000FF"/>
        </w:rPr>
        <w:t xml:space="preserve"> </w:t>
      </w:r>
      <w:r w:rsidRPr="00EE6CDB">
        <w:rPr>
          <w:rFonts w:asciiTheme="minorHAnsi" w:hAnsiTheme="minorHAnsi" w:cstheme="minorHAnsi"/>
          <w:i/>
          <w:color w:val="0000FF"/>
          <w:w w:val="110"/>
          <w:sz w:val="20"/>
          <w:u w:val="single" w:color="0000FF"/>
        </w:rPr>
        <w:t>Use</w:t>
      </w:r>
      <w:r w:rsidRPr="00EE6CDB">
        <w:rPr>
          <w:rFonts w:asciiTheme="minorHAnsi" w:hAnsiTheme="minorHAnsi" w:cstheme="minorHAnsi"/>
          <w:i/>
          <w:color w:val="0000FF"/>
          <w:spacing w:val="-6"/>
          <w:w w:val="110"/>
          <w:sz w:val="20"/>
          <w:u w:val="single" w:color="0000FF"/>
        </w:rPr>
        <w:t xml:space="preserve"> </w:t>
      </w:r>
      <w:r w:rsidRPr="00EE6CDB">
        <w:rPr>
          <w:rFonts w:asciiTheme="minorHAnsi" w:hAnsiTheme="minorHAnsi" w:cstheme="minorHAnsi"/>
          <w:i/>
          <w:color w:val="0000FF"/>
          <w:w w:val="110"/>
          <w:sz w:val="20"/>
          <w:u w:val="single" w:color="0000FF"/>
        </w:rPr>
        <w:t>of</w:t>
      </w:r>
      <w:r w:rsidRPr="00EE6CDB">
        <w:rPr>
          <w:rFonts w:asciiTheme="minorHAnsi" w:hAnsiTheme="minorHAnsi" w:cstheme="minorHAnsi"/>
          <w:i/>
          <w:color w:val="0000FF"/>
          <w:spacing w:val="-6"/>
          <w:w w:val="110"/>
          <w:sz w:val="20"/>
          <w:u w:val="single" w:color="0000FF"/>
        </w:rPr>
        <w:t xml:space="preserve"> </w:t>
      </w:r>
      <w:r w:rsidRPr="00EE6CDB">
        <w:rPr>
          <w:rFonts w:asciiTheme="minorHAnsi" w:hAnsiTheme="minorHAnsi" w:cstheme="minorHAnsi"/>
          <w:i/>
          <w:color w:val="0000FF"/>
          <w:w w:val="110"/>
          <w:sz w:val="20"/>
          <w:u w:val="single" w:color="0000FF"/>
        </w:rPr>
        <w:t>Immunoglobulin</w:t>
      </w:r>
      <w:r w:rsidRPr="00EE6CDB">
        <w:rPr>
          <w:rFonts w:asciiTheme="minorHAnsi" w:hAnsiTheme="minorHAnsi" w:cstheme="minorHAnsi"/>
          <w:i/>
          <w:color w:val="0000FF"/>
          <w:spacing w:val="-6"/>
          <w:w w:val="110"/>
          <w:sz w:val="20"/>
          <w:u w:val="single" w:color="0000FF"/>
        </w:rPr>
        <w:t xml:space="preserve"> </w:t>
      </w:r>
      <w:r w:rsidRPr="00EE6CDB">
        <w:rPr>
          <w:rFonts w:asciiTheme="minorHAnsi" w:hAnsiTheme="minorHAnsi" w:cstheme="minorHAnsi"/>
          <w:i/>
          <w:color w:val="0000FF"/>
          <w:w w:val="110"/>
          <w:sz w:val="20"/>
          <w:u w:val="single" w:color="0000FF"/>
        </w:rPr>
        <w:t>in</w:t>
      </w:r>
      <w:r w:rsidRPr="00EE6CDB">
        <w:rPr>
          <w:rFonts w:asciiTheme="minorHAnsi" w:hAnsiTheme="minorHAnsi" w:cstheme="minorHAnsi"/>
          <w:i/>
          <w:color w:val="0000FF"/>
          <w:spacing w:val="-8"/>
          <w:w w:val="110"/>
          <w:sz w:val="20"/>
          <w:u w:val="single" w:color="0000FF"/>
        </w:rPr>
        <w:t xml:space="preserve"> </w:t>
      </w:r>
      <w:r w:rsidRPr="00EE6CDB">
        <w:rPr>
          <w:rFonts w:asciiTheme="minorHAnsi" w:hAnsiTheme="minorHAnsi" w:cstheme="minorHAnsi"/>
          <w:i/>
          <w:color w:val="0000FF"/>
          <w:w w:val="110"/>
          <w:sz w:val="20"/>
          <w:u w:val="single" w:color="0000FF"/>
        </w:rPr>
        <w:t>Australia</w:t>
      </w:r>
      <w:r w:rsidRPr="00EE6CDB">
        <w:rPr>
          <w:rFonts w:asciiTheme="minorHAnsi" w:hAnsiTheme="minorHAnsi" w:cstheme="minorHAnsi"/>
          <w:i/>
          <w:color w:val="0000FF"/>
          <w:spacing w:val="-1"/>
          <w:w w:val="110"/>
          <w:sz w:val="20"/>
        </w:rPr>
        <w:t xml:space="preserve"> </w:t>
      </w:r>
      <w:r w:rsidRPr="00EE6CDB">
        <w:rPr>
          <w:rFonts w:asciiTheme="minorHAnsi" w:hAnsiTheme="minorHAnsi" w:cstheme="minorHAnsi"/>
          <w:w w:val="110"/>
          <w:sz w:val="20"/>
        </w:rPr>
        <w:t xml:space="preserve">(the </w:t>
      </w:r>
      <w:r w:rsidRPr="00EE6CDB">
        <w:rPr>
          <w:rFonts w:asciiTheme="minorHAnsi" w:hAnsiTheme="minorHAnsi" w:cstheme="minorHAnsi"/>
          <w:spacing w:val="-2"/>
          <w:w w:val="110"/>
          <w:sz w:val="20"/>
        </w:rPr>
        <w:t>Criteria):</w:t>
      </w:r>
    </w:p>
    <w:p w14:paraId="47896CB5" w14:textId="77777777" w:rsidR="00527763" w:rsidRPr="00EE6CDB" w:rsidRDefault="00000000">
      <w:pPr>
        <w:pStyle w:val="ListParagraph"/>
        <w:numPr>
          <w:ilvl w:val="0"/>
          <w:numId w:val="3"/>
        </w:numPr>
        <w:tabs>
          <w:tab w:val="left" w:pos="746"/>
        </w:tabs>
        <w:spacing w:before="119" w:line="249" w:lineRule="auto"/>
        <w:ind w:right="613"/>
        <w:rPr>
          <w:rFonts w:asciiTheme="minorHAnsi" w:hAnsiTheme="minorHAnsi" w:cstheme="minorHAnsi"/>
          <w:color w:val="151515"/>
          <w:sz w:val="20"/>
        </w:rPr>
      </w:pPr>
      <w:r w:rsidRPr="00EE6CDB">
        <w:rPr>
          <w:rFonts w:asciiTheme="minorHAnsi" w:hAnsiTheme="minorHAnsi" w:cstheme="minorHAnsi"/>
          <w:color w:val="151515"/>
          <w:spacing w:val="-2"/>
          <w:w w:val="110"/>
          <w:sz w:val="20"/>
        </w:rPr>
        <w:t>inborn</w:t>
      </w:r>
      <w:r w:rsidRPr="00EE6CDB">
        <w:rPr>
          <w:rFonts w:asciiTheme="minorHAnsi" w:hAnsiTheme="minorHAnsi" w:cstheme="minorHAnsi"/>
          <w:color w:val="151515"/>
          <w:spacing w:val="-4"/>
          <w:w w:val="110"/>
          <w:sz w:val="20"/>
        </w:rPr>
        <w:t xml:space="preserve"> </w:t>
      </w:r>
      <w:r w:rsidRPr="00EE6CDB">
        <w:rPr>
          <w:rFonts w:asciiTheme="minorHAnsi" w:hAnsiTheme="minorHAnsi" w:cstheme="minorHAnsi"/>
          <w:color w:val="151515"/>
          <w:spacing w:val="-2"/>
          <w:w w:val="110"/>
          <w:sz w:val="20"/>
        </w:rPr>
        <w:t>errors of immunity (IEI) (primary immunodeficiency diseases)</w:t>
      </w:r>
      <w:r w:rsidRPr="00EE6CDB">
        <w:rPr>
          <w:rFonts w:asciiTheme="minorHAnsi" w:hAnsiTheme="minorHAnsi" w:cstheme="minorHAnsi"/>
          <w:color w:val="151515"/>
          <w:spacing w:val="-4"/>
          <w:w w:val="110"/>
          <w:sz w:val="20"/>
        </w:rPr>
        <w:t xml:space="preserve"> </w:t>
      </w:r>
      <w:r w:rsidRPr="00EE6CDB">
        <w:rPr>
          <w:rFonts w:asciiTheme="minorHAnsi" w:hAnsiTheme="minorHAnsi" w:cstheme="minorHAnsi"/>
          <w:color w:val="151515"/>
          <w:spacing w:val="-2"/>
          <w:w w:val="110"/>
          <w:sz w:val="20"/>
        </w:rPr>
        <w:t>with antibody deficiency</w:t>
      </w:r>
    </w:p>
    <w:p w14:paraId="47896CB6" w14:textId="77777777" w:rsidR="00527763" w:rsidRPr="00EE6CDB" w:rsidRDefault="00000000">
      <w:pPr>
        <w:pStyle w:val="ListParagraph"/>
        <w:numPr>
          <w:ilvl w:val="0"/>
          <w:numId w:val="3"/>
        </w:numPr>
        <w:tabs>
          <w:tab w:val="left" w:pos="746"/>
        </w:tabs>
        <w:spacing w:before="1"/>
        <w:ind w:hanging="337"/>
        <w:rPr>
          <w:rFonts w:asciiTheme="minorHAnsi" w:hAnsiTheme="minorHAnsi" w:cstheme="minorHAnsi"/>
          <w:color w:val="151515"/>
          <w:sz w:val="20"/>
        </w:rPr>
      </w:pPr>
      <w:r w:rsidRPr="00EE6CDB">
        <w:rPr>
          <w:rFonts w:asciiTheme="minorHAnsi" w:hAnsiTheme="minorHAnsi" w:cstheme="minorHAnsi"/>
          <w:color w:val="151515"/>
          <w:w w:val="110"/>
          <w:sz w:val="20"/>
        </w:rPr>
        <w:t>specific</w:t>
      </w:r>
      <w:r w:rsidRPr="00EE6CDB">
        <w:rPr>
          <w:rFonts w:asciiTheme="minorHAnsi" w:hAnsiTheme="minorHAnsi" w:cstheme="minorHAnsi"/>
          <w:color w:val="151515"/>
          <w:spacing w:val="-3"/>
          <w:w w:val="110"/>
          <w:sz w:val="20"/>
        </w:rPr>
        <w:t xml:space="preserve"> </w:t>
      </w:r>
      <w:r w:rsidRPr="00EE6CDB">
        <w:rPr>
          <w:rFonts w:asciiTheme="minorHAnsi" w:hAnsiTheme="minorHAnsi" w:cstheme="minorHAnsi"/>
          <w:color w:val="151515"/>
          <w:w w:val="110"/>
          <w:sz w:val="20"/>
        </w:rPr>
        <w:t>antibody</w:t>
      </w:r>
      <w:r w:rsidRPr="00EE6CDB">
        <w:rPr>
          <w:rFonts w:asciiTheme="minorHAnsi" w:hAnsiTheme="minorHAnsi" w:cstheme="minorHAnsi"/>
          <w:color w:val="151515"/>
          <w:spacing w:val="-2"/>
          <w:w w:val="110"/>
          <w:sz w:val="20"/>
        </w:rPr>
        <w:t xml:space="preserve"> deficiency</w:t>
      </w:r>
    </w:p>
    <w:p w14:paraId="47896CB7" w14:textId="77777777" w:rsidR="00527763" w:rsidRPr="00EE6CDB" w:rsidRDefault="00000000">
      <w:pPr>
        <w:pStyle w:val="ListParagraph"/>
        <w:numPr>
          <w:ilvl w:val="0"/>
          <w:numId w:val="3"/>
        </w:numPr>
        <w:tabs>
          <w:tab w:val="left" w:pos="746"/>
        </w:tabs>
        <w:spacing w:before="10" w:line="249" w:lineRule="auto"/>
        <w:ind w:right="579"/>
        <w:rPr>
          <w:rFonts w:asciiTheme="minorHAnsi" w:hAnsiTheme="minorHAnsi" w:cstheme="minorHAnsi"/>
          <w:color w:val="151515"/>
          <w:sz w:val="20"/>
        </w:rPr>
      </w:pPr>
      <w:r w:rsidRPr="00EE6CDB">
        <w:rPr>
          <w:rFonts w:asciiTheme="minorHAnsi" w:hAnsiTheme="minorHAnsi" w:cstheme="minorHAnsi"/>
          <w:color w:val="151515"/>
          <w:w w:val="110"/>
          <w:sz w:val="20"/>
        </w:rPr>
        <w:t>acquired</w:t>
      </w:r>
      <w:r w:rsidRPr="00EE6CDB">
        <w:rPr>
          <w:rFonts w:asciiTheme="minorHAnsi" w:hAnsiTheme="minorHAnsi" w:cstheme="minorHAnsi"/>
          <w:color w:val="151515"/>
          <w:spacing w:val="-2"/>
          <w:w w:val="110"/>
          <w:sz w:val="20"/>
        </w:rPr>
        <w:t xml:space="preserve"> </w:t>
      </w:r>
      <w:proofErr w:type="spellStart"/>
      <w:r w:rsidRPr="00EE6CDB">
        <w:rPr>
          <w:rFonts w:asciiTheme="minorHAnsi" w:hAnsiTheme="minorHAnsi" w:cstheme="minorHAnsi"/>
          <w:color w:val="151515"/>
          <w:w w:val="110"/>
          <w:sz w:val="20"/>
        </w:rPr>
        <w:t>hypogammaglobulinaemia</w:t>
      </w:r>
      <w:proofErr w:type="spellEnd"/>
      <w:r w:rsidRPr="00EE6CDB">
        <w:rPr>
          <w:rFonts w:asciiTheme="minorHAnsi" w:hAnsiTheme="minorHAnsi" w:cstheme="minorHAnsi"/>
          <w:color w:val="151515"/>
          <w:spacing w:val="-3"/>
          <w:w w:val="110"/>
          <w:sz w:val="20"/>
        </w:rPr>
        <w:t xml:space="preserve"> </w:t>
      </w:r>
      <w:r w:rsidRPr="00EE6CDB">
        <w:rPr>
          <w:rFonts w:asciiTheme="minorHAnsi" w:hAnsiTheme="minorHAnsi" w:cstheme="minorHAnsi"/>
          <w:color w:val="151515"/>
          <w:w w:val="110"/>
          <w:sz w:val="20"/>
        </w:rPr>
        <w:t>secondary</w:t>
      </w:r>
      <w:r w:rsidRPr="00EE6CDB">
        <w:rPr>
          <w:rFonts w:asciiTheme="minorHAnsi" w:hAnsiTheme="minorHAnsi" w:cstheme="minorHAnsi"/>
          <w:color w:val="151515"/>
          <w:spacing w:val="-3"/>
          <w:w w:val="110"/>
          <w:sz w:val="20"/>
        </w:rPr>
        <w:t xml:space="preserve"> </w:t>
      </w:r>
      <w:r w:rsidRPr="00EE6CDB">
        <w:rPr>
          <w:rFonts w:asciiTheme="minorHAnsi" w:hAnsiTheme="minorHAnsi" w:cstheme="minorHAnsi"/>
          <w:color w:val="151515"/>
          <w:w w:val="110"/>
          <w:sz w:val="20"/>
        </w:rPr>
        <w:t>to</w:t>
      </w:r>
      <w:r w:rsidRPr="00EE6CDB">
        <w:rPr>
          <w:rFonts w:asciiTheme="minorHAnsi" w:hAnsiTheme="minorHAnsi" w:cstheme="minorHAnsi"/>
          <w:color w:val="151515"/>
          <w:spacing w:val="-3"/>
          <w:w w:val="110"/>
          <w:sz w:val="20"/>
        </w:rPr>
        <w:t xml:space="preserve"> </w:t>
      </w:r>
      <w:proofErr w:type="spellStart"/>
      <w:r w:rsidRPr="00EE6CDB">
        <w:rPr>
          <w:rFonts w:asciiTheme="minorHAnsi" w:hAnsiTheme="minorHAnsi" w:cstheme="minorHAnsi"/>
          <w:color w:val="151515"/>
          <w:w w:val="110"/>
          <w:sz w:val="20"/>
        </w:rPr>
        <w:t>haematological</w:t>
      </w:r>
      <w:proofErr w:type="spellEnd"/>
      <w:r w:rsidRPr="00EE6CDB">
        <w:rPr>
          <w:rFonts w:asciiTheme="minorHAnsi" w:hAnsiTheme="minorHAnsi" w:cstheme="minorHAnsi"/>
          <w:color w:val="151515"/>
          <w:spacing w:val="-4"/>
          <w:w w:val="110"/>
          <w:sz w:val="20"/>
        </w:rPr>
        <w:t xml:space="preserve"> </w:t>
      </w:r>
      <w:r w:rsidRPr="00EE6CDB">
        <w:rPr>
          <w:rFonts w:asciiTheme="minorHAnsi" w:hAnsiTheme="minorHAnsi" w:cstheme="minorHAnsi"/>
          <w:color w:val="151515"/>
          <w:w w:val="110"/>
          <w:sz w:val="20"/>
        </w:rPr>
        <w:t>malignancies</w:t>
      </w:r>
      <w:r w:rsidRPr="00EE6CDB">
        <w:rPr>
          <w:rFonts w:asciiTheme="minorHAnsi" w:hAnsiTheme="minorHAnsi" w:cstheme="minorHAnsi"/>
          <w:color w:val="151515"/>
          <w:spacing w:val="-4"/>
          <w:w w:val="110"/>
          <w:sz w:val="20"/>
        </w:rPr>
        <w:t xml:space="preserve"> </w:t>
      </w:r>
      <w:r w:rsidRPr="00EE6CDB">
        <w:rPr>
          <w:rFonts w:asciiTheme="minorHAnsi" w:hAnsiTheme="minorHAnsi" w:cstheme="minorHAnsi"/>
          <w:color w:val="151515"/>
          <w:w w:val="110"/>
          <w:sz w:val="20"/>
        </w:rPr>
        <w:t>or post-haemopoietic stem cell transplantation</w:t>
      </w:r>
    </w:p>
    <w:p w14:paraId="47896CB8" w14:textId="77777777" w:rsidR="00527763" w:rsidRPr="00EE6CDB" w:rsidRDefault="00000000">
      <w:pPr>
        <w:pStyle w:val="ListParagraph"/>
        <w:numPr>
          <w:ilvl w:val="0"/>
          <w:numId w:val="3"/>
        </w:numPr>
        <w:tabs>
          <w:tab w:val="left" w:pos="746"/>
        </w:tabs>
        <w:spacing w:before="2" w:line="249" w:lineRule="auto"/>
        <w:ind w:right="162"/>
        <w:rPr>
          <w:rFonts w:asciiTheme="minorHAnsi" w:hAnsiTheme="minorHAnsi" w:cstheme="minorHAnsi"/>
          <w:color w:val="151515"/>
          <w:sz w:val="20"/>
        </w:rPr>
      </w:pPr>
      <w:r w:rsidRPr="00EE6CDB">
        <w:rPr>
          <w:rFonts w:asciiTheme="minorHAnsi" w:hAnsiTheme="minorHAnsi" w:cstheme="minorHAnsi"/>
          <w:color w:val="151515"/>
          <w:w w:val="110"/>
          <w:sz w:val="20"/>
        </w:rPr>
        <w:t>secondary</w:t>
      </w:r>
      <w:r w:rsidRPr="00EE6CDB">
        <w:rPr>
          <w:rFonts w:asciiTheme="minorHAnsi" w:hAnsiTheme="minorHAnsi" w:cstheme="minorHAnsi"/>
          <w:color w:val="151515"/>
          <w:spacing w:val="-7"/>
          <w:w w:val="110"/>
          <w:sz w:val="20"/>
        </w:rPr>
        <w:t xml:space="preserve"> </w:t>
      </w:r>
      <w:proofErr w:type="spellStart"/>
      <w:r w:rsidRPr="00EE6CDB">
        <w:rPr>
          <w:rFonts w:asciiTheme="minorHAnsi" w:hAnsiTheme="minorHAnsi" w:cstheme="minorHAnsi"/>
          <w:color w:val="151515"/>
          <w:w w:val="110"/>
          <w:sz w:val="20"/>
        </w:rPr>
        <w:t>hypogammaglobulinaemia</w:t>
      </w:r>
      <w:proofErr w:type="spellEnd"/>
      <w:r w:rsidRPr="00EE6CDB">
        <w:rPr>
          <w:rFonts w:asciiTheme="minorHAnsi" w:hAnsiTheme="minorHAnsi" w:cstheme="minorHAnsi"/>
          <w:color w:val="151515"/>
          <w:spacing w:val="-7"/>
          <w:w w:val="110"/>
          <w:sz w:val="20"/>
        </w:rPr>
        <w:t xml:space="preserve"> </w:t>
      </w:r>
      <w:r w:rsidRPr="00EE6CDB">
        <w:rPr>
          <w:rFonts w:asciiTheme="minorHAnsi" w:hAnsiTheme="minorHAnsi" w:cstheme="minorHAnsi"/>
          <w:color w:val="151515"/>
          <w:w w:val="110"/>
          <w:sz w:val="20"/>
        </w:rPr>
        <w:t>unrelated</w:t>
      </w:r>
      <w:r w:rsidRPr="00EE6CDB">
        <w:rPr>
          <w:rFonts w:asciiTheme="minorHAnsi" w:hAnsiTheme="minorHAnsi" w:cstheme="minorHAnsi"/>
          <w:color w:val="151515"/>
          <w:spacing w:val="-8"/>
          <w:w w:val="110"/>
          <w:sz w:val="20"/>
        </w:rPr>
        <w:t xml:space="preserve"> </w:t>
      </w:r>
      <w:r w:rsidRPr="00EE6CDB">
        <w:rPr>
          <w:rFonts w:asciiTheme="minorHAnsi" w:hAnsiTheme="minorHAnsi" w:cstheme="minorHAnsi"/>
          <w:color w:val="151515"/>
          <w:w w:val="110"/>
          <w:sz w:val="20"/>
        </w:rPr>
        <w:t>to</w:t>
      </w:r>
      <w:r w:rsidRPr="00EE6CDB">
        <w:rPr>
          <w:rFonts w:asciiTheme="minorHAnsi" w:hAnsiTheme="minorHAnsi" w:cstheme="minorHAnsi"/>
          <w:color w:val="151515"/>
          <w:spacing w:val="-8"/>
          <w:w w:val="110"/>
          <w:sz w:val="20"/>
        </w:rPr>
        <w:t xml:space="preserve"> </w:t>
      </w:r>
      <w:proofErr w:type="spellStart"/>
      <w:r w:rsidRPr="00EE6CDB">
        <w:rPr>
          <w:rFonts w:asciiTheme="minorHAnsi" w:hAnsiTheme="minorHAnsi" w:cstheme="minorHAnsi"/>
          <w:color w:val="151515"/>
          <w:w w:val="110"/>
          <w:sz w:val="20"/>
        </w:rPr>
        <w:t>haematological</w:t>
      </w:r>
      <w:proofErr w:type="spellEnd"/>
      <w:r w:rsidRPr="00EE6CDB">
        <w:rPr>
          <w:rFonts w:asciiTheme="minorHAnsi" w:hAnsiTheme="minorHAnsi" w:cstheme="minorHAnsi"/>
          <w:color w:val="151515"/>
          <w:spacing w:val="-8"/>
          <w:w w:val="110"/>
          <w:sz w:val="20"/>
        </w:rPr>
        <w:t xml:space="preserve"> </w:t>
      </w:r>
      <w:r w:rsidRPr="00EE6CDB">
        <w:rPr>
          <w:rFonts w:asciiTheme="minorHAnsi" w:hAnsiTheme="minorHAnsi" w:cstheme="minorHAnsi"/>
          <w:color w:val="151515"/>
          <w:w w:val="110"/>
          <w:sz w:val="20"/>
        </w:rPr>
        <w:t>malignancy</w:t>
      </w:r>
      <w:r w:rsidRPr="00EE6CDB">
        <w:rPr>
          <w:rFonts w:asciiTheme="minorHAnsi" w:hAnsiTheme="minorHAnsi" w:cstheme="minorHAnsi"/>
          <w:color w:val="151515"/>
          <w:spacing w:val="-8"/>
          <w:w w:val="110"/>
          <w:sz w:val="20"/>
        </w:rPr>
        <w:t xml:space="preserve"> </w:t>
      </w:r>
      <w:r w:rsidRPr="00EE6CDB">
        <w:rPr>
          <w:rFonts w:asciiTheme="minorHAnsi" w:hAnsiTheme="minorHAnsi" w:cstheme="minorHAnsi"/>
          <w:color w:val="151515"/>
          <w:w w:val="110"/>
          <w:sz w:val="20"/>
        </w:rPr>
        <w:t>or</w:t>
      </w:r>
      <w:r w:rsidRPr="00EE6CDB">
        <w:rPr>
          <w:rFonts w:asciiTheme="minorHAnsi" w:hAnsiTheme="minorHAnsi" w:cstheme="minorHAnsi"/>
          <w:color w:val="151515"/>
          <w:spacing w:val="-8"/>
          <w:w w:val="110"/>
          <w:sz w:val="20"/>
        </w:rPr>
        <w:t xml:space="preserve"> </w:t>
      </w:r>
      <w:r w:rsidRPr="00EE6CDB">
        <w:rPr>
          <w:rFonts w:asciiTheme="minorHAnsi" w:hAnsiTheme="minorHAnsi" w:cstheme="minorHAnsi"/>
          <w:color w:val="151515"/>
          <w:w w:val="110"/>
          <w:sz w:val="20"/>
        </w:rPr>
        <w:t>post-haemopoietic stem cell transplantation</w:t>
      </w:r>
    </w:p>
    <w:p w14:paraId="47896CB9" w14:textId="77777777" w:rsidR="00527763" w:rsidRPr="00EE6CDB" w:rsidRDefault="00000000">
      <w:pPr>
        <w:pStyle w:val="ListParagraph"/>
        <w:numPr>
          <w:ilvl w:val="0"/>
          <w:numId w:val="3"/>
        </w:numPr>
        <w:tabs>
          <w:tab w:val="left" w:pos="746"/>
        </w:tabs>
        <w:spacing w:before="1" w:line="247" w:lineRule="auto"/>
        <w:ind w:right="1264"/>
        <w:rPr>
          <w:rFonts w:asciiTheme="minorHAnsi" w:hAnsiTheme="minorHAnsi" w:cstheme="minorHAnsi"/>
          <w:sz w:val="20"/>
        </w:rPr>
      </w:pPr>
      <w:r w:rsidRPr="00EE6CDB">
        <w:rPr>
          <w:rFonts w:asciiTheme="minorHAnsi" w:hAnsiTheme="minorHAnsi" w:cstheme="minorHAnsi"/>
          <w:color w:val="151515"/>
          <w:spacing w:val="-2"/>
          <w:w w:val="110"/>
          <w:sz w:val="20"/>
        </w:rPr>
        <w:t xml:space="preserve">chronic inflammatory demyelinating polyneuropathy (including IgG and IgA </w:t>
      </w:r>
      <w:proofErr w:type="spellStart"/>
      <w:r w:rsidRPr="00EE6CDB">
        <w:rPr>
          <w:rFonts w:asciiTheme="minorHAnsi" w:hAnsiTheme="minorHAnsi" w:cstheme="minorHAnsi"/>
          <w:w w:val="110"/>
          <w:sz w:val="20"/>
        </w:rPr>
        <w:t>paraproteinaemic</w:t>
      </w:r>
      <w:proofErr w:type="spellEnd"/>
      <w:r w:rsidRPr="00EE6CDB">
        <w:rPr>
          <w:rFonts w:asciiTheme="minorHAnsi" w:hAnsiTheme="minorHAnsi" w:cstheme="minorHAnsi"/>
          <w:w w:val="110"/>
          <w:sz w:val="20"/>
        </w:rPr>
        <w:t xml:space="preserve"> demyelinating neuropathies) (CIDP).</w:t>
      </w:r>
    </w:p>
    <w:p w14:paraId="47896CBA" w14:textId="77777777" w:rsidR="00527763" w:rsidRPr="00EE6CDB" w:rsidRDefault="00000000">
      <w:pPr>
        <w:pStyle w:val="BodyText"/>
        <w:spacing w:before="115" w:line="249" w:lineRule="auto"/>
        <w:ind w:right="69" w:hanging="1"/>
        <w:rPr>
          <w:rFonts w:asciiTheme="minorHAnsi" w:hAnsiTheme="minorHAnsi" w:cstheme="minorHAnsi"/>
        </w:rPr>
      </w:pPr>
      <w:r w:rsidRPr="00EE6CDB">
        <w:rPr>
          <w:rFonts w:asciiTheme="minorHAnsi" w:hAnsiTheme="minorHAnsi" w:cstheme="minorHAnsi"/>
          <w:w w:val="110"/>
        </w:rPr>
        <w:t>Patients can only access government-funded SCIg treatment through an approved SCIg program.</w:t>
      </w:r>
      <w:r w:rsidRPr="00EE6CDB">
        <w:rPr>
          <w:rFonts w:asciiTheme="minorHAnsi" w:hAnsiTheme="minorHAnsi" w:cstheme="minorHAnsi"/>
          <w:spacing w:val="-13"/>
          <w:w w:val="110"/>
        </w:rPr>
        <w:t xml:space="preserve"> </w:t>
      </w:r>
      <w:r w:rsidRPr="00EE6CDB">
        <w:rPr>
          <w:rFonts w:asciiTheme="minorHAnsi" w:hAnsiTheme="minorHAnsi" w:cstheme="minorHAnsi"/>
          <w:w w:val="110"/>
        </w:rPr>
        <w:t>The</w:t>
      </w:r>
      <w:r w:rsidRPr="00EE6CDB">
        <w:rPr>
          <w:rFonts w:asciiTheme="minorHAnsi" w:hAnsiTheme="minorHAnsi" w:cstheme="minorHAnsi"/>
          <w:spacing w:val="-12"/>
          <w:w w:val="110"/>
        </w:rPr>
        <w:t xml:space="preserve"> </w:t>
      </w:r>
      <w:r w:rsidRPr="00EE6CDB">
        <w:rPr>
          <w:rFonts w:asciiTheme="minorHAnsi" w:hAnsiTheme="minorHAnsi" w:cstheme="minorHAnsi"/>
          <w:w w:val="110"/>
        </w:rPr>
        <w:t>requirements</w:t>
      </w:r>
      <w:r w:rsidRPr="00EE6CDB">
        <w:rPr>
          <w:rFonts w:asciiTheme="minorHAnsi" w:hAnsiTheme="minorHAnsi" w:cstheme="minorHAnsi"/>
          <w:spacing w:val="-13"/>
          <w:w w:val="110"/>
        </w:rPr>
        <w:t xml:space="preserve"> </w:t>
      </w:r>
      <w:r w:rsidRPr="00EE6CDB">
        <w:rPr>
          <w:rFonts w:asciiTheme="minorHAnsi" w:hAnsiTheme="minorHAnsi" w:cstheme="minorHAnsi"/>
          <w:w w:val="110"/>
        </w:rPr>
        <w:t>of</w:t>
      </w:r>
      <w:r w:rsidRPr="00EE6CDB">
        <w:rPr>
          <w:rFonts w:asciiTheme="minorHAnsi" w:hAnsiTheme="minorHAnsi" w:cstheme="minorHAnsi"/>
          <w:spacing w:val="-12"/>
          <w:w w:val="110"/>
        </w:rPr>
        <w:t xml:space="preserve"> </w:t>
      </w:r>
      <w:r w:rsidRPr="00EE6CDB">
        <w:rPr>
          <w:rFonts w:asciiTheme="minorHAnsi" w:hAnsiTheme="minorHAnsi" w:cstheme="minorHAnsi"/>
          <w:w w:val="110"/>
        </w:rPr>
        <w:t>the</w:t>
      </w:r>
      <w:r w:rsidRPr="00EE6CDB">
        <w:rPr>
          <w:rFonts w:asciiTheme="minorHAnsi" w:hAnsiTheme="minorHAnsi" w:cstheme="minorHAnsi"/>
          <w:spacing w:val="-13"/>
          <w:w w:val="110"/>
        </w:rPr>
        <w:t xml:space="preserve"> </w:t>
      </w:r>
      <w:r w:rsidRPr="00EE6CDB">
        <w:rPr>
          <w:rFonts w:asciiTheme="minorHAnsi" w:hAnsiTheme="minorHAnsi" w:cstheme="minorHAnsi"/>
          <w:w w:val="110"/>
        </w:rPr>
        <w:t>SCIg</w:t>
      </w:r>
      <w:r w:rsidRPr="00EE6CDB">
        <w:rPr>
          <w:rFonts w:asciiTheme="minorHAnsi" w:hAnsiTheme="minorHAnsi" w:cstheme="minorHAnsi"/>
          <w:spacing w:val="-12"/>
          <w:w w:val="110"/>
        </w:rPr>
        <w:t xml:space="preserve"> </w:t>
      </w:r>
      <w:r w:rsidRPr="00EE6CDB">
        <w:rPr>
          <w:rFonts w:asciiTheme="minorHAnsi" w:hAnsiTheme="minorHAnsi" w:cstheme="minorHAnsi"/>
          <w:w w:val="110"/>
        </w:rPr>
        <w:t>program</w:t>
      </w:r>
      <w:r w:rsidRPr="00EE6CDB">
        <w:rPr>
          <w:rFonts w:asciiTheme="minorHAnsi" w:hAnsiTheme="minorHAnsi" w:cstheme="minorHAnsi"/>
          <w:spacing w:val="-13"/>
          <w:w w:val="110"/>
        </w:rPr>
        <w:t xml:space="preserve"> </w:t>
      </w:r>
      <w:r w:rsidRPr="00EE6CDB">
        <w:rPr>
          <w:rFonts w:asciiTheme="minorHAnsi" w:hAnsiTheme="minorHAnsi" w:cstheme="minorHAnsi"/>
          <w:w w:val="110"/>
        </w:rPr>
        <w:t>aim</w:t>
      </w:r>
      <w:r w:rsidRPr="00EE6CDB">
        <w:rPr>
          <w:rFonts w:asciiTheme="minorHAnsi" w:hAnsiTheme="minorHAnsi" w:cstheme="minorHAnsi"/>
          <w:spacing w:val="-12"/>
          <w:w w:val="110"/>
        </w:rPr>
        <w:t xml:space="preserve"> </w:t>
      </w:r>
      <w:r w:rsidRPr="00EE6CDB">
        <w:rPr>
          <w:rFonts w:asciiTheme="minorHAnsi" w:hAnsiTheme="minorHAnsi" w:cstheme="minorHAnsi"/>
          <w:w w:val="110"/>
        </w:rPr>
        <w:t>to</w:t>
      </w:r>
      <w:r w:rsidRPr="00EE6CDB">
        <w:rPr>
          <w:rFonts w:asciiTheme="minorHAnsi" w:hAnsiTheme="minorHAnsi" w:cstheme="minorHAnsi"/>
          <w:spacing w:val="-12"/>
          <w:w w:val="110"/>
        </w:rPr>
        <w:t xml:space="preserve"> </w:t>
      </w:r>
      <w:r w:rsidRPr="00EE6CDB">
        <w:rPr>
          <w:rFonts w:asciiTheme="minorHAnsi" w:hAnsiTheme="minorHAnsi" w:cstheme="minorHAnsi"/>
          <w:w w:val="110"/>
        </w:rPr>
        <w:t>ensure</w:t>
      </w:r>
      <w:r w:rsidRPr="00EE6CDB">
        <w:rPr>
          <w:rFonts w:asciiTheme="minorHAnsi" w:hAnsiTheme="minorHAnsi" w:cstheme="minorHAnsi"/>
          <w:spacing w:val="-13"/>
          <w:w w:val="110"/>
        </w:rPr>
        <w:t xml:space="preserve"> </w:t>
      </w:r>
      <w:r w:rsidRPr="00EE6CDB">
        <w:rPr>
          <w:rFonts w:asciiTheme="minorHAnsi" w:hAnsiTheme="minorHAnsi" w:cstheme="minorHAnsi"/>
          <w:w w:val="110"/>
        </w:rPr>
        <w:t>patients</w:t>
      </w:r>
      <w:r w:rsidRPr="00EE6CDB">
        <w:rPr>
          <w:rFonts w:asciiTheme="minorHAnsi" w:hAnsiTheme="minorHAnsi" w:cstheme="minorHAnsi"/>
          <w:spacing w:val="-12"/>
          <w:w w:val="110"/>
        </w:rPr>
        <w:t xml:space="preserve"> </w:t>
      </w:r>
      <w:r w:rsidRPr="00EE6CDB">
        <w:rPr>
          <w:rFonts w:asciiTheme="minorHAnsi" w:hAnsiTheme="minorHAnsi" w:cstheme="minorHAnsi"/>
          <w:w w:val="110"/>
        </w:rPr>
        <w:t>are</w:t>
      </w:r>
      <w:r w:rsidRPr="00EE6CDB">
        <w:rPr>
          <w:rFonts w:asciiTheme="minorHAnsi" w:hAnsiTheme="minorHAnsi" w:cstheme="minorHAnsi"/>
          <w:spacing w:val="-13"/>
          <w:w w:val="110"/>
        </w:rPr>
        <w:t xml:space="preserve"> </w:t>
      </w:r>
      <w:r w:rsidRPr="00EE6CDB">
        <w:rPr>
          <w:rFonts w:asciiTheme="minorHAnsi" w:hAnsiTheme="minorHAnsi" w:cstheme="minorHAnsi"/>
          <w:w w:val="110"/>
        </w:rPr>
        <w:t>supported</w:t>
      </w:r>
      <w:r w:rsidRPr="00EE6CDB">
        <w:rPr>
          <w:rFonts w:asciiTheme="minorHAnsi" w:hAnsiTheme="minorHAnsi" w:cstheme="minorHAnsi"/>
          <w:spacing w:val="-12"/>
          <w:w w:val="110"/>
        </w:rPr>
        <w:t xml:space="preserve"> </w:t>
      </w:r>
      <w:r w:rsidRPr="00EE6CDB">
        <w:rPr>
          <w:rFonts w:asciiTheme="minorHAnsi" w:hAnsiTheme="minorHAnsi" w:cstheme="minorHAnsi"/>
          <w:w w:val="110"/>
        </w:rPr>
        <w:t>to</w:t>
      </w:r>
      <w:r w:rsidRPr="00EE6CDB">
        <w:rPr>
          <w:rFonts w:asciiTheme="minorHAnsi" w:hAnsiTheme="minorHAnsi" w:cstheme="minorHAnsi"/>
          <w:spacing w:val="-13"/>
          <w:w w:val="110"/>
        </w:rPr>
        <w:t xml:space="preserve"> </w:t>
      </w:r>
      <w:r w:rsidRPr="00EE6CDB">
        <w:rPr>
          <w:rFonts w:asciiTheme="minorHAnsi" w:hAnsiTheme="minorHAnsi" w:cstheme="minorHAnsi"/>
          <w:w w:val="110"/>
        </w:rPr>
        <w:t>receive treatment. This includes the provision of education and training, equipment and consumables to safely administer SCIg at home at no additional cost to the patient.</w:t>
      </w:r>
    </w:p>
    <w:p w14:paraId="47896CBB" w14:textId="77777777" w:rsidR="00527763" w:rsidRPr="00EE6CDB" w:rsidRDefault="00527763">
      <w:pPr>
        <w:pStyle w:val="BodyText"/>
        <w:spacing w:line="249" w:lineRule="auto"/>
        <w:rPr>
          <w:rFonts w:asciiTheme="minorHAnsi" w:hAnsiTheme="minorHAnsi" w:cstheme="minorHAnsi"/>
        </w:rPr>
        <w:sectPr w:rsidR="00527763" w:rsidRPr="00EE6CDB">
          <w:headerReference w:type="even" r:id="rId7"/>
          <w:headerReference w:type="default" r:id="rId8"/>
          <w:footerReference w:type="even" r:id="rId9"/>
          <w:footerReference w:type="default" r:id="rId10"/>
          <w:headerReference w:type="first" r:id="rId11"/>
          <w:footerReference w:type="first" r:id="rId12"/>
          <w:type w:val="continuous"/>
          <w:pgSz w:w="12240" w:h="15840"/>
          <w:pgMar w:top="1880" w:right="1800" w:bottom="1160" w:left="1800" w:header="1125" w:footer="978" w:gutter="0"/>
          <w:pgNumType w:start="1"/>
          <w:cols w:space="720"/>
        </w:sectPr>
      </w:pPr>
    </w:p>
    <w:p w14:paraId="47896CBC" w14:textId="77777777" w:rsidR="00527763" w:rsidRPr="00EE6CDB" w:rsidRDefault="00000000">
      <w:pPr>
        <w:pStyle w:val="Heading2"/>
        <w:rPr>
          <w:rFonts w:asciiTheme="minorHAnsi" w:hAnsiTheme="minorHAnsi" w:cstheme="minorHAnsi"/>
        </w:rPr>
      </w:pPr>
      <w:r w:rsidRPr="00EE6CDB">
        <w:rPr>
          <w:rFonts w:asciiTheme="minorHAnsi" w:hAnsiTheme="minorHAnsi" w:cstheme="minorHAnsi"/>
          <w:w w:val="110"/>
        </w:rPr>
        <w:lastRenderedPageBreak/>
        <w:t>Patient</w:t>
      </w:r>
      <w:r w:rsidRPr="00EE6CDB">
        <w:rPr>
          <w:rFonts w:asciiTheme="minorHAnsi" w:hAnsiTheme="minorHAnsi" w:cstheme="minorHAnsi"/>
          <w:spacing w:val="-10"/>
          <w:w w:val="110"/>
        </w:rPr>
        <w:t xml:space="preserve"> </w:t>
      </w:r>
      <w:r w:rsidRPr="00EE6CDB">
        <w:rPr>
          <w:rFonts w:asciiTheme="minorHAnsi" w:hAnsiTheme="minorHAnsi" w:cstheme="minorHAnsi"/>
          <w:spacing w:val="-2"/>
          <w:w w:val="110"/>
        </w:rPr>
        <w:t>Benefits</w:t>
      </w:r>
    </w:p>
    <w:p w14:paraId="47896CBD" w14:textId="77777777" w:rsidR="00527763" w:rsidRPr="00EE6CDB" w:rsidRDefault="00000000">
      <w:pPr>
        <w:pStyle w:val="BodyText"/>
        <w:spacing w:before="120" w:line="249" w:lineRule="auto"/>
        <w:ind w:right="228"/>
        <w:rPr>
          <w:rFonts w:asciiTheme="minorHAnsi" w:hAnsiTheme="minorHAnsi" w:cstheme="minorHAnsi"/>
        </w:rPr>
      </w:pPr>
      <w:r w:rsidRPr="00EE6CDB">
        <w:rPr>
          <w:rFonts w:asciiTheme="minorHAnsi" w:hAnsiTheme="minorHAnsi" w:cstheme="minorHAnsi"/>
          <w:w w:val="110"/>
        </w:rPr>
        <w:t>Patient</w:t>
      </w:r>
      <w:r w:rsidRPr="00EE6CDB">
        <w:rPr>
          <w:rFonts w:asciiTheme="minorHAnsi" w:hAnsiTheme="minorHAnsi" w:cstheme="minorHAnsi"/>
          <w:spacing w:val="-6"/>
          <w:w w:val="110"/>
        </w:rPr>
        <w:t xml:space="preserve"> </w:t>
      </w:r>
      <w:r w:rsidRPr="00EE6CDB">
        <w:rPr>
          <w:rFonts w:asciiTheme="minorHAnsi" w:hAnsiTheme="minorHAnsi" w:cstheme="minorHAnsi"/>
          <w:w w:val="110"/>
        </w:rPr>
        <w:t>benefits</w:t>
      </w:r>
      <w:r w:rsidRPr="00EE6CDB">
        <w:rPr>
          <w:rFonts w:asciiTheme="minorHAnsi" w:hAnsiTheme="minorHAnsi" w:cstheme="minorHAnsi"/>
          <w:spacing w:val="-6"/>
          <w:w w:val="110"/>
        </w:rPr>
        <w:t xml:space="preserve"> </w:t>
      </w:r>
      <w:r w:rsidRPr="00EE6CDB">
        <w:rPr>
          <w:rFonts w:asciiTheme="minorHAnsi" w:hAnsiTheme="minorHAnsi" w:cstheme="minorHAnsi"/>
          <w:w w:val="110"/>
        </w:rPr>
        <w:t>of</w:t>
      </w:r>
      <w:r w:rsidRPr="00EE6CDB">
        <w:rPr>
          <w:rFonts w:asciiTheme="minorHAnsi" w:hAnsiTheme="minorHAnsi" w:cstheme="minorHAnsi"/>
          <w:spacing w:val="-6"/>
          <w:w w:val="110"/>
        </w:rPr>
        <w:t xml:space="preserve"> </w:t>
      </w:r>
      <w:r w:rsidRPr="00EE6CDB">
        <w:rPr>
          <w:rFonts w:asciiTheme="minorHAnsi" w:hAnsiTheme="minorHAnsi" w:cstheme="minorHAnsi"/>
          <w:w w:val="110"/>
        </w:rPr>
        <w:t>SCIg</w:t>
      </w:r>
      <w:r w:rsidRPr="00EE6CDB">
        <w:rPr>
          <w:rFonts w:asciiTheme="minorHAnsi" w:hAnsiTheme="minorHAnsi" w:cstheme="minorHAnsi"/>
          <w:spacing w:val="-6"/>
          <w:w w:val="110"/>
        </w:rPr>
        <w:t xml:space="preserve"> </w:t>
      </w:r>
      <w:r w:rsidRPr="00EE6CDB">
        <w:rPr>
          <w:rFonts w:asciiTheme="minorHAnsi" w:hAnsiTheme="minorHAnsi" w:cstheme="minorHAnsi"/>
          <w:w w:val="110"/>
        </w:rPr>
        <w:t>can</w:t>
      </w:r>
      <w:r w:rsidRPr="00EE6CDB">
        <w:rPr>
          <w:rFonts w:asciiTheme="minorHAnsi" w:hAnsiTheme="minorHAnsi" w:cstheme="minorHAnsi"/>
          <w:spacing w:val="-6"/>
          <w:w w:val="110"/>
        </w:rPr>
        <w:t xml:space="preserve"> </w:t>
      </w:r>
      <w:r w:rsidRPr="00EE6CDB">
        <w:rPr>
          <w:rFonts w:asciiTheme="minorHAnsi" w:hAnsiTheme="minorHAnsi" w:cstheme="minorHAnsi"/>
          <w:w w:val="110"/>
        </w:rPr>
        <w:t>be</w:t>
      </w:r>
      <w:r w:rsidRPr="00EE6CDB">
        <w:rPr>
          <w:rFonts w:asciiTheme="minorHAnsi" w:hAnsiTheme="minorHAnsi" w:cstheme="minorHAnsi"/>
          <w:spacing w:val="-5"/>
          <w:w w:val="110"/>
        </w:rPr>
        <w:t xml:space="preserve"> </w:t>
      </w:r>
      <w:r w:rsidRPr="00EE6CDB">
        <w:rPr>
          <w:rFonts w:asciiTheme="minorHAnsi" w:hAnsiTheme="minorHAnsi" w:cstheme="minorHAnsi"/>
          <w:w w:val="110"/>
        </w:rPr>
        <w:t>collectively</w:t>
      </w:r>
      <w:r w:rsidRPr="00EE6CDB">
        <w:rPr>
          <w:rFonts w:asciiTheme="minorHAnsi" w:hAnsiTheme="minorHAnsi" w:cstheme="minorHAnsi"/>
          <w:spacing w:val="-5"/>
          <w:w w:val="110"/>
        </w:rPr>
        <w:t xml:space="preserve"> </w:t>
      </w:r>
      <w:r w:rsidRPr="00EE6CDB">
        <w:rPr>
          <w:rFonts w:asciiTheme="minorHAnsi" w:hAnsiTheme="minorHAnsi" w:cstheme="minorHAnsi"/>
          <w:w w:val="110"/>
        </w:rPr>
        <w:t>measured</w:t>
      </w:r>
      <w:r w:rsidRPr="00EE6CDB">
        <w:rPr>
          <w:rFonts w:asciiTheme="minorHAnsi" w:hAnsiTheme="minorHAnsi" w:cstheme="minorHAnsi"/>
          <w:spacing w:val="-6"/>
          <w:w w:val="110"/>
        </w:rPr>
        <w:t xml:space="preserve"> </w:t>
      </w:r>
      <w:r w:rsidRPr="00EE6CDB">
        <w:rPr>
          <w:rFonts w:asciiTheme="minorHAnsi" w:hAnsiTheme="minorHAnsi" w:cstheme="minorHAnsi"/>
          <w:w w:val="110"/>
        </w:rPr>
        <w:t>through</w:t>
      </w:r>
      <w:r w:rsidRPr="00EE6CDB">
        <w:rPr>
          <w:rFonts w:asciiTheme="minorHAnsi" w:hAnsiTheme="minorHAnsi" w:cstheme="minorHAnsi"/>
          <w:spacing w:val="-6"/>
          <w:w w:val="110"/>
        </w:rPr>
        <w:t xml:space="preserve"> </w:t>
      </w:r>
      <w:r w:rsidRPr="00EE6CDB">
        <w:rPr>
          <w:rFonts w:asciiTheme="minorHAnsi" w:hAnsiTheme="minorHAnsi" w:cstheme="minorHAnsi"/>
          <w:w w:val="110"/>
        </w:rPr>
        <w:t>quality-of-life</w:t>
      </w:r>
      <w:r w:rsidRPr="00EE6CDB">
        <w:rPr>
          <w:rFonts w:asciiTheme="minorHAnsi" w:hAnsiTheme="minorHAnsi" w:cstheme="minorHAnsi"/>
          <w:spacing w:val="-4"/>
          <w:w w:val="110"/>
        </w:rPr>
        <w:t xml:space="preserve"> </w:t>
      </w:r>
      <w:r w:rsidRPr="00EE6CDB">
        <w:rPr>
          <w:rFonts w:asciiTheme="minorHAnsi" w:hAnsiTheme="minorHAnsi" w:cstheme="minorHAnsi"/>
          <w:w w:val="110"/>
        </w:rPr>
        <w:t>indicators. Research has demonstrated the positive effect of SCIg across several indicators</w:t>
      </w:r>
      <w:r w:rsidRPr="00EE6CDB">
        <w:rPr>
          <w:rFonts w:asciiTheme="minorHAnsi" w:hAnsiTheme="minorHAnsi" w:cstheme="minorHAnsi"/>
          <w:w w:val="110"/>
          <w:vertAlign w:val="superscript"/>
        </w:rPr>
        <w:t>1</w:t>
      </w:r>
      <w:r w:rsidRPr="00EE6CDB">
        <w:rPr>
          <w:rFonts w:asciiTheme="minorHAnsi" w:hAnsiTheme="minorHAnsi" w:cstheme="minorHAnsi"/>
          <w:w w:val="110"/>
        </w:rPr>
        <w:t>:</w:t>
      </w:r>
    </w:p>
    <w:p w14:paraId="47896CBE" w14:textId="77777777" w:rsidR="00527763" w:rsidRPr="00EE6CDB" w:rsidRDefault="00000000">
      <w:pPr>
        <w:pStyle w:val="ListParagraph"/>
        <w:numPr>
          <w:ilvl w:val="0"/>
          <w:numId w:val="3"/>
        </w:numPr>
        <w:tabs>
          <w:tab w:val="left" w:pos="746"/>
        </w:tabs>
        <w:spacing w:before="114" w:line="247" w:lineRule="auto"/>
        <w:ind w:right="76"/>
        <w:rPr>
          <w:rFonts w:asciiTheme="minorHAnsi" w:hAnsiTheme="minorHAnsi" w:cstheme="minorHAnsi"/>
          <w:sz w:val="20"/>
        </w:rPr>
      </w:pPr>
      <w:r w:rsidRPr="00EE6CDB">
        <w:rPr>
          <w:rFonts w:asciiTheme="minorHAnsi" w:hAnsiTheme="minorHAnsi" w:cstheme="minorHAnsi"/>
          <w:w w:val="110"/>
          <w:sz w:val="20"/>
          <w:u w:val="single"/>
        </w:rPr>
        <w:t>Health:</w:t>
      </w:r>
      <w:r w:rsidRPr="00EE6CDB">
        <w:rPr>
          <w:rFonts w:asciiTheme="minorHAnsi" w:hAnsiTheme="minorHAnsi" w:cstheme="minorHAnsi"/>
          <w:w w:val="110"/>
          <w:sz w:val="20"/>
        </w:rPr>
        <w:t xml:space="preserve"> A recent study on immunoglobulin replacement therapy (IRT) for infection prevention in common variable immunodeficiency (2025), stated that Infection rates were</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comparable</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between</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patients</w:t>
      </w:r>
      <w:r w:rsidRPr="00EE6CDB">
        <w:rPr>
          <w:rFonts w:asciiTheme="minorHAnsi" w:hAnsiTheme="minorHAnsi" w:cstheme="minorHAnsi"/>
          <w:spacing w:val="-5"/>
          <w:w w:val="110"/>
          <w:sz w:val="20"/>
        </w:rPr>
        <w:t xml:space="preserve"> </w:t>
      </w:r>
      <w:proofErr w:type="spellStart"/>
      <w:r w:rsidRPr="00EE6CDB">
        <w:rPr>
          <w:rFonts w:asciiTheme="minorHAnsi" w:hAnsiTheme="minorHAnsi" w:cstheme="minorHAnsi"/>
          <w:w w:val="110"/>
          <w:sz w:val="20"/>
        </w:rPr>
        <w:t>utilising</w:t>
      </w:r>
      <w:proofErr w:type="spellEnd"/>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IVIg</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or</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SCIg</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routes</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of</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administration.</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 xml:space="preserve">There </w:t>
      </w:r>
      <w:proofErr w:type="gramStart"/>
      <w:r w:rsidRPr="00EE6CDB">
        <w:rPr>
          <w:rFonts w:asciiTheme="minorHAnsi" w:hAnsiTheme="minorHAnsi" w:cstheme="minorHAnsi"/>
          <w:w w:val="110"/>
          <w:sz w:val="20"/>
        </w:rPr>
        <w:t>was with</w:t>
      </w:r>
      <w:proofErr w:type="gramEnd"/>
      <w:r w:rsidRPr="00EE6CDB">
        <w:rPr>
          <w:rFonts w:asciiTheme="minorHAnsi" w:hAnsiTheme="minorHAnsi" w:cstheme="minorHAnsi"/>
          <w:w w:val="110"/>
          <w:sz w:val="20"/>
        </w:rPr>
        <w:t xml:space="preserve"> no significant differences in major bacterial infections, recurrent mild infections, or opportunistic infections. While both IVIg and SCIg are considered equally effective, SCIg is associated with fewer systemic adverse events, enhanced quality of life, and greater patient autonomy</w:t>
      </w:r>
      <w:r w:rsidRPr="00EE6CDB">
        <w:rPr>
          <w:rFonts w:asciiTheme="minorHAnsi" w:hAnsiTheme="minorHAnsi" w:cstheme="minorHAnsi"/>
          <w:w w:val="110"/>
          <w:sz w:val="20"/>
          <w:vertAlign w:val="superscript"/>
        </w:rPr>
        <w:t>4</w:t>
      </w:r>
      <w:r w:rsidRPr="00EE6CDB">
        <w:rPr>
          <w:rFonts w:asciiTheme="minorHAnsi" w:hAnsiTheme="minorHAnsi" w:cstheme="minorHAnsi"/>
          <w:w w:val="110"/>
          <w:sz w:val="20"/>
        </w:rPr>
        <w:t>. Immune modulation studies concluded that there were</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no</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significant</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differences</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in</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muscle</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strength</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outcomes</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in</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CIDP</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with</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SCIg</w:t>
      </w:r>
      <w:r w:rsidRPr="00EE6CDB">
        <w:rPr>
          <w:rFonts w:asciiTheme="minorHAnsi" w:hAnsiTheme="minorHAnsi" w:cstheme="minorHAnsi"/>
          <w:w w:val="110"/>
          <w:sz w:val="20"/>
          <w:vertAlign w:val="superscript"/>
        </w:rPr>
        <w:t>5</w:t>
      </w:r>
      <w:r w:rsidRPr="00EE6CDB">
        <w:rPr>
          <w:rFonts w:asciiTheme="minorHAnsi" w:hAnsiTheme="minorHAnsi" w:cstheme="minorHAnsi"/>
          <w:w w:val="110"/>
          <w:sz w:val="20"/>
        </w:rPr>
        <w:t>.</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A</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 xml:space="preserve">meta-analysis concluded that the efficacy of SCIg is </w:t>
      </w:r>
      <w:proofErr w:type="gramStart"/>
      <w:r w:rsidRPr="00EE6CDB">
        <w:rPr>
          <w:rFonts w:asciiTheme="minorHAnsi" w:hAnsiTheme="minorHAnsi" w:cstheme="minorHAnsi"/>
          <w:w w:val="110"/>
          <w:sz w:val="20"/>
        </w:rPr>
        <w:t>similar to</w:t>
      </w:r>
      <w:proofErr w:type="gramEnd"/>
      <w:r w:rsidRPr="00EE6CDB">
        <w:rPr>
          <w:rFonts w:asciiTheme="minorHAnsi" w:hAnsiTheme="minorHAnsi" w:cstheme="minorHAnsi"/>
          <w:w w:val="110"/>
          <w:sz w:val="20"/>
        </w:rPr>
        <w:t xml:space="preserve"> IVIg for CIDP and has a significant safety profile</w:t>
      </w:r>
      <w:r w:rsidRPr="00EE6CDB">
        <w:rPr>
          <w:rFonts w:asciiTheme="minorHAnsi" w:hAnsiTheme="minorHAnsi" w:cstheme="minorHAnsi"/>
          <w:w w:val="110"/>
          <w:sz w:val="20"/>
          <w:vertAlign w:val="superscript"/>
        </w:rPr>
        <w:t>10</w:t>
      </w:r>
    </w:p>
    <w:p w14:paraId="47896CBF" w14:textId="77777777" w:rsidR="00527763" w:rsidRPr="00EE6CDB" w:rsidRDefault="00000000">
      <w:pPr>
        <w:pStyle w:val="ListParagraph"/>
        <w:numPr>
          <w:ilvl w:val="0"/>
          <w:numId w:val="3"/>
        </w:numPr>
        <w:tabs>
          <w:tab w:val="left" w:pos="746"/>
        </w:tabs>
        <w:spacing w:before="128" w:line="249" w:lineRule="auto"/>
        <w:ind w:right="125"/>
        <w:rPr>
          <w:rFonts w:asciiTheme="minorHAnsi" w:hAnsiTheme="minorHAnsi" w:cstheme="minorHAnsi"/>
          <w:sz w:val="20"/>
        </w:rPr>
      </w:pPr>
      <w:r w:rsidRPr="00EE6CDB">
        <w:rPr>
          <w:rFonts w:asciiTheme="minorHAnsi" w:hAnsiTheme="minorHAnsi" w:cstheme="minorHAnsi"/>
          <w:w w:val="110"/>
          <w:sz w:val="20"/>
          <w:u w:val="single"/>
        </w:rPr>
        <w:t>Employment, education and financial situation</w:t>
      </w:r>
      <w:r w:rsidRPr="00EE6CDB">
        <w:rPr>
          <w:rFonts w:asciiTheme="minorHAnsi" w:hAnsiTheme="minorHAnsi" w:cstheme="minorHAnsi"/>
          <w:w w:val="110"/>
          <w:sz w:val="20"/>
        </w:rPr>
        <w:t>: SCIg provides patients with the flexibility to arrange</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their infusions around their</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work, school or</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study</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timetable. Research on QoL indicates that participating in the workforce is considered to play a significant</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role</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in</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the</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perception</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of</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QoL. The</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financial</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burden</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of</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reducing</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 xml:space="preserve">employment (due to being unwell or to care for family members) </w:t>
      </w:r>
      <w:proofErr w:type="gramStart"/>
      <w:r w:rsidRPr="00EE6CDB">
        <w:rPr>
          <w:rFonts w:asciiTheme="minorHAnsi" w:hAnsiTheme="minorHAnsi" w:cstheme="minorHAnsi"/>
          <w:w w:val="110"/>
          <w:sz w:val="20"/>
        </w:rPr>
        <w:t>impacts</w:t>
      </w:r>
      <w:proofErr w:type="gramEnd"/>
      <w:r w:rsidRPr="00EE6CDB">
        <w:rPr>
          <w:rFonts w:asciiTheme="minorHAnsi" w:hAnsiTheme="minorHAnsi" w:cstheme="minorHAnsi"/>
          <w:w w:val="110"/>
          <w:sz w:val="20"/>
        </w:rPr>
        <w:t xml:space="preserve"> individuals with chronic </w:t>
      </w:r>
      <w:proofErr w:type="gramStart"/>
      <w:r w:rsidRPr="00EE6CDB">
        <w:rPr>
          <w:rFonts w:asciiTheme="minorHAnsi" w:hAnsiTheme="minorHAnsi" w:cstheme="minorHAnsi"/>
          <w:w w:val="110"/>
          <w:sz w:val="20"/>
        </w:rPr>
        <w:t>conditions</w:t>
      </w:r>
      <w:r w:rsidRPr="00EE6CDB">
        <w:rPr>
          <w:rFonts w:asciiTheme="minorHAnsi" w:hAnsiTheme="minorHAnsi" w:cstheme="minorHAnsi"/>
          <w:w w:val="110"/>
          <w:sz w:val="20"/>
          <w:vertAlign w:val="superscript"/>
        </w:rPr>
        <w:t>6</w:t>
      </w:r>
      <w:proofErr w:type="gramEnd"/>
      <w:r w:rsidRPr="00EE6CDB">
        <w:rPr>
          <w:rFonts w:asciiTheme="minorHAnsi" w:hAnsiTheme="minorHAnsi" w:cstheme="minorHAnsi"/>
          <w:w w:val="110"/>
          <w:sz w:val="20"/>
        </w:rPr>
        <w:t>.</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It</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is</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not</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only</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the</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flexible</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timing</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of</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patients</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being</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able</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to</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choose</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when</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to infuse, but also the reduced time spent travelling to hospital for infusions. Therefore, compared</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to</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IVIg,</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SCIg</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has</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less</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time</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overall,</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spent</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in</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attending</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to</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infusions.</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This</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allows more time available for workforce or education participation</w:t>
      </w:r>
      <w:r w:rsidRPr="00EE6CDB">
        <w:rPr>
          <w:rFonts w:asciiTheme="minorHAnsi" w:hAnsiTheme="minorHAnsi" w:cstheme="minorHAnsi"/>
          <w:w w:val="110"/>
          <w:sz w:val="20"/>
          <w:vertAlign w:val="superscript"/>
        </w:rPr>
        <w:t>5</w:t>
      </w:r>
      <w:r w:rsidRPr="00EE6CDB">
        <w:rPr>
          <w:rFonts w:asciiTheme="minorHAnsi" w:hAnsiTheme="minorHAnsi" w:cstheme="minorHAnsi"/>
          <w:w w:val="110"/>
          <w:sz w:val="20"/>
        </w:rPr>
        <w:t xml:space="preserve">. Further studies in children with IEI stated that self-administrating SCIg at home can improve </w:t>
      </w:r>
      <w:proofErr w:type="spellStart"/>
      <w:r w:rsidRPr="00EE6CDB">
        <w:rPr>
          <w:rFonts w:asciiTheme="minorHAnsi" w:hAnsiTheme="minorHAnsi" w:cstheme="minorHAnsi"/>
          <w:w w:val="110"/>
          <w:sz w:val="20"/>
        </w:rPr>
        <w:t>paediatric</w:t>
      </w:r>
      <w:proofErr w:type="spellEnd"/>
      <w:r w:rsidRPr="00EE6CDB">
        <w:rPr>
          <w:rFonts w:asciiTheme="minorHAnsi" w:hAnsiTheme="minorHAnsi" w:cstheme="minorHAnsi"/>
          <w:w w:val="110"/>
          <w:sz w:val="20"/>
        </w:rPr>
        <w:t xml:space="preserve"> patients QoL, decrease </w:t>
      </w:r>
      <w:proofErr w:type="spellStart"/>
      <w:r w:rsidRPr="00EE6CDB">
        <w:rPr>
          <w:rFonts w:asciiTheme="minorHAnsi" w:hAnsiTheme="minorHAnsi" w:cstheme="minorHAnsi"/>
          <w:w w:val="110"/>
          <w:sz w:val="20"/>
        </w:rPr>
        <w:t>utilisation</w:t>
      </w:r>
      <w:proofErr w:type="spellEnd"/>
      <w:r w:rsidRPr="00EE6CDB">
        <w:rPr>
          <w:rFonts w:asciiTheme="minorHAnsi" w:hAnsiTheme="minorHAnsi" w:cstheme="minorHAnsi"/>
          <w:w w:val="110"/>
          <w:sz w:val="20"/>
        </w:rPr>
        <w:t xml:space="preserve"> of the health care system, reduce travel time, empower patients, and promote patient responsibility</w:t>
      </w:r>
      <w:proofErr w:type="gramStart"/>
      <w:r w:rsidRPr="00EE6CDB">
        <w:rPr>
          <w:rFonts w:asciiTheme="minorHAnsi" w:hAnsiTheme="minorHAnsi" w:cstheme="minorHAnsi"/>
          <w:w w:val="110"/>
          <w:sz w:val="20"/>
          <w:vertAlign w:val="superscript"/>
        </w:rPr>
        <w:t>7</w:t>
      </w:r>
      <w:r w:rsidRPr="00EE6CDB">
        <w:rPr>
          <w:rFonts w:asciiTheme="minorHAnsi" w:hAnsiTheme="minorHAnsi" w:cstheme="minorHAnsi"/>
          <w:spacing w:val="-15"/>
          <w:w w:val="110"/>
          <w:sz w:val="20"/>
        </w:rPr>
        <w:t xml:space="preserve"> </w:t>
      </w:r>
      <w:r w:rsidRPr="00EE6CDB">
        <w:rPr>
          <w:rFonts w:asciiTheme="minorHAnsi" w:hAnsiTheme="minorHAnsi" w:cstheme="minorHAnsi"/>
          <w:w w:val="110"/>
          <w:sz w:val="20"/>
        </w:rPr>
        <w:t>.</w:t>
      </w:r>
      <w:proofErr w:type="gramEnd"/>
    </w:p>
    <w:p w14:paraId="47896CC0" w14:textId="77777777" w:rsidR="00527763" w:rsidRPr="00EE6CDB" w:rsidRDefault="00000000">
      <w:pPr>
        <w:pStyle w:val="ListParagraph"/>
        <w:numPr>
          <w:ilvl w:val="0"/>
          <w:numId w:val="3"/>
        </w:numPr>
        <w:tabs>
          <w:tab w:val="left" w:pos="746"/>
        </w:tabs>
        <w:spacing w:before="102" w:line="247" w:lineRule="auto"/>
        <w:ind w:right="153"/>
        <w:rPr>
          <w:rFonts w:asciiTheme="minorHAnsi" w:hAnsiTheme="minorHAnsi" w:cstheme="minorHAnsi"/>
          <w:sz w:val="20"/>
        </w:rPr>
      </w:pPr>
      <w:r w:rsidRPr="00EE6CDB">
        <w:rPr>
          <w:rFonts w:asciiTheme="minorHAnsi" w:hAnsiTheme="minorHAnsi" w:cstheme="minorHAnsi"/>
          <w:w w:val="110"/>
          <w:sz w:val="20"/>
          <w:u w:val="single"/>
        </w:rPr>
        <w:t>Relationships and connection to community:</w:t>
      </w:r>
      <w:r w:rsidRPr="00EE6CDB">
        <w:rPr>
          <w:rFonts w:asciiTheme="minorHAnsi" w:hAnsiTheme="minorHAnsi" w:cstheme="minorHAnsi"/>
          <w:w w:val="110"/>
          <w:sz w:val="20"/>
        </w:rPr>
        <w:t xml:space="preserve"> SCIg allows patients to self-administer treatment</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at</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home</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at</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a</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time</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and</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day</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that</w:t>
      </w:r>
      <w:r w:rsidRPr="00EE6CDB">
        <w:rPr>
          <w:rFonts w:asciiTheme="minorHAnsi" w:hAnsiTheme="minorHAnsi" w:cstheme="minorHAnsi"/>
          <w:spacing w:val="-13"/>
          <w:w w:val="110"/>
          <w:sz w:val="20"/>
        </w:rPr>
        <w:t xml:space="preserve"> </w:t>
      </w:r>
      <w:r w:rsidRPr="00EE6CDB">
        <w:rPr>
          <w:rFonts w:asciiTheme="minorHAnsi" w:hAnsiTheme="minorHAnsi" w:cstheme="minorHAnsi"/>
          <w:w w:val="110"/>
          <w:sz w:val="20"/>
        </w:rPr>
        <w:t>best</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suits</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them.</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This</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flexibility</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allows</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patients to</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manage</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their</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treatment</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around</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their</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lifestyle.</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Research</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demonstrates</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that</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the</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more social relationships people have, the more positive their sense of wellbeing</w:t>
      </w:r>
      <w:r w:rsidRPr="00EE6CDB">
        <w:rPr>
          <w:rFonts w:asciiTheme="minorHAnsi" w:hAnsiTheme="minorHAnsi" w:cstheme="minorHAnsi"/>
          <w:w w:val="110"/>
          <w:sz w:val="20"/>
          <w:vertAlign w:val="superscript"/>
        </w:rPr>
        <w:t>2</w:t>
      </w:r>
      <w:r w:rsidRPr="00EE6CDB">
        <w:rPr>
          <w:rFonts w:asciiTheme="minorHAnsi" w:hAnsiTheme="minorHAnsi" w:cstheme="minorHAnsi"/>
          <w:w w:val="110"/>
          <w:sz w:val="20"/>
        </w:rPr>
        <w:t xml:space="preserve">. Allowing treatment options that are more </w:t>
      </w:r>
      <w:proofErr w:type="gramStart"/>
      <w:r w:rsidRPr="00EE6CDB">
        <w:rPr>
          <w:rFonts w:asciiTheme="minorHAnsi" w:hAnsiTheme="minorHAnsi" w:cstheme="minorHAnsi"/>
          <w:w w:val="110"/>
          <w:sz w:val="20"/>
        </w:rPr>
        <w:t>flexible,</w:t>
      </w:r>
      <w:proofErr w:type="gramEnd"/>
      <w:r w:rsidRPr="00EE6CDB">
        <w:rPr>
          <w:rFonts w:asciiTheme="minorHAnsi" w:hAnsiTheme="minorHAnsi" w:cstheme="minorHAnsi"/>
          <w:w w:val="110"/>
          <w:sz w:val="20"/>
        </w:rPr>
        <w:t xml:space="preserve"> provides opportunity for </w:t>
      </w:r>
      <w:proofErr w:type="gramStart"/>
      <w:r w:rsidRPr="00EE6CDB">
        <w:rPr>
          <w:rFonts w:asciiTheme="minorHAnsi" w:hAnsiTheme="minorHAnsi" w:cstheme="minorHAnsi"/>
          <w:w w:val="110"/>
          <w:sz w:val="20"/>
        </w:rPr>
        <w:t>increase</w:t>
      </w:r>
      <w:proofErr w:type="gramEnd"/>
      <w:r w:rsidRPr="00EE6CDB">
        <w:rPr>
          <w:rFonts w:asciiTheme="minorHAnsi" w:hAnsiTheme="minorHAnsi" w:cstheme="minorHAnsi"/>
          <w:w w:val="110"/>
          <w:sz w:val="20"/>
        </w:rPr>
        <w:t xml:space="preserve"> social </w:t>
      </w:r>
      <w:r w:rsidRPr="00EE6CDB">
        <w:rPr>
          <w:rFonts w:asciiTheme="minorHAnsi" w:hAnsiTheme="minorHAnsi" w:cstheme="minorHAnsi"/>
          <w:spacing w:val="-2"/>
          <w:w w:val="110"/>
          <w:sz w:val="20"/>
        </w:rPr>
        <w:t>relationships.</w:t>
      </w:r>
    </w:p>
    <w:p w14:paraId="47896CC1" w14:textId="77777777" w:rsidR="00527763" w:rsidRPr="00EE6CDB" w:rsidRDefault="00000000">
      <w:pPr>
        <w:pStyle w:val="Heading2"/>
        <w:spacing w:before="119"/>
        <w:rPr>
          <w:rFonts w:asciiTheme="minorHAnsi" w:hAnsiTheme="minorHAnsi" w:cstheme="minorHAnsi"/>
        </w:rPr>
      </w:pPr>
      <w:r w:rsidRPr="00EE6CDB">
        <w:rPr>
          <w:rFonts w:asciiTheme="minorHAnsi" w:hAnsiTheme="minorHAnsi" w:cstheme="minorHAnsi"/>
          <w:w w:val="120"/>
        </w:rPr>
        <w:t>Clinical</w:t>
      </w:r>
      <w:r w:rsidRPr="00EE6CDB">
        <w:rPr>
          <w:rFonts w:asciiTheme="minorHAnsi" w:hAnsiTheme="minorHAnsi" w:cstheme="minorHAnsi"/>
          <w:spacing w:val="-9"/>
          <w:w w:val="120"/>
        </w:rPr>
        <w:t xml:space="preserve"> </w:t>
      </w:r>
      <w:r w:rsidRPr="00EE6CDB">
        <w:rPr>
          <w:rFonts w:asciiTheme="minorHAnsi" w:hAnsiTheme="minorHAnsi" w:cstheme="minorHAnsi"/>
          <w:spacing w:val="-2"/>
          <w:w w:val="120"/>
        </w:rPr>
        <w:t>considerations</w:t>
      </w:r>
    </w:p>
    <w:p w14:paraId="47896CC2" w14:textId="77777777" w:rsidR="00527763" w:rsidRPr="00EE6CDB" w:rsidRDefault="00000000">
      <w:pPr>
        <w:pStyle w:val="BodyText"/>
        <w:spacing w:before="121" w:line="249" w:lineRule="auto"/>
        <w:ind w:right="69"/>
        <w:rPr>
          <w:rFonts w:asciiTheme="minorHAnsi" w:hAnsiTheme="minorHAnsi" w:cstheme="minorHAnsi"/>
        </w:rPr>
      </w:pPr>
      <w:r w:rsidRPr="00EE6CDB">
        <w:rPr>
          <w:rFonts w:asciiTheme="minorHAnsi" w:hAnsiTheme="minorHAnsi" w:cstheme="minorHAnsi"/>
          <w:w w:val="110"/>
        </w:rPr>
        <w:t>SCIg</w:t>
      </w:r>
      <w:r w:rsidRPr="00EE6CDB">
        <w:rPr>
          <w:rFonts w:asciiTheme="minorHAnsi" w:hAnsiTheme="minorHAnsi" w:cstheme="minorHAnsi"/>
          <w:spacing w:val="-1"/>
          <w:w w:val="110"/>
        </w:rPr>
        <w:t xml:space="preserve"> </w:t>
      </w:r>
      <w:r w:rsidRPr="00EE6CDB">
        <w:rPr>
          <w:rFonts w:asciiTheme="minorHAnsi" w:hAnsiTheme="minorHAnsi" w:cstheme="minorHAnsi"/>
          <w:w w:val="110"/>
        </w:rPr>
        <w:t>therapy has</w:t>
      </w:r>
      <w:r w:rsidRPr="00EE6CDB">
        <w:rPr>
          <w:rFonts w:asciiTheme="minorHAnsi" w:hAnsiTheme="minorHAnsi" w:cstheme="minorHAnsi"/>
          <w:spacing w:val="-3"/>
          <w:w w:val="110"/>
        </w:rPr>
        <w:t xml:space="preserve"> </w:t>
      </w:r>
      <w:r w:rsidRPr="00EE6CDB">
        <w:rPr>
          <w:rFonts w:asciiTheme="minorHAnsi" w:hAnsiTheme="minorHAnsi" w:cstheme="minorHAnsi"/>
          <w:w w:val="110"/>
        </w:rPr>
        <w:t>been</w:t>
      </w:r>
      <w:r w:rsidRPr="00EE6CDB">
        <w:rPr>
          <w:rFonts w:asciiTheme="minorHAnsi" w:hAnsiTheme="minorHAnsi" w:cstheme="minorHAnsi"/>
          <w:spacing w:val="-4"/>
          <w:w w:val="110"/>
        </w:rPr>
        <w:t xml:space="preserve"> </w:t>
      </w:r>
      <w:r w:rsidRPr="00EE6CDB">
        <w:rPr>
          <w:rFonts w:asciiTheme="minorHAnsi" w:hAnsiTheme="minorHAnsi" w:cstheme="minorHAnsi"/>
          <w:w w:val="110"/>
        </w:rPr>
        <w:t>shown</w:t>
      </w:r>
      <w:r w:rsidRPr="00EE6CDB">
        <w:rPr>
          <w:rFonts w:asciiTheme="minorHAnsi" w:hAnsiTheme="minorHAnsi" w:cstheme="minorHAnsi"/>
          <w:spacing w:val="-1"/>
          <w:w w:val="110"/>
        </w:rPr>
        <w:t xml:space="preserve"> </w:t>
      </w:r>
      <w:r w:rsidRPr="00EE6CDB">
        <w:rPr>
          <w:rFonts w:asciiTheme="minorHAnsi" w:hAnsiTheme="minorHAnsi" w:cstheme="minorHAnsi"/>
          <w:w w:val="110"/>
        </w:rPr>
        <w:t>to</w:t>
      </w:r>
      <w:r w:rsidRPr="00EE6CDB">
        <w:rPr>
          <w:rFonts w:asciiTheme="minorHAnsi" w:hAnsiTheme="minorHAnsi" w:cstheme="minorHAnsi"/>
          <w:spacing w:val="-1"/>
          <w:w w:val="110"/>
        </w:rPr>
        <w:t xml:space="preserve"> </w:t>
      </w:r>
      <w:r w:rsidRPr="00EE6CDB">
        <w:rPr>
          <w:rFonts w:asciiTheme="minorHAnsi" w:hAnsiTheme="minorHAnsi" w:cstheme="minorHAnsi"/>
          <w:w w:val="110"/>
        </w:rPr>
        <w:t>be</w:t>
      </w:r>
      <w:r w:rsidRPr="00EE6CDB">
        <w:rPr>
          <w:rFonts w:asciiTheme="minorHAnsi" w:hAnsiTheme="minorHAnsi" w:cstheme="minorHAnsi"/>
          <w:spacing w:val="-1"/>
          <w:w w:val="110"/>
        </w:rPr>
        <w:t xml:space="preserve"> </w:t>
      </w:r>
      <w:r w:rsidRPr="00EE6CDB">
        <w:rPr>
          <w:rFonts w:asciiTheme="minorHAnsi" w:hAnsiTheme="minorHAnsi" w:cstheme="minorHAnsi"/>
          <w:w w:val="110"/>
        </w:rPr>
        <w:t>well</w:t>
      </w:r>
      <w:r w:rsidRPr="00EE6CDB">
        <w:rPr>
          <w:rFonts w:asciiTheme="minorHAnsi" w:hAnsiTheme="minorHAnsi" w:cstheme="minorHAnsi"/>
          <w:spacing w:val="-1"/>
          <w:w w:val="110"/>
        </w:rPr>
        <w:t xml:space="preserve"> </w:t>
      </w:r>
      <w:r w:rsidRPr="00EE6CDB">
        <w:rPr>
          <w:rFonts w:asciiTheme="minorHAnsi" w:hAnsiTheme="minorHAnsi" w:cstheme="minorHAnsi"/>
          <w:w w:val="110"/>
        </w:rPr>
        <w:t>tolerated for</w:t>
      </w:r>
      <w:r w:rsidRPr="00EE6CDB">
        <w:rPr>
          <w:rFonts w:asciiTheme="minorHAnsi" w:hAnsiTheme="minorHAnsi" w:cstheme="minorHAnsi"/>
          <w:spacing w:val="-3"/>
          <w:w w:val="110"/>
        </w:rPr>
        <w:t xml:space="preserve"> </w:t>
      </w:r>
      <w:r w:rsidRPr="00EE6CDB">
        <w:rPr>
          <w:rFonts w:asciiTheme="minorHAnsi" w:hAnsiTheme="minorHAnsi" w:cstheme="minorHAnsi"/>
          <w:w w:val="110"/>
        </w:rPr>
        <w:t>many</w:t>
      </w:r>
      <w:r w:rsidRPr="00EE6CDB">
        <w:rPr>
          <w:rFonts w:asciiTheme="minorHAnsi" w:hAnsiTheme="minorHAnsi" w:cstheme="minorHAnsi"/>
          <w:spacing w:val="-3"/>
          <w:w w:val="110"/>
        </w:rPr>
        <w:t xml:space="preserve"> </w:t>
      </w:r>
      <w:r w:rsidRPr="00EE6CDB">
        <w:rPr>
          <w:rFonts w:asciiTheme="minorHAnsi" w:hAnsiTheme="minorHAnsi" w:cstheme="minorHAnsi"/>
          <w:w w:val="110"/>
        </w:rPr>
        <w:t>patients,</w:t>
      </w:r>
      <w:r w:rsidRPr="00EE6CDB">
        <w:rPr>
          <w:rFonts w:asciiTheme="minorHAnsi" w:hAnsiTheme="minorHAnsi" w:cstheme="minorHAnsi"/>
          <w:spacing w:val="-4"/>
          <w:w w:val="110"/>
        </w:rPr>
        <w:t xml:space="preserve"> </w:t>
      </w:r>
      <w:proofErr w:type="gramStart"/>
      <w:r w:rsidRPr="00EE6CDB">
        <w:rPr>
          <w:rFonts w:asciiTheme="minorHAnsi" w:hAnsiTheme="minorHAnsi" w:cstheme="minorHAnsi"/>
          <w:w w:val="110"/>
        </w:rPr>
        <w:t>similar</w:t>
      </w:r>
      <w:r w:rsidRPr="00EE6CDB">
        <w:rPr>
          <w:rFonts w:asciiTheme="minorHAnsi" w:hAnsiTheme="minorHAnsi" w:cstheme="minorHAnsi"/>
          <w:spacing w:val="-3"/>
          <w:w w:val="110"/>
        </w:rPr>
        <w:t xml:space="preserve"> </w:t>
      </w:r>
      <w:r w:rsidRPr="00EE6CDB">
        <w:rPr>
          <w:rFonts w:asciiTheme="minorHAnsi" w:hAnsiTheme="minorHAnsi" w:cstheme="minorHAnsi"/>
          <w:w w:val="110"/>
        </w:rPr>
        <w:t>efficacy</w:t>
      </w:r>
      <w:proofErr w:type="gramEnd"/>
      <w:r w:rsidRPr="00EE6CDB">
        <w:rPr>
          <w:rFonts w:asciiTheme="minorHAnsi" w:hAnsiTheme="minorHAnsi" w:cstheme="minorHAnsi"/>
          <w:spacing w:val="-3"/>
          <w:w w:val="110"/>
        </w:rPr>
        <w:t xml:space="preserve"> </w:t>
      </w:r>
      <w:r w:rsidRPr="00EE6CDB">
        <w:rPr>
          <w:rFonts w:asciiTheme="minorHAnsi" w:hAnsiTheme="minorHAnsi" w:cstheme="minorHAnsi"/>
          <w:w w:val="110"/>
        </w:rPr>
        <w:t>to</w:t>
      </w:r>
      <w:r w:rsidRPr="00EE6CDB">
        <w:rPr>
          <w:rFonts w:asciiTheme="minorHAnsi" w:hAnsiTheme="minorHAnsi" w:cstheme="minorHAnsi"/>
          <w:spacing w:val="-4"/>
          <w:w w:val="110"/>
        </w:rPr>
        <w:t xml:space="preserve"> </w:t>
      </w:r>
      <w:r w:rsidRPr="00EE6CDB">
        <w:rPr>
          <w:rFonts w:asciiTheme="minorHAnsi" w:hAnsiTheme="minorHAnsi" w:cstheme="minorHAnsi"/>
          <w:w w:val="110"/>
        </w:rPr>
        <w:t>IVIg</w:t>
      </w:r>
      <w:r w:rsidRPr="00EE6CDB">
        <w:rPr>
          <w:rFonts w:asciiTheme="minorHAnsi" w:hAnsiTheme="minorHAnsi" w:cstheme="minorHAnsi"/>
          <w:spacing w:val="-3"/>
          <w:w w:val="110"/>
        </w:rPr>
        <w:t xml:space="preserve"> </w:t>
      </w:r>
      <w:r w:rsidRPr="00EE6CDB">
        <w:rPr>
          <w:rFonts w:asciiTheme="minorHAnsi" w:hAnsiTheme="minorHAnsi" w:cstheme="minorHAnsi"/>
          <w:w w:val="110"/>
        </w:rPr>
        <w:t>in preventing</w:t>
      </w:r>
      <w:r w:rsidRPr="00EE6CDB">
        <w:rPr>
          <w:rFonts w:asciiTheme="minorHAnsi" w:hAnsiTheme="minorHAnsi" w:cstheme="minorHAnsi"/>
          <w:spacing w:val="-13"/>
          <w:w w:val="110"/>
        </w:rPr>
        <w:t xml:space="preserve"> </w:t>
      </w:r>
      <w:r w:rsidRPr="00EE6CDB">
        <w:rPr>
          <w:rFonts w:asciiTheme="minorHAnsi" w:hAnsiTheme="minorHAnsi" w:cstheme="minorHAnsi"/>
          <w:w w:val="110"/>
        </w:rPr>
        <w:t>infections</w:t>
      </w:r>
      <w:r w:rsidRPr="00EE6CDB">
        <w:rPr>
          <w:rFonts w:asciiTheme="minorHAnsi" w:hAnsiTheme="minorHAnsi" w:cstheme="minorHAnsi"/>
          <w:spacing w:val="-12"/>
          <w:w w:val="110"/>
        </w:rPr>
        <w:t xml:space="preserve"> </w:t>
      </w:r>
      <w:r w:rsidRPr="00EE6CDB">
        <w:rPr>
          <w:rFonts w:asciiTheme="minorHAnsi" w:hAnsiTheme="minorHAnsi" w:cstheme="minorHAnsi"/>
          <w:w w:val="110"/>
        </w:rPr>
        <w:t>in</w:t>
      </w:r>
      <w:r w:rsidRPr="00EE6CDB">
        <w:rPr>
          <w:rFonts w:asciiTheme="minorHAnsi" w:hAnsiTheme="minorHAnsi" w:cstheme="minorHAnsi"/>
          <w:spacing w:val="-13"/>
          <w:w w:val="110"/>
        </w:rPr>
        <w:t xml:space="preserve"> </w:t>
      </w:r>
      <w:r w:rsidRPr="00EE6CDB">
        <w:rPr>
          <w:rFonts w:asciiTheme="minorHAnsi" w:hAnsiTheme="minorHAnsi" w:cstheme="minorHAnsi"/>
          <w:w w:val="110"/>
        </w:rPr>
        <w:t>patients,</w:t>
      </w:r>
      <w:r w:rsidRPr="00EE6CDB">
        <w:rPr>
          <w:rFonts w:asciiTheme="minorHAnsi" w:hAnsiTheme="minorHAnsi" w:cstheme="minorHAnsi"/>
          <w:spacing w:val="-12"/>
          <w:w w:val="110"/>
        </w:rPr>
        <w:t xml:space="preserve"> </w:t>
      </w:r>
      <w:r w:rsidRPr="00EE6CDB">
        <w:rPr>
          <w:rFonts w:asciiTheme="minorHAnsi" w:hAnsiTheme="minorHAnsi" w:cstheme="minorHAnsi"/>
          <w:w w:val="110"/>
        </w:rPr>
        <w:t>and</w:t>
      </w:r>
      <w:r w:rsidRPr="00EE6CDB">
        <w:rPr>
          <w:rFonts w:asciiTheme="minorHAnsi" w:hAnsiTheme="minorHAnsi" w:cstheme="minorHAnsi"/>
          <w:spacing w:val="-13"/>
          <w:w w:val="110"/>
        </w:rPr>
        <w:t xml:space="preserve"> </w:t>
      </w:r>
      <w:proofErr w:type="gramStart"/>
      <w:r w:rsidRPr="00EE6CDB">
        <w:rPr>
          <w:rFonts w:asciiTheme="minorHAnsi" w:hAnsiTheme="minorHAnsi" w:cstheme="minorHAnsi"/>
          <w:w w:val="110"/>
        </w:rPr>
        <w:t>are</w:t>
      </w:r>
      <w:proofErr w:type="gramEnd"/>
      <w:r w:rsidRPr="00EE6CDB">
        <w:rPr>
          <w:rFonts w:asciiTheme="minorHAnsi" w:hAnsiTheme="minorHAnsi" w:cstheme="minorHAnsi"/>
          <w:spacing w:val="-12"/>
          <w:w w:val="110"/>
        </w:rPr>
        <w:t xml:space="preserve"> </w:t>
      </w:r>
      <w:r w:rsidRPr="00EE6CDB">
        <w:rPr>
          <w:rFonts w:asciiTheme="minorHAnsi" w:hAnsiTheme="minorHAnsi" w:cstheme="minorHAnsi"/>
          <w:w w:val="110"/>
        </w:rPr>
        <w:t>safe</w:t>
      </w:r>
      <w:r w:rsidRPr="00EE6CDB">
        <w:rPr>
          <w:rFonts w:asciiTheme="minorHAnsi" w:hAnsiTheme="minorHAnsi" w:cstheme="minorHAnsi"/>
          <w:spacing w:val="-13"/>
          <w:w w:val="110"/>
        </w:rPr>
        <w:t xml:space="preserve"> </w:t>
      </w:r>
      <w:r w:rsidRPr="00EE6CDB">
        <w:rPr>
          <w:rFonts w:asciiTheme="minorHAnsi" w:hAnsiTheme="minorHAnsi" w:cstheme="minorHAnsi"/>
          <w:w w:val="110"/>
        </w:rPr>
        <w:t>and</w:t>
      </w:r>
      <w:r w:rsidRPr="00EE6CDB">
        <w:rPr>
          <w:rFonts w:asciiTheme="minorHAnsi" w:hAnsiTheme="minorHAnsi" w:cstheme="minorHAnsi"/>
          <w:spacing w:val="-12"/>
          <w:w w:val="110"/>
        </w:rPr>
        <w:t xml:space="preserve"> </w:t>
      </w:r>
      <w:r w:rsidRPr="00EE6CDB">
        <w:rPr>
          <w:rFonts w:asciiTheme="minorHAnsi" w:hAnsiTheme="minorHAnsi" w:cstheme="minorHAnsi"/>
          <w:w w:val="110"/>
        </w:rPr>
        <w:t>well</w:t>
      </w:r>
      <w:r w:rsidRPr="00EE6CDB">
        <w:rPr>
          <w:rFonts w:asciiTheme="minorHAnsi" w:hAnsiTheme="minorHAnsi" w:cstheme="minorHAnsi"/>
          <w:spacing w:val="-12"/>
          <w:w w:val="110"/>
        </w:rPr>
        <w:t xml:space="preserve"> </w:t>
      </w:r>
      <w:r w:rsidRPr="00EE6CDB">
        <w:rPr>
          <w:rFonts w:asciiTheme="minorHAnsi" w:hAnsiTheme="minorHAnsi" w:cstheme="minorHAnsi"/>
          <w:w w:val="110"/>
        </w:rPr>
        <w:t>tolerated</w:t>
      </w:r>
      <w:r w:rsidRPr="00EE6CDB">
        <w:rPr>
          <w:rFonts w:asciiTheme="minorHAnsi" w:hAnsiTheme="minorHAnsi" w:cstheme="minorHAnsi"/>
          <w:w w:val="110"/>
          <w:vertAlign w:val="superscript"/>
        </w:rPr>
        <w:t>8,</w:t>
      </w:r>
      <w:r w:rsidRPr="00EE6CDB">
        <w:rPr>
          <w:rFonts w:asciiTheme="minorHAnsi" w:hAnsiTheme="minorHAnsi" w:cstheme="minorHAnsi"/>
          <w:spacing w:val="-25"/>
          <w:w w:val="110"/>
        </w:rPr>
        <w:t xml:space="preserve"> </w:t>
      </w:r>
      <w:r w:rsidRPr="00EE6CDB">
        <w:rPr>
          <w:rFonts w:asciiTheme="minorHAnsi" w:hAnsiTheme="minorHAnsi" w:cstheme="minorHAnsi"/>
          <w:w w:val="110"/>
          <w:vertAlign w:val="superscript"/>
        </w:rPr>
        <w:t>9,</w:t>
      </w:r>
      <w:proofErr w:type="gramStart"/>
      <w:r w:rsidRPr="00EE6CDB">
        <w:rPr>
          <w:rFonts w:asciiTheme="minorHAnsi" w:hAnsiTheme="minorHAnsi" w:cstheme="minorHAnsi"/>
          <w:w w:val="110"/>
          <w:vertAlign w:val="superscript"/>
        </w:rPr>
        <w:t>13</w:t>
      </w:r>
      <w:r w:rsidRPr="00EE6CDB">
        <w:rPr>
          <w:rFonts w:asciiTheme="minorHAnsi" w:hAnsiTheme="minorHAnsi" w:cstheme="minorHAnsi"/>
          <w:spacing w:val="-25"/>
          <w:w w:val="110"/>
        </w:rPr>
        <w:t xml:space="preserve"> </w:t>
      </w:r>
      <w:r w:rsidRPr="00EE6CDB">
        <w:rPr>
          <w:rFonts w:asciiTheme="minorHAnsi" w:hAnsiTheme="minorHAnsi" w:cstheme="minorHAnsi"/>
          <w:w w:val="110"/>
        </w:rPr>
        <w:t>.</w:t>
      </w:r>
      <w:proofErr w:type="gramEnd"/>
      <w:r w:rsidRPr="00EE6CDB">
        <w:rPr>
          <w:rFonts w:asciiTheme="minorHAnsi" w:hAnsiTheme="minorHAnsi" w:cstheme="minorHAnsi"/>
          <w:spacing w:val="-13"/>
          <w:w w:val="110"/>
        </w:rPr>
        <w:t xml:space="preserve"> </w:t>
      </w:r>
      <w:r w:rsidRPr="00EE6CDB">
        <w:rPr>
          <w:rFonts w:asciiTheme="minorHAnsi" w:hAnsiTheme="minorHAnsi" w:cstheme="minorHAnsi"/>
          <w:w w:val="110"/>
        </w:rPr>
        <w:t>Studies</w:t>
      </w:r>
      <w:r w:rsidRPr="00EE6CDB">
        <w:rPr>
          <w:rFonts w:asciiTheme="minorHAnsi" w:hAnsiTheme="minorHAnsi" w:cstheme="minorHAnsi"/>
          <w:spacing w:val="-12"/>
          <w:w w:val="110"/>
        </w:rPr>
        <w:t xml:space="preserve"> </w:t>
      </w:r>
      <w:r w:rsidRPr="00EE6CDB">
        <w:rPr>
          <w:rFonts w:asciiTheme="minorHAnsi" w:hAnsiTheme="minorHAnsi" w:cstheme="minorHAnsi"/>
          <w:w w:val="110"/>
        </w:rPr>
        <w:t>have</w:t>
      </w:r>
      <w:r w:rsidRPr="00EE6CDB">
        <w:rPr>
          <w:rFonts w:asciiTheme="minorHAnsi" w:hAnsiTheme="minorHAnsi" w:cstheme="minorHAnsi"/>
          <w:spacing w:val="-13"/>
          <w:w w:val="110"/>
        </w:rPr>
        <w:t xml:space="preserve"> </w:t>
      </w:r>
      <w:r w:rsidRPr="00EE6CDB">
        <w:rPr>
          <w:rFonts w:asciiTheme="minorHAnsi" w:hAnsiTheme="minorHAnsi" w:cstheme="minorHAnsi"/>
          <w:w w:val="110"/>
        </w:rPr>
        <w:t>shown</w:t>
      </w:r>
      <w:r w:rsidRPr="00EE6CDB">
        <w:rPr>
          <w:rFonts w:asciiTheme="minorHAnsi" w:hAnsiTheme="minorHAnsi" w:cstheme="minorHAnsi"/>
          <w:spacing w:val="-12"/>
          <w:w w:val="110"/>
        </w:rPr>
        <w:t xml:space="preserve"> </w:t>
      </w:r>
      <w:r w:rsidRPr="00EE6CDB">
        <w:rPr>
          <w:rFonts w:asciiTheme="minorHAnsi" w:hAnsiTheme="minorHAnsi" w:cstheme="minorHAnsi"/>
          <w:w w:val="110"/>
        </w:rPr>
        <w:t>that both SCIg and IVIg have been reported to be safely used across the lifespan</w:t>
      </w:r>
      <w:r w:rsidRPr="00EE6CDB">
        <w:rPr>
          <w:rFonts w:asciiTheme="minorHAnsi" w:hAnsiTheme="minorHAnsi" w:cstheme="minorHAnsi"/>
          <w:w w:val="110"/>
          <w:sz w:val="15"/>
        </w:rPr>
        <w:t xml:space="preserve">, </w:t>
      </w:r>
      <w:r w:rsidRPr="00EE6CDB">
        <w:rPr>
          <w:rFonts w:asciiTheme="minorHAnsi" w:hAnsiTheme="minorHAnsi" w:cstheme="minorHAnsi"/>
          <w:w w:val="110"/>
        </w:rPr>
        <w:t>however, assistance</w:t>
      </w:r>
      <w:r w:rsidRPr="00EE6CDB">
        <w:rPr>
          <w:rFonts w:asciiTheme="minorHAnsi" w:hAnsiTheme="minorHAnsi" w:cstheme="minorHAnsi"/>
          <w:spacing w:val="-3"/>
          <w:w w:val="110"/>
        </w:rPr>
        <w:t xml:space="preserve"> </w:t>
      </w:r>
      <w:r w:rsidRPr="00EE6CDB">
        <w:rPr>
          <w:rFonts w:asciiTheme="minorHAnsi" w:hAnsiTheme="minorHAnsi" w:cstheme="minorHAnsi"/>
          <w:w w:val="110"/>
        </w:rPr>
        <w:t>may</w:t>
      </w:r>
      <w:r w:rsidRPr="00EE6CDB">
        <w:rPr>
          <w:rFonts w:asciiTheme="minorHAnsi" w:hAnsiTheme="minorHAnsi" w:cstheme="minorHAnsi"/>
          <w:spacing w:val="-3"/>
          <w:w w:val="110"/>
        </w:rPr>
        <w:t xml:space="preserve"> </w:t>
      </w:r>
      <w:r w:rsidRPr="00EE6CDB">
        <w:rPr>
          <w:rFonts w:asciiTheme="minorHAnsi" w:hAnsiTheme="minorHAnsi" w:cstheme="minorHAnsi"/>
          <w:w w:val="110"/>
        </w:rPr>
        <w:t>be</w:t>
      </w:r>
      <w:r w:rsidRPr="00EE6CDB">
        <w:rPr>
          <w:rFonts w:asciiTheme="minorHAnsi" w:hAnsiTheme="minorHAnsi" w:cstheme="minorHAnsi"/>
          <w:spacing w:val="-3"/>
          <w:w w:val="110"/>
        </w:rPr>
        <w:t xml:space="preserve"> </w:t>
      </w:r>
      <w:r w:rsidRPr="00EE6CDB">
        <w:rPr>
          <w:rFonts w:asciiTheme="minorHAnsi" w:hAnsiTheme="minorHAnsi" w:cstheme="minorHAnsi"/>
          <w:w w:val="110"/>
        </w:rPr>
        <w:t>required</w:t>
      </w:r>
      <w:r w:rsidRPr="00EE6CDB">
        <w:rPr>
          <w:rFonts w:asciiTheme="minorHAnsi" w:hAnsiTheme="minorHAnsi" w:cstheme="minorHAnsi"/>
          <w:spacing w:val="-3"/>
          <w:w w:val="110"/>
        </w:rPr>
        <w:t xml:space="preserve"> </w:t>
      </w:r>
      <w:r w:rsidRPr="00EE6CDB">
        <w:rPr>
          <w:rFonts w:asciiTheme="minorHAnsi" w:hAnsiTheme="minorHAnsi" w:cstheme="minorHAnsi"/>
          <w:w w:val="110"/>
        </w:rPr>
        <w:t>where</w:t>
      </w:r>
      <w:r w:rsidRPr="00EE6CDB">
        <w:rPr>
          <w:rFonts w:asciiTheme="minorHAnsi" w:hAnsiTheme="minorHAnsi" w:cstheme="minorHAnsi"/>
          <w:spacing w:val="-4"/>
          <w:w w:val="110"/>
        </w:rPr>
        <w:t xml:space="preserve"> </w:t>
      </w:r>
      <w:r w:rsidRPr="00EE6CDB">
        <w:rPr>
          <w:rFonts w:asciiTheme="minorHAnsi" w:hAnsiTheme="minorHAnsi" w:cstheme="minorHAnsi"/>
          <w:w w:val="110"/>
        </w:rPr>
        <w:t>the</w:t>
      </w:r>
      <w:r w:rsidRPr="00EE6CDB">
        <w:rPr>
          <w:rFonts w:asciiTheme="minorHAnsi" w:hAnsiTheme="minorHAnsi" w:cstheme="minorHAnsi"/>
          <w:spacing w:val="-4"/>
          <w:w w:val="110"/>
        </w:rPr>
        <w:t xml:space="preserve"> </w:t>
      </w:r>
      <w:r w:rsidRPr="00EE6CDB">
        <w:rPr>
          <w:rFonts w:asciiTheme="minorHAnsi" w:hAnsiTheme="minorHAnsi" w:cstheme="minorHAnsi"/>
          <w:w w:val="110"/>
        </w:rPr>
        <w:t>patient</w:t>
      </w:r>
      <w:r w:rsidRPr="00EE6CDB">
        <w:rPr>
          <w:rFonts w:asciiTheme="minorHAnsi" w:hAnsiTheme="minorHAnsi" w:cstheme="minorHAnsi"/>
          <w:spacing w:val="-5"/>
          <w:w w:val="110"/>
        </w:rPr>
        <w:t xml:space="preserve"> </w:t>
      </w:r>
      <w:r w:rsidRPr="00EE6CDB">
        <w:rPr>
          <w:rFonts w:asciiTheme="minorHAnsi" w:hAnsiTheme="minorHAnsi" w:cstheme="minorHAnsi"/>
          <w:w w:val="110"/>
        </w:rPr>
        <w:t>has</w:t>
      </w:r>
      <w:r w:rsidRPr="00EE6CDB">
        <w:rPr>
          <w:rFonts w:asciiTheme="minorHAnsi" w:hAnsiTheme="minorHAnsi" w:cstheme="minorHAnsi"/>
          <w:spacing w:val="-3"/>
          <w:w w:val="110"/>
        </w:rPr>
        <w:t xml:space="preserve"> </w:t>
      </w:r>
      <w:r w:rsidRPr="00EE6CDB">
        <w:rPr>
          <w:rFonts w:asciiTheme="minorHAnsi" w:hAnsiTheme="minorHAnsi" w:cstheme="minorHAnsi"/>
          <w:w w:val="110"/>
        </w:rPr>
        <w:t>limited</w:t>
      </w:r>
      <w:r w:rsidRPr="00EE6CDB">
        <w:rPr>
          <w:rFonts w:asciiTheme="minorHAnsi" w:hAnsiTheme="minorHAnsi" w:cstheme="minorHAnsi"/>
          <w:spacing w:val="-4"/>
          <w:w w:val="110"/>
        </w:rPr>
        <w:t xml:space="preserve"> </w:t>
      </w:r>
      <w:r w:rsidRPr="00EE6CDB">
        <w:rPr>
          <w:rFonts w:asciiTheme="minorHAnsi" w:hAnsiTheme="minorHAnsi" w:cstheme="minorHAnsi"/>
          <w:w w:val="110"/>
        </w:rPr>
        <w:t>cognitive</w:t>
      </w:r>
      <w:r w:rsidRPr="00EE6CDB">
        <w:rPr>
          <w:rFonts w:asciiTheme="minorHAnsi" w:hAnsiTheme="minorHAnsi" w:cstheme="minorHAnsi"/>
          <w:spacing w:val="-4"/>
          <w:w w:val="110"/>
        </w:rPr>
        <w:t xml:space="preserve"> </w:t>
      </w:r>
      <w:r w:rsidRPr="00EE6CDB">
        <w:rPr>
          <w:rFonts w:asciiTheme="minorHAnsi" w:hAnsiTheme="minorHAnsi" w:cstheme="minorHAnsi"/>
          <w:w w:val="110"/>
        </w:rPr>
        <w:t>capacity</w:t>
      </w:r>
      <w:r w:rsidRPr="00EE6CDB">
        <w:rPr>
          <w:rFonts w:asciiTheme="minorHAnsi" w:hAnsiTheme="minorHAnsi" w:cstheme="minorHAnsi"/>
          <w:spacing w:val="-4"/>
          <w:w w:val="110"/>
        </w:rPr>
        <w:t xml:space="preserve"> </w:t>
      </w:r>
      <w:r w:rsidRPr="00EE6CDB">
        <w:rPr>
          <w:rFonts w:asciiTheme="minorHAnsi" w:hAnsiTheme="minorHAnsi" w:cstheme="minorHAnsi"/>
          <w:w w:val="110"/>
        </w:rPr>
        <w:t>or</w:t>
      </w:r>
      <w:r w:rsidRPr="00EE6CDB">
        <w:rPr>
          <w:rFonts w:asciiTheme="minorHAnsi" w:hAnsiTheme="minorHAnsi" w:cstheme="minorHAnsi"/>
          <w:spacing w:val="-4"/>
          <w:w w:val="110"/>
        </w:rPr>
        <w:t xml:space="preserve"> </w:t>
      </w:r>
      <w:r w:rsidRPr="00EE6CDB">
        <w:rPr>
          <w:rFonts w:asciiTheme="minorHAnsi" w:hAnsiTheme="minorHAnsi" w:cstheme="minorHAnsi"/>
          <w:w w:val="110"/>
        </w:rPr>
        <w:t>problems</w:t>
      </w:r>
      <w:r w:rsidRPr="00EE6CDB">
        <w:rPr>
          <w:rFonts w:asciiTheme="minorHAnsi" w:hAnsiTheme="minorHAnsi" w:cstheme="minorHAnsi"/>
          <w:spacing w:val="-3"/>
          <w:w w:val="110"/>
        </w:rPr>
        <w:t xml:space="preserve"> </w:t>
      </w:r>
      <w:r w:rsidRPr="00EE6CDB">
        <w:rPr>
          <w:rFonts w:asciiTheme="minorHAnsi" w:hAnsiTheme="minorHAnsi" w:cstheme="minorHAnsi"/>
          <w:w w:val="110"/>
        </w:rPr>
        <w:t>with dexterity</w:t>
      </w:r>
      <w:r w:rsidRPr="00EE6CDB">
        <w:rPr>
          <w:rFonts w:asciiTheme="minorHAnsi" w:hAnsiTheme="minorHAnsi" w:cstheme="minorHAnsi"/>
          <w:w w:val="110"/>
          <w:vertAlign w:val="superscript"/>
        </w:rPr>
        <w:t>9</w:t>
      </w:r>
      <w:r w:rsidRPr="00EE6CDB">
        <w:rPr>
          <w:rFonts w:asciiTheme="minorHAnsi" w:hAnsiTheme="minorHAnsi" w:cstheme="minorHAnsi"/>
          <w:w w:val="110"/>
        </w:rPr>
        <w:t>.</w:t>
      </w:r>
      <w:r w:rsidRPr="00EE6CDB">
        <w:rPr>
          <w:rFonts w:asciiTheme="minorHAnsi" w:hAnsiTheme="minorHAnsi" w:cstheme="minorHAnsi"/>
          <w:spacing w:val="-8"/>
          <w:w w:val="110"/>
        </w:rPr>
        <w:t xml:space="preserve"> </w:t>
      </w:r>
      <w:r w:rsidRPr="00EE6CDB">
        <w:rPr>
          <w:rFonts w:asciiTheme="minorHAnsi" w:hAnsiTheme="minorHAnsi" w:cstheme="minorHAnsi"/>
          <w:w w:val="110"/>
        </w:rPr>
        <w:t>Offering</w:t>
      </w:r>
      <w:r w:rsidRPr="00EE6CDB">
        <w:rPr>
          <w:rFonts w:asciiTheme="minorHAnsi" w:hAnsiTheme="minorHAnsi" w:cstheme="minorHAnsi"/>
          <w:spacing w:val="-8"/>
          <w:w w:val="110"/>
        </w:rPr>
        <w:t xml:space="preserve"> </w:t>
      </w:r>
      <w:r w:rsidRPr="00EE6CDB">
        <w:rPr>
          <w:rFonts w:asciiTheme="minorHAnsi" w:hAnsiTheme="minorHAnsi" w:cstheme="minorHAnsi"/>
          <w:w w:val="110"/>
        </w:rPr>
        <w:t>patients</w:t>
      </w:r>
      <w:r w:rsidRPr="00EE6CDB">
        <w:rPr>
          <w:rFonts w:asciiTheme="minorHAnsi" w:hAnsiTheme="minorHAnsi" w:cstheme="minorHAnsi"/>
          <w:spacing w:val="-10"/>
          <w:w w:val="110"/>
        </w:rPr>
        <w:t xml:space="preserve"> </w:t>
      </w:r>
      <w:r w:rsidRPr="00EE6CDB">
        <w:rPr>
          <w:rFonts w:asciiTheme="minorHAnsi" w:hAnsiTheme="minorHAnsi" w:cstheme="minorHAnsi"/>
          <w:w w:val="110"/>
        </w:rPr>
        <w:t>more</w:t>
      </w:r>
      <w:r w:rsidRPr="00EE6CDB">
        <w:rPr>
          <w:rFonts w:asciiTheme="minorHAnsi" w:hAnsiTheme="minorHAnsi" w:cstheme="minorHAnsi"/>
          <w:spacing w:val="-10"/>
          <w:w w:val="110"/>
        </w:rPr>
        <w:t xml:space="preserve"> </w:t>
      </w:r>
      <w:r w:rsidRPr="00EE6CDB">
        <w:rPr>
          <w:rFonts w:asciiTheme="minorHAnsi" w:hAnsiTheme="minorHAnsi" w:cstheme="minorHAnsi"/>
          <w:w w:val="110"/>
        </w:rPr>
        <w:t>control</w:t>
      </w:r>
      <w:r w:rsidRPr="00EE6CDB">
        <w:rPr>
          <w:rFonts w:asciiTheme="minorHAnsi" w:hAnsiTheme="minorHAnsi" w:cstheme="minorHAnsi"/>
          <w:spacing w:val="-8"/>
          <w:w w:val="110"/>
        </w:rPr>
        <w:t xml:space="preserve"> </w:t>
      </w:r>
      <w:r w:rsidRPr="00EE6CDB">
        <w:rPr>
          <w:rFonts w:asciiTheme="minorHAnsi" w:hAnsiTheme="minorHAnsi" w:cstheme="minorHAnsi"/>
          <w:w w:val="110"/>
        </w:rPr>
        <w:t>over</w:t>
      </w:r>
      <w:r w:rsidRPr="00EE6CDB">
        <w:rPr>
          <w:rFonts w:asciiTheme="minorHAnsi" w:hAnsiTheme="minorHAnsi" w:cstheme="minorHAnsi"/>
          <w:spacing w:val="-8"/>
          <w:w w:val="110"/>
        </w:rPr>
        <w:t xml:space="preserve"> </w:t>
      </w:r>
      <w:r w:rsidRPr="00EE6CDB">
        <w:rPr>
          <w:rFonts w:asciiTheme="minorHAnsi" w:hAnsiTheme="minorHAnsi" w:cstheme="minorHAnsi"/>
          <w:w w:val="110"/>
        </w:rPr>
        <w:t>their</w:t>
      </w:r>
      <w:r w:rsidRPr="00EE6CDB">
        <w:rPr>
          <w:rFonts w:asciiTheme="minorHAnsi" w:hAnsiTheme="minorHAnsi" w:cstheme="minorHAnsi"/>
          <w:spacing w:val="-8"/>
          <w:w w:val="110"/>
        </w:rPr>
        <w:t xml:space="preserve"> </w:t>
      </w:r>
      <w:r w:rsidRPr="00EE6CDB">
        <w:rPr>
          <w:rFonts w:asciiTheme="minorHAnsi" w:hAnsiTheme="minorHAnsi" w:cstheme="minorHAnsi"/>
          <w:w w:val="110"/>
        </w:rPr>
        <w:t>treatment</w:t>
      </w:r>
      <w:r w:rsidRPr="00EE6CDB">
        <w:rPr>
          <w:rFonts w:asciiTheme="minorHAnsi" w:hAnsiTheme="minorHAnsi" w:cstheme="minorHAnsi"/>
          <w:spacing w:val="-8"/>
          <w:w w:val="110"/>
        </w:rPr>
        <w:t xml:space="preserve"> </w:t>
      </w:r>
      <w:r w:rsidRPr="00EE6CDB">
        <w:rPr>
          <w:rFonts w:asciiTheme="minorHAnsi" w:hAnsiTheme="minorHAnsi" w:cstheme="minorHAnsi"/>
          <w:w w:val="110"/>
        </w:rPr>
        <w:t>may</w:t>
      </w:r>
      <w:r w:rsidRPr="00EE6CDB">
        <w:rPr>
          <w:rFonts w:asciiTheme="minorHAnsi" w:hAnsiTheme="minorHAnsi" w:cstheme="minorHAnsi"/>
          <w:spacing w:val="-8"/>
          <w:w w:val="110"/>
        </w:rPr>
        <w:t xml:space="preserve"> </w:t>
      </w:r>
      <w:r w:rsidRPr="00EE6CDB">
        <w:rPr>
          <w:rFonts w:asciiTheme="minorHAnsi" w:hAnsiTheme="minorHAnsi" w:cstheme="minorHAnsi"/>
          <w:w w:val="110"/>
        </w:rPr>
        <w:t>translate</w:t>
      </w:r>
      <w:r w:rsidRPr="00EE6CDB">
        <w:rPr>
          <w:rFonts w:asciiTheme="minorHAnsi" w:hAnsiTheme="minorHAnsi" w:cstheme="minorHAnsi"/>
          <w:spacing w:val="-10"/>
          <w:w w:val="110"/>
        </w:rPr>
        <w:t xml:space="preserve"> </w:t>
      </w:r>
      <w:r w:rsidRPr="00EE6CDB">
        <w:rPr>
          <w:rFonts w:asciiTheme="minorHAnsi" w:hAnsiTheme="minorHAnsi" w:cstheme="minorHAnsi"/>
          <w:w w:val="110"/>
        </w:rPr>
        <w:t>into</w:t>
      </w:r>
      <w:r w:rsidRPr="00EE6CDB">
        <w:rPr>
          <w:rFonts w:asciiTheme="minorHAnsi" w:hAnsiTheme="minorHAnsi" w:cstheme="minorHAnsi"/>
          <w:spacing w:val="-10"/>
          <w:w w:val="110"/>
        </w:rPr>
        <w:t xml:space="preserve"> </w:t>
      </w:r>
      <w:r w:rsidRPr="00EE6CDB">
        <w:rPr>
          <w:rFonts w:asciiTheme="minorHAnsi" w:hAnsiTheme="minorHAnsi" w:cstheme="minorHAnsi"/>
          <w:w w:val="110"/>
        </w:rPr>
        <w:t>improved adherence</w:t>
      </w:r>
      <w:proofErr w:type="gramStart"/>
      <w:r w:rsidRPr="00EE6CDB">
        <w:rPr>
          <w:rFonts w:asciiTheme="minorHAnsi" w:hAnsiTheme="minorHAnsi" w:cstheme="minorHAnsi"/>
          <w:w w:val="110"/>
          <w:vertAlign w:val="superscript"/>
        </w:rPr>
        <w:t>13</w:t>
      </w:r>
      <w:r w:rsidRPr="00EE6CDB">
        <w:rPr>
          <w:rFonts w:asciiTheme="minorHAnsi" w:hAnsiTheme="minorHAnsi" w:cstheme="minorHAnsi"/>
          <w:spacing w:val="-25"/>
          <w:w w:val="110"/>
        </w:rPr>
        <w:t xml:space="preserve"> </w:t>
      </w:r>
      <w:r w:rsidRPr="00EE6CDB">
        <w:rPr>
          <w:rFonts w:asciiTheme="minorHAnsi" w:hAnsiTheme="minorHAnsi" w:cstheme="minorHAnsi"/>
          <w:w w:val="110"/>
        </w:rPr>
        <w:t>.</w:t>
      </w:r>
      <w:proofErr w:type="gramEnd"/>
    </w:p>
    <w:p w14:paraId="47896CC3" w14:textId="77777777" w:rsidR="00527763" w:rsidRPr="00EE6CDB" w:rsidRDefault="00000000">
      <w:pPr>
        <w:pStyle w:val="BodyText"/>
        <w:spacing w:before="105" w:line="247" w:lineRule="auto"/>
        <w:rPr>
          <w:rFonts w:asciiTheme="minorHAnsi" w:hAnsiTheme="minorHAnsi" w:cstheme="minorHAnsi"/>
        </w:rPr>
      </w:pPr>
      <w:r w:rsidRPr="00EE6CDB">
        <w:rPr>
          <w:rFonts w:asciiTheme="minorHAnsi" w:hAnsiTheme="minorHAnsi" w:cstheme="minorHAnsi"/>
          <w:w w:val="110"/>
        </w:rPr>
        <w:t xml:space="preserve">There are significant pharmacokinetic differences between IVIg and SCIg routes of administration. Ig has </w:t>
      </w:r>
      <w:proofErr w:type="gramStart"/>
      <w:r w:rsidRPr="00EE6CDB">
        <w:rPr>
          <w:rFonts w:asciiTheme="minorHAnsi" w:hAnsiTheme="minorHAnsi" w:cstheme="minorHAnsi"/>
          <w:w w:val="110"/>
        </w:rPr>
        <w:t>a half</w:t>
      </w:r>
      <w:proofErr w:type="gramEnd"/>
      <w:r w:rsidRPr="00EE6CDB">
        <w:rPr>
          <w:rFonts w:asciiTheme="minorHAnsi" w:hAnsiTheme="minorHAnsi" w:cstheme="minorHAnsi"/>
          <w:w w:val="110"/>
        </w:rPr>
        <w:t>-life between 21 and 30 days. IVIg infusions are initiated usually every</w:t>
      </w:r>
      <w:r w:rsidRPr="00EE6CDB">
        <w:rPr>
          <w:rFonts w:asciiTheme="minorHAnsi" w:hAnsiTheme="minorHAnsi" w:cstheme="minorHAnsi"/>
          <w:spacing w:val="-1"/>
          <w:w w:val="110"/>
        </w:rPr>
        <w:t xml:space="preserve"> </w:t>
      </w:r>
      <w:r w:rsidRPr="00EE6CDB">
        <w:rPr>
          <w:rFonts w:asciiTheme="minorHAnsi" w:hAnsiTheme="minorHAnsi" w:cstheme="minorHAnsi"/>
          <w:w w:val="110"/>
        </w:rPr>
        <w:t>3–4</w:t>
      </w:r>
      <w:r w:rsidRPr="00EE6CDB">
        <w:rPr>
          <w:rFonts w:asciiTheme="minorHAnsi" w:hAnsiTheme="minorHAnsi" w:cstheme="minorHAnsi"/>
          <w:spacing w:val="-4"/>
          <w:w w:val="110"/>
        </w:rPr>
        <w:t xml:space="preserve"> </w:t>
      </w:r>
      <w:r w:rsidRPr="00EE6CDB">
        <w:rPr>
          <w:rFonts w:asciiTheme="minorHAnsi" w:hAnsiTheme="minorHAnsi" w:cstheme="minorHAnsi"/>
          <w:w w:val="110"/>
        </w:rPr>
        <w:t>weeks.</w:t>
      </w:r>
      <w:r w:rsidRPr="00EE6CDB">
        <w:rPr>
          <w:rFonts w:asciiTheme="minorHAnsi" w:hAnsiTheme="minorHAnsi" w:cstheme="minorHAnsi"/>
          <w:spacing w:val="-4"/>
          <w:w w:val="110"/>
        </w:rPr>
        <w:t xml:space="preserve"> </w:t>
      </w:r>
      <w:r w:rsidRPr="00EE6CDB">
        <w:rPr>
          <w:rFonts w:asciiTheme="minorHAnsi" w:hAnsiTheme="minorHAnsi" w:cstheme="minorHAnsi"/>
          <w:w w:val="110"/>
        </w:rPr>
        <w:t>As</w:t>
      </w:r>
      <w:r w:rsidRPr="00EE6CDB">
        <w:rPr>
          <w:rFonts w:asciiTheme="minorHAnsi" w:hAnsiTheme="minorHAnsi" w:cstheme="minorHAnsi"/>
          <w:spacing w:val="-4"/>
          <w:w w:val="110"/>
        </w:rPr>
        <w:t xml:space="preserve"> </w:t>
      </w:r>
      <w:r w:rsidRPr="00EE6CDB">
        <w:rPr>
          <w:rFonts w:asciiTheme="minorHAnsi" w:hAnsiTheme="minorHAnsi" w:cstheme="minorHAnsi"/>
          <w:w w:val="110"/>
        </w:rPr>
        <w:t>IVIg</w:t>
      </w:r>
      <w:r w:rsidRPr="00EE6CDB">
        <w:rPr>
          <w:rFonts w:asciiTheme="minorHAnsi" w:hAnsiTheme="minorHAnsi" w:cstheme="minorHAnsi"/>
          <w:spacing w:val="-4"/>
          <w:w w:val="110"/>
        </w:rPr>
        <w:t xml:space="preserve"> </w:t>
      </w:r>
      <w:r w:rsidRPr="00EE6CDB">
        <w:rPr>
          <w:rFonts w:asciiTheme="minorHAnsi" w:hAnsiTheme="minorHAnsi" w:cstheme="minorHAnsi"/>
          <w:w w:val="110"/>
        </w:rPr>
        <w:t>is</w:t>
      </w:r>
      <w:r w:rsidRPr="00EE6CDB">
        <w:rPr>
          <w:rFonts w:asciiTheme="minorHAnsi" w:hAnsiTheme="minorHAnsi" w:cstheme="minorHAnsi"/>
          <w:spacing w:val="-4"/>
          <w:w w:val="110"/>
        </w:rPr>
        <w:t xml:space="preserve"> </w:t>
      </w:r>
      <w:r w:rsidRPr="00EE6CDB">
        <w:rPr>
          <w:rFonts w:asciiTheme="minorHAnsi" w:hAnsiTheme="minorHAnsi" w:cstheme="minorHAnsi"/>
          <w:w w:val="110"/>
        </w:rPr>
        <w:t>administered</w:t>
      </w:r>
      <w:r w:rsidRPr="00EE6CDB">
        <w:rPr>
          <w:rFonts w:asciiTheme="minorHAnsi" w:hAnsiTheme="minorHAnsi" w:cstheme="minorHAnsi"/>
          <w:spacing w:val="-4"/>
          <w:w w:val="110"/>
        </w:rPr>
        <w:t xml:space="preserve"> </w:t>
      </w:r>
      <w:r w:rsidRPr="00EE6CDB">
        <w:rPr>
          <w:rFonts w:asciiTheme="minorHAnsi" w:hAnsiTheme="minorHAnsi" w:cstheme="minorHAnsi"/>
          <w:w w:val="110"/>
        </w:rPr>
        <w:t>directly</w:t>
      </w:r>
      <w:r w:rsidRPr="00EE6CDB">
        <w:rPr>
          <w:rFonts w:asciiTheme="minorHAnsi" w:hAnsiTheme="minorHAnsi" w:cstheme="minorHAnsi"/>
          <w:spacing w:val="-4"/>
          <w:w w:val="110"/>
        </w:rPr>
        <w:t xml:space="preserve"> </w:t>
      </w:r>
      <w:r w:rsidRPr="00EE6CDB">
        <w:rPr>
          <w:rFonts w:asciiTheme="minorHAnsi" w:hAnsiTheme="minorHAnsi" w:cstheme="minorHAnsi"/>
          <w:w w:val="110"/>
        </w:rPr>
        <w:t>into</w:t>
      </w:r>
      <w:r w:rsidRPr="00EE6CDB">
        <w:rPr>
          <w:rFonts w:asciiTheme="minorHAnsi" w:hAnsiTheme="minorHAnsi" w:cstheme="minorHAnsi"/>
          <w:spacing w:val="-4"/>
          <w:w w:val="110"/>
        </w:rPr>
        <w:t xml:space="preserve"> </w:t>
      </w:r>
      <w:r w:rsidRPr="00EE6CDB">
        <w:rPr>
          <w:rFonts w:asciiTheme="minorHAnsi" w:hAnsiTheme="minorHAnsi" w:cstheme="minorHAnsi"/>
          <w:w w:val="110"/>
        </w:rPr>
        <w:t>the</w:t>
      </w:r>
      <w:r w:rsidRPr="00EE6CDB">
        <w:rPr>
          <w:rFonts w:asciiTheme="minorHAnsi" w:hAnsiTheme="minorHAnsi" w:cstheme="minorHAnsi"/>
          <w:spacing w:val="-4"/>
          <w:w w:val="110"/>
        </w:rPr>
        <w:t xml:space="preserve"> </w:t>
      </w:r>
      <w:r w:rsidRPr="00EE6CDB">
        <w:rPr>
          <w:rFonts w:asciiTheme="minorHAnsi" w:hAnsiTheme="minorHAnsi" w:cstheme="minorHAnsi"/>
          <w:w w:val="110"/>
        </w:rPr>
        <w:t>intravascular</w:t>
      </w:r>
      <w:r w:rsidRPr="00EE6CDB">
        <w:rPr>
          <w:rFonts w:asciiTheme="minorHAnsi" w:hAnsiTheme="minorHAnsi" w:cstheme="minorHAnsi"/>
          <w:spacing w:val="-4"/>
          <w:w w:val="110"/>
        </w:rPr>
        <w:t xml:space="preserve"> </w:t>
      </w:r>
      <w:r w:rsidRPr="00EE6CDB">
        <w:rPr>
          <w:rFonts w:asciiTheme="minorHAnsi" w:hAnsiTheme="minorHAnsi" w:cstheme="minorHAnsi"/>
          <w:w w:val="110"/>
        </w:rPr>
        <w:t>space,</w:t>
      </w:r>
      <w:r w:rsidRPr="00EE6CDB">
        <w:rPr>
          <w:rFonts w:asciiTheme="minorHAnsi" w:hAnsiTheme="minorHAnsi" w:cstheme="minorHAnsi"/>
          <w:spacing w:val="-2"/>
          <w:w w:val="110"/>
        </w:rPr>
        <w:t xml:space="preserve"> </w:t>
      </w:r>
      <w:r w:rsidRPr="00EE6CDB">
        <w:rPr>
          <w:rFonts w:asciiTheme="minorHAnsi" w:hAnsiTheme="minorHAnsi" w:cstheme="minorHAnsi"/>
          <w:w w:val="110"/>
        </w:rPr>
        <w:t>an</w:t>
      </w:r>
      <w:r w:rsidRPr="00EE6CDB">
        <w:rPr>
          <w:rFonts w:asciiTheme="minorHAnsi" w:hAnsiTheme="minorHAnsi" w:cstheme="minorHAnsi"/>
          <w:spacing w:val="-4"/>
          <w:w w:val="110"/>
        </w:rPr>
        <w:t xml:space="preserve"> </w:t>
      </w:r>
      <w:r w:rsidRPr="00EE6CDB">
        <w:rPr>
          <w:rFonts w:asciiTheme="minorHAnsi" w:hAnsiTheme="minorHAnsi" w:cstheme="minorHAnsi"/>
          <w:w w:val="110"/>
        </w:rPr>
        <w:t>infusion</w:t>
      </w:r>
      <w:r w:rsidRPr="00EE6CDB">
        <w:rPr>
          <w:rFonts w:asciiTheme="minorHAnsi" w:hAnsiTheme="minorHAnsi" w:cstheme="minorHAnsi"/>
          <w:spacing w:val="-5"/>
          <w:w w:val="110"/>
        </w:rPr>
        <w:t xml:space="preserve"> </w:t>
      </w:r>
      <w:r w:rsidRPr="00EE6CDB">
        <w:rPr>
          <w:rFonts w:asciiTheme="minorHAnsi" w:hAnsiTheme="minorHAnsi" w:cstheme="minorHAnsi"/>
          <w:w w:val="110"/>
        </w:rPr>
        <w:t>of</w:t>
      </w:r>
      <w:r w:rsidRPr="00EE6CDB">
        <w:rPr>
          <w:rFonts w:asciiTheme="minorHAnsi" w:hAnsiTheme="minorHAnsi" w:cstheme="minorHAnsi"/>
          <w:spacing w:val="-4"/>
          <w:w w:val="110"/>
        </w:rPr>
        <w:t xml:space="preserve"> </w:t>
      </w:r>
      <w:r w:rsidRPr="00EE6CDB">
        <w:rPr>
          <w:rFonts w:asciiTheme="minorHAnsi" w:hAnsiTheme="minorHAnsi" w:cstheme="minorHAnsi"/>
          <w:w w:val="110"/>
        </w:rPr>
        <w:t>a</w:t>
      </w:r>
      <w:r w:rsidRPr="00EE6CDB">
        <w:rPr>
          <w:rFonts w:asciiTheme="minorHAnsi" w:hAnsiTheme="minorHAnsi" w:cstheme="minorHAnsi"/>
          <w:spacing w:val="-2"/>
          <w:w w:val="110"/>
        </w:rPr>
        <w:t xml:space="preserve"> </w:t>
      </w:r>
      <w:r w:rsidRPr="00EE6CDB">
        <w:rPr>
          <w:rFonts w:asciiTheme="minorHAnsi" w:hAnsiTheme="minorHAnsi" w:cstheme="minorHAnsi"/>
          <w:w w:val="110"/>
        </w:rPr>
        <w:t>2 g/kg induction dose can increase Ig concentration within minutes up to 4 times pre-infusion levels,</w:t>
      </w:r>
      <w:r w:rsidRPr="00EE6CDB">
        <w:rPr>
          <w:rFonts w:asciiTheme="minorHAnsi" w:hAnsiTheme="minorHAnsi" w:cstheme="minorHAnsi"/>
          <w:spacing w:val="-9"/>
          <w:w w:val="110"/>
        </w:rPr>
        <w:t xml:space="preserve"> </w:t>
      </w:r>
      <w:r w:rsidRPr="00EE6CDB">
        <w:rPr>
          <w:rFonts w:asciiTheme="minorHAnsi" w:hAnsiTheme="minorHAnsi" w:cstheme="minorHAnsi"/>
          <w:w w:val="110"/>
        </w:rPr>
        <w:t>creating</w:t>
      </w:r>
      <w:r w:rsidRPr="00EE6CDB">
        <w:rPr>
          <w:rFonts w:asciiTheme="minorHAnsi" w:hAnsiTheme="minorHAnsi" w:cstheme="minorHAnsi"/>
          <w:spacing w:val="-9"/>
          <w:w w:val="110"/>
        </w:rPr>
        <w:t xml:space="preserve"> </w:t>
      </w:r>
      <w:r w:rsidRPr="00EE6CDB">
        <w:rPr>
          <w:rFonts w:asciiTheme="minorHAnsi" w:hAnsiTheme="minorHAnsi" w:cstheme="minorHAnsi"/>
          <w:w w:val="110"/>
        </w:rPr>
        <w:t>a</w:t>
      </w:r>
      <w:r w:rsidRPr="00EE6CDB">
        <w:rPr>
          <w:rFonts w:asciiTheme="minorHAnsi" w:hAnsiTheme="minorHAnsi" w:cstheme="minorHAnsi"/>
          <w:spacing w:val="-9"/>
          <w:w w:val="110"/>
        </w:rPr>
        <w:t xml:space="preserve"> </w:t>
      </w:r>
      <w:r w:rsidRPr="00EE6CDB">
        <w:rPr>
          <w:rFonts w:asciiTheme="minorHAnsi" w:hAnsiTheme="minorHAnsi" w:cstheme="minorHAnsi"/>
          <w:w w:val="110"/>
        </w:rPr>
        <w:t>large</w:t>
      </w:r>
      <w:r w:rsidRPr="00EE6CDB">
        <w:rPr>
          <w:rFonts w:asciiTheme="minorHAnsi" w:hAnsiTheme="minorHAnsi" w:cstheme="minorHAnsi"/>
          <w:spacing w:val="-10"/>
          <w:w w:val="110"/>
        </w:rPr>
        <w:t xml:space="preserve"> </w:t>
      </w:r>
      <w:r w:rsidRPr="00EE6CDB">
        <w:rPr>
          <w:rFonts w:asciiTheme="minorHAnsi" w:hAnsiTheme="minorHAnsi" w:cstheme="minorHAnsi"/>
          <w:w w:val="110"/>
        </w:rPr>
        <w:t>peak</w:t>
      </w:r>
      <w:r w:rsidRPr="00EE6CDB">
        <w:rPr>
          <w:rFonts w:asciiTheme="minorHAnsi" w:hAnsiTheme="minorHAnsi" w:cstheme="minorHAnsi"/>
          <w:spacing w:val="-9"/>
          <w:w w:val="110"/>
        </w:rPr>
        <w:t xml:space="preserve"> </w:t>
      </w:r>
      <w:r w:rsidRPr="00EE6CDB">
        <w:rPr>
          <w:rFonts w:asciiTheme="minorHAnsi" w:hAnsiTheme="minorHAnsi" w:cstheme="minorHAnsi"/>
          <w:w w:val="110"/>
        </w:rPr>
        <w:t>level</w:t>
      </w:r>
      <w:r w:rsidRPr="00EE6CDB">
        <w:rPr>
          <w:rFonts w:asciiTheme="minorHAnsi" w:hAnsiTheme="minorHAnsi" w:cstheme="minorHAnsi"/>
          <w:w w:val="110"/>
          <w:vertAlign w:val="superscript"/>
        </w:rPr>
        <w:t>13</w:t>
      </w:r>
      <w:r w:rsidRPr="00EE6CDB">
        <w:rPr>
          <w:rFonts w:asciiTheme="minorHAnsi" w:hAnsiTheme="minorHAnsi" w:cstheme="minorHAnsi"/>
          <w:w w:val="110"/>
        </w:rPr>
        <w:t>.</w:t>
      </w:r>
      <w:r w:rsidRPr="00EE6CDB">
        <w:rPr>
          <w:rFonts w:asciiTheme="minorHAnsi" w:hAnsiTheme="minorHAnsi" w:cstheme="minorHAnsi"/>
          <w:spacing w:val="-8"/>
          <w:w w:val="110"/>
        </w:rPr>
        <w:t xml:space="preserve"> </w:t>
      </w:r>
      <w:r w:rsidRPr="00EE6CDB">
        <w:rPr>
          <w:rFonts w:asciiTheme="minorHAnsi" w:hAnsiTheme="minorHAnsi" w:cstheme="minorHAnsi"/>
          <w:w w:val="110"/>
        </w:rPr>
        <w:t>Following</w:t>
      </w:r>
      <w:r w:rsidRPr="00EE6CDB">
        <w:rPr>
          <w:rFonts w:asciiTheme="minorHAnsi" w:hAnsiTheme="minorHAnsi" w:cstheme="minorHAnsi"/>
          <w:spacing w:val="-10"/>
          <w:w w:val="110"/>
        </w:rPr>
        <w:t xml:space="preserve"> </w:t>
      </w:r>
      <w:r w:rsidRPr="00EE6CDB">
        <w:rPr>
          <w:rFonts w:asciiTheme="minorHAnsi" w:hAnsiTheme="minorHAnsi" w:cstheme="minorHAnsi"/>
          <w:w w:val="110"/>
        </w:rPr>
        <w:t>the</w:t>
      </w:r>
      <w:r w:rsidRPr="00EE6CDB">
        <w:rPr>
          <w:rFonts w:asciiTheme="minorHAnsi" w:hAnsiTheme="minorHAnsi" w:cstheme="minorHAnsi"/>
          <w:spacing w:val="-10"/>
          <w:w w:val="110"/>
        </w:rPr>
        <w:t xml:space="preserve"> </w:t>
      </w:r>
      <w:r w:rsidRPr="00EE6CDB">
        <w:rPr>
          <w:rFonts w:asciiTheme="minorHAnsi" w:hAnsiTheme="minorHAnsi" w:cstheme="minorHAnsi"/>
          <w:w w:val="110"/>
        </w:rPr>
        <w:t>IVIg</w:t>
      </w:r>
      <w:r w:rsidRPr="00EE6CDB">
        <w:rPr>
          <w:rFonts w:asciiTheme="minorHAnsi" w:hAnsiTheme="minorHAnsi" w:cstheme="minorHAnsi"/>
          <w:spacing w:val="-9"/>
          <w:w w:val="110"/>
        </w:rPr>
        <w:t xml:space="preserve"> </w:t>
      </w:r>
      <w:r w:rsidRPr="00EE6CDB">
        <w:rPr>
          <w:rFonts w:asciiTheme="minorHAnsi" w:hAnsiTheme="minorHAnsi" w:cstheme="minorHAnsi"/>
          <w:w w:val="110"/>
        </w:rPr>
        <w:t>infusion,</w:t>
      </w:r>
      <w:r w:rsidRPr="00EE6CDB">
        <w:rPr>
          <w:rFonts w:asciiTheme="minorHAnsi" w:hAnsiTheme="minorHAnsi" w:cstheme="minorHAnsi"/>
          <w:spacing w:val="-7"/>
          <w:w w:val="110"/>
        </w:rPr>
        <w:t xml:space="preserve"> </w:t>
      </w:r>
      <w:r w:rsidRPr="00EE6CDB">
        <w:rPr>
          <w:rFonts w:asciiTheme="minorHAnsi" w:hAnsiTheme="minorHAnsi" w:cstheme="minorHAnsi"/>
          <w:w w:val="110"/>
        </w:rPr>
        <w:t>Ig</w:t>
      </w:r>
      <w:r w:rsidRPr="00EE6CDB">
        <w:rPr>
          <w:rFonts w:asciiTheme="minorHAnsi" w:hAnsiTheme="minorHAnsi" w:cstheme="minorHAnsi"/>
          <w:spacing w:val="-10"/>
          <w:w w:val="110"/>
        </w:rPr>
        <w:t xml:space="preserve"> </w:t>
      </w:r>
      <w:r w:rsidRPr="00EE6CDB">
        <w:rPr>
          <w:rFonts w:asciiTheme="minorHAnsi" w:hAnsiTheme="minorHAnsi" w:cstheme="minorHAnsi"/>
          <w:w w:val="110"/>
        </w:rPr>
        <w:t>concentration</w:t>
      </w:r>
      <w:r w:rsidRPr="00EE6CDB">
        <w:rPr>
          <w:rFonts w:asciiTheme="minorHAnsi" w:hAnsiTheme="minorHAnsi" w:cstheme="minorHAnsi"/>
          <w:spacing w:val="-9"/>
          <w:w w:val="110"/>
        </w:rPr>
        <w:t xml:space="preserve"> </w:t>
      </w:r>
      <w:r w:rsidRPr="00EE6CDB">
        <w:rPr>
          <w:rFonts w:asciiTheme="minorHAnsi" w:hAnsiTheme="minorHAnsi" w:cstheme="minorHAnsi"/>
          <w:w w:val="110"/>
        </w:rPr>
        <w:t>declines</w:t>
      </w:r>
      <w:r w:rsidRPr="00EE6CDB">
        <w:rPr>
          <w:rFonts w:asciiTheme="minorHAnsi" w:hAnsiTheme="minorHAnsi" w:cstheme="minorHAnsi"/>
          <w:spacing w:val="-8"/>
          <w:w w:val="110"/>
        </w:rPr>
        <w:t xml:space="preserve"> </w:t>
      </w:r>
      <w:r w:rsidRPr="00EE6CDB">
        <w:rPr>
          <w:rFonts w:asciiTheme="minorHAnsi" w:hAnsiTheme="minorHAnsi" w:cstheme="minorHAnsi"/>
          <w:w w:val="110"/>
        </w:rPr>
        <w:t>rapidly over the</w:t>
      </w:r>
      <w:r w:rsidRPr="00EE6CDB">
        <w:rPr>
          <w:rFonts w:asciiTheme="minorHAnsi" w:hAnsiTheme="minorHAnsi" w:cstheme="minorHAnsi"/>
          <w:spacing w:val="-1"/>
          <w:w w:val="110"/>
        </w:rPr>
        <w:t xml:space="preserve"> </w:t>
      </w:r>
      <w:r w:rsidRPr="00EE6CDB">
        <w:rPr>
          <w:rFonts w:asciiTheme="minorHAnsi" w:hAnsiTheme="minorHAnsi" w:cstheme="minorHAnsi"/>
          <w:w w:val="110"/>
        </w:rPr>
        <w:t>next 48–72</w:t>
      </w:r>
      <w:r w:rsidRPr="00EE6CDB">
        <w:rPr>
          <w:rFonts w:asciiTheme="minorHAnsi" w:hAnsiTheme="minorHAnsi" w:cstheme="minorHAnsi"/>
          <w:spacing w:val="-1"/>
          <w:w w:val="110"/>
        </w:rPr>
        <w:t xml:space="preserve"> </w:t>
      </w:r>
      <w:r w:rsidRPr="00EE6CDB">
        <w:rPr>
          <w:rFonts w:asciiTheme="minorHAnsi" w:hAnsiTheme="minorHAnsi" w:cstheme="minorHAnsi"/>
          <w:w w:val="110"/>
        </w:rPr>
        <w:t>hours as</w:t>
      </w:r>
      <w:r w:rsidRPr="00EE6CDB">
        <w:rPr>
          <w:rFonts w:asciiTheme="minorHAnsi" w:hAnsiTheme="minorHAnsi" w:cstheme="minorHAnsi"/>
          <w:spacing w:val="-1"/>
          <w:w w:val="110"/>
        </w:rPr>
        <w:t xml:space="preserve"> </w:t>
      </w:r>
      <w:r w:rsidRPr="00EE6CDB">
        <w:rPr>
          <w:rFonts w:asciiTheme="minorHAnsi" w:hAnsiTheme="minorHAnsi" w:cstheme="minorHAnsi"/>
          <w:w w:val="110"/>
        </w:rPr>
        <w:t>it</w:t>
      </w:r>
      <w:r w:rsidRPr="00EE6CDB">
        <w:rPr>
          <w:rFonts w:asciiTheme="minorHAnsi" w:hAnsiTheme="minorHAnsi" w:cstheme="minorHAnsi"/>
          <w:spacing w:val="-3"/>
          <w:w w:val="110"/>
        </w:rPr>
        <w:t xml:space="preserve"> </w:t>
      </w:r>
      <w:r w:rsidRPr="00EE6CDB">
        <w:rPr>
          <w:rFonts w:asciiTheme="minorHAnsi" w:hAnsiTheme="minorHAnsi" w:cstheme="minorHAnsi"/>
          <w:w w:val="110"/>
        </w:rPr>
        <w:t>disperses</w:t>
      </w:r>
      <w:r w:rsidRPr="00EE6CDB">
        <w:rPr>
          <w:rFonts w:asciiTheme="minorHAnsi" w:hAnsiTheme="minorHAnsi" w:cstheme="minorHAnsi"/>
          <w:spacing w:val="-1"/>
          <w:w w:val="110"/>
        </w:rPr>
        <w:t xml:space="preserve"> </w:t>
      </w:r>
      <w:r w:rsidRPr="00EE6CDB">
        <w:rPr>
          <w:rFonts w:asciiTheme="minorHAnsi" w:hAnsiTheme="minorHAnsi" w:cstheme="minorHAnsi"/>
          <w:w w:val="110"/>
        </w:rPr>
        <w:t>into the extracellular volume.</w:t>
      </w:r>
      <w:r w:rsidRPr="00EE6CDB">
        <w:rPr>
          <w:rFonts w:asciiTheme="minorHAnsi" w:hAnsiTheme="minorHAnsi" w:cstheme="minorHAnsi"/>
          <w:spacing w:val="-1"/>
          <w:w w:val="110"/>
        </w:rPr>
        <w:t xml:space="preserve"> </w:t>
      </w:r>
      <w:r w:rsidRPr="00EE6CDB">
        <w:rPr>
          <w:rFonts w:asciiTheme="minorHAnsi" w:hAnsiTheme="minorHAnsi" w:cstheme="minorHAnsi"/>
          <w:w w:val="110"/>
        </w:rPr>
        <w:t>This has</w:t>
      </w:r>
      <w:r w:rsidRPr="00EE6CDB">
        <w:rPr>
          <w:rFonts w:asciiTheme="minorHAnsi" w:hAnsiTheme="minorHAnsi" w:cstheme="minorHAnsi"/>
          <w:spacing w:val="-1"/>
          <w:w w:val="110"/>
        </w:rPr>
        <w:t xml:space="preserve"> </w:t>
      </w:r>
      <w:r w:rsidRPr="00EE6CDB">
        <w:rPr>
          <w:rFonts w:asciiTheme="minorHAnsi" w:hAnsiTheme="minorHAnsi" w:cstheme="minorHAnsi"/>
          <w:w w:val="110"/>
        </w:rPr>
        <w:t>both</w:t>
      </w:r>
      <w:r w:rsidRPr="00EE6CDB">
        <w:rPr>
          <w:rFonts w:asciiTheme="minorHAnsi" w:hAnsiTheme="minorHAnsi" w:cstheme="minorHAnsi"/>
          <w:spacing w:val="-1"/>
          <w:w w:val="110"/>
        </w:rPr>
        <w:t xml:space="preserve"> </w:t>
      </w:r>
      <w:r w:rsidRPr="00EE6CDB">
        <w:rPr>
          <w:rFonts w:asciiTheme="minorHAnsi" w:hAnsiTheme="minorHAnsi" w:cstheme="minorHAnsi"/>
          <w:w w:val="110"/>
        </w:rPr>
        <w:t>positive and potential negative implications. The sharp peak in Ig may aid a faster onset of</w:t>
      </w:r>
      <w:r w:rsidRPr="00EE6CDB">
        <w:rPr>
          <w:rFonts w:asciiTheme="minorHAnsi" w:hAnsiTheme="minorHAnsi" w:cstheme="minorHAnsi"/>
          <w:spacing w:val="-1"/>
          <w:w w:val="110"/>
        </w:rPr>
        <w:t xml:space="preserve"> </w:t>
      </w:r>
      <w:r w:rsidRPr="00EE6CDB">
        <w:rPr>
          <w:rFonts w:asciiTheme="minorHAnsi" w:hAnsiTheme="minorHAnsi" w:cstheme="minorHAnsi"/>
          <w:w w:val="110"/>
        </w:rPr>
        <w:t>action and functional improvement compared with SCIg, however, this same peak can result in systemic</w:t>
      </w:r>
    </w:p>
    <w:p w14:paraId="47896CC4" w14:textId="77777777" w:rsidR="00527763" w:rsidRPr="00EE6CDB" w:rsidRDefault="00527763">
      <w:pPr>
        <w:pStyle w:val="BodyText"/>
        <w:spacing w:line="247" w:lineRule="auto"/>
        <w:rPr>
          <w:rFonts w:asciiTheme="minorHAnsi" w:hAnsiTheme="minorHAnsi" w:cstheme="minorHAnsi"/>
        </w:rPr>
        <w:sectPr w:rsidR="00527763" w:rsidRPr="00EE6CDB">
          <w:pgSz w:w="12240" w:h="15840"/>
          <w:pgMar w:top="1880" w:right="1800" w:bottom="1160" w:left="1800" w:header="1125" w:footer="978" w:gutter="0"/>
          <w:cols w:space="720"/>
        </w:sectPr>
      </w:pPr>
    </w:p>
    <w:p w14:paraId="47896CC5" w14:textId="77777777" w:rsidR="00527763" w:rsidRPr="00EE6CDB" w:rsidRDefault="00000000">
      <w:pPr>
        <w:pStyle w:val="BodyText"/>
        <w:spacing w:before="136"/>
        <w:rPr>
          <w:rFonts w:asciiTheme="minorHAnsi" w:hAnsiTheme="minorHAnsi" w:cstheme="minorHAnsi"/>
        </w:rPr>
      </w:pPr>
      <w:r w:rsidRPr="00EE6CDB">
        <w:rPr>
          <w:rFonts w:asciiTheme="minorHAnsi" w:hAnsiTheme="minorHAnsi" w:cstheme="minorHAnsi"/>
          <w:spacing w:val="4"/>
        </w:rPr>
        <w:lastRenderedPageBreak/>
        <w:t>adverse</w:t>
      </w:r>
      <w:r w:rsidRPr="00EE6CDB">
        <w:rPr>
          <w:rFonts w:asciiTheme="minorHAnsi" w:hAnsiTheme="minorHAnsi" w:cstheme="minorHAnsi"/>
          <w:spacing w:val="28"/>
        </w:rPr>
        <w:t xml:space="preserve"> </w:t>
      </w:r>
      <w:r w:rsidRPr="00EE6CDB">
        <w:rPr>
          <w:rFonts w:asciiTheme="minorHAnsi" w:hAnsiTheme="minorHAnsi" w:cstheme="minorHAnsi"/>
          <w:spacing w:val="4"/>
        </w:rPr>
        <w:t>events</w:t>
      </w:r>
      <w:proofErr w:type="gramStart"/>
      <w:r w:rsidRPr="00EE6CDB">
        <w:rPr>
          <w:rFonts w:asciiTheme="minorHAnsi" w:hAnsiTheme="minorHAnsi" w:cstheme="minorHAnsi"/>
          <w:spacing w:val="4"/>
          <w:vertAlign w:val="superscript"/>
        </w:rPr>
        <w:t>13</w:t>
      </w:r>
      <w:r w:rsidRPr="00EE6CDB">
        <w:rPr>
          <w:rFonts w:asciiTheme="minorHAnsi" w:hAnsiTheme="minorHAnsi" w:cstheme="minorHAnsi"/>
        </w:rPr>
        <w:t xml:space="preserve"> </w:t>
      </w:r>
      <w:r w:rsidRPr="00EE6CDB">
        <w:rPr>
          <w:rFonts w:asciiTheme="minorHAnsi" w:hAnsiTheme="minorHAnsi" w:cstheme="minorHAnsi"/>
          <w:spacing w:val="-10"/>
        </w:rPr>
        <w:t>.</w:t>
      </w:r>
      <w:proofErr w:type="gramEnd"/>
    </w:p>
    <w:p w14:paraId="47896CC6" w14:textId="77777777" w:rsidR="00527763" w:rsidRPr="00EE6CDB" w:rsidRDefault="00000000">
      <w:pPr>
        <w:pStyle w:val="BodyText"/>
        <w:spacing w:before="122" w:line="247" w:lineRule="auto"/>
        <w:ind w:right="167"/>
        <w:rPr>
          <w:rFonts w:asciiTheme="minorHAnsi" w:hAnsiTheme="minorHAnsi" w:cstheme="minorHAnsi"/>
        </w:rPr>
      </w:pPr>
      <w:r w:rsidRPr="00EE6CDB">
        <w:rPr>
          <w:rFonts w:asciiTheme="minorHAnsi" w:hAnsiTheme="minorHAnsi" w:cstheme="minorHAnsi"/>
          <w:w w:val="110"/>
        </w:rPr>
        <w:t>SCIg delivers Ig to subcutaneous tissue where diffusion occurs into the bloodstream slowly over</w:t>
      </w:r>
      <w:r w:rsidRPr="00EE6CDB">
        <w:rPr>
          <w:rFonts w:asciiTheme="minorHAnsi" w:hAnsiTheme="minorHAnsi" w:cstheme="minorHAnsi"/>
          <w:spacing w:val="-13"/>
          <w:w w:val="110"/>
        </w:rPr>
        <w:t xml:space="preserve"> </w:t>
      </w:r>
      <w:r w:rsidRPr="00EE6CDB">
        <w:rPr>
          <w:rFonts w:asciiTheme="minorHAnsi" w:hAnsiTheme="minorHAnsi" w:cstheme="minorHAnsi"/>
          <w:w w:val="110"/>
        </w:rPr>
        <w:t>48–72</w:t>
      </w:r>
      <w:r w:rsidRPr="00EE6CDB">
        <w:rPr>
          <w:rFonts w:asciiTheme="minorHAnsi" w:hAnsiTheme="minorHAnsi" w:cstheme="minorHAnsi"/>
          <w:spacing w:val="-12"/>
          <w:w w:val="110"/>
        </w:rPr>
        <w:t xml:space="preserve"> </w:t>
      </w:r>
      <w:r w:rsidRPr="00EE6CDB">
        <w:rPr>
          <w:rFonts w:asciiTheme="minorHAnsi" w:hAnsiTheme="minorHAnsi" w:cstheme="minorHAnsi"/>
          <w:w w:val="110"/>
        </w:rPr>
        <w:t>hours,</w:t>
      </w:r>
      <w:r w:rsidRPr="00EE6CDB">
        <w:rPr>
          <w:rFonts w:asciiTheme="minorHAnsi" w:hAnsiTheme="minorHAnsi" w:cstheme="minorHAnsi"/>
          <w:spacing w:val="-13"/>
          <w:w w:val="110"/>
        </w:rPr>
        <w:t xml:space="preserve"> </w:t>
      </w:r>
      <w:r w:rsidRPr="00EE6CDB">
        <w:rPr>
          <w:rFonts w:asciiTheme="minorHAnsi" w:hAnsiTheme="minorHAnsi" w:cstheme="minorHAnsi"/>
          <w:w w:val="110"/>
        </w:rPr>
        <w:t>resulting</w:t>
      </w:r>
      <w:r w:rsidRPr="00EE6CDB">
        <w:rPr>
          <w:rFonts w:asciiTheme="minorHAnsi" w:hAnsiTheme="minorHAnsi" w:cstheme="minorHAnsi"/>
          <w:spacing w:val="-12"/>
          <w:w w:val="110"/>
        </w:rPr>
        <w:t xml:space="preserve"> </w:t>
      </w:r>
      <w:r w:rsidRPr="00EE6CDB">
        <w:rPr>
          <w:rFonts w:asciiTheme="minorHAnsi" w:hAnsiTheme="minorHAnsi" w:cstheme="minorHAnsi"/>
          <w:w w:val="110"/>
        </w:rPr>
        <w:t>in</w:t>
      </w:r>
      <w:r w:rsidRPr="00EE6CDB">
        <w:rPr>
          <w:rFonts w:asciiTheme="minorHAnsi" w:hAnsiTheme="minorHAnsi" w:cstheme="minorHAnsi"/>
          <w:spacing w:val="-13"/>
          <w:w w:val="110"/>
        </w:rPr>
        <w:t xml:space="preserve"> </w:t>
      </w:r>
      <w:r w:rsidRPr="00EE6CDB">
        <w:rPr>
          <w:rFonts w:asciiTheme="minorHAnsi" w:hAnsiTheme="minorHAnsi" w:cstheme="minorHAnsi"/>
          <w:w w:val="110"/>
        </w:rPr>
        <w:t>steady</w:t>
      </w:r>
      <w:r w:rsidRPr="00EE6CDB">
        <w:rPr>
          <w:rFonts w:asciiTheme="minorHAnsi" w:hAnsiTheme="minorHAnsi" w:cstheme="minorHAnsi"/>
          <w:spacing w:val="-12"/>
          <w:w w:val="110"/>
        </w:rPr>
        <w:t xml:space="preserve"> </w:t>
      </w:r>
      <w:r w:rsidRPr="00EE6CDB">
        <w:rPr>
          <w:rFonts w:asciiTheme="minorHAnsi" w:hAnsiTheme="minorHAnsi" w:cstheme="minorHAnsi"/>
          <w:w w:val="110"/>
        </w:rPr>
        <w:t>state</w:t>
      </w:r>
      <w:r w:rsidRPr="00EE6CDB">
        <w:rPr>
          <w:rFonts w:asciiTheme="minorHAnsi" w:hAnsiTheme="minorHAnsi" w:cstheme="minorHAnsi"/>
          <w:spacing w:val="-13"/>
          <w:w w:val="110"/>
        </w:rPr>
        <w:t xml:space="preserve"> </w:t>
      </w:r>
      <w:r w:rsidRPr="00EE6CDB">
        <w:rPr>
          <w:rFonts w:asciiTheme="minorHAnsi" w:hAnsiTheme="minorHAnsi" w:cstheme="minorHAnsi"/>
          <w:w w:val="110"/>
        </w:rPr>
        <w:t>Ig</w:t>
      </w:r>
      <w:r w:rsidRPr="00EE6CDB">
        <w:rPr>
          <w:rFonts w:asciiTheme="minorHAnsi" w:hAnsiTheme="minorHAnsi" w:cstheme="minorHAnsi"/>
          <w:spacing w:val="-12"/>
          <w:w w:val="110"/>
        </w:rPr>
        <w:t xml:space="preserve"> </w:t>
      </w:r>
      <w:r w:rsidRPr="00EE6CDB">
        <w:rPr>
          <w:rFonts w:asciiTheme="minorHAnsi" w:hAnsiTheme="minorHAnsi" w:cstheme="minorHAnsi"/>
          <w:w w:val="110"/>
        </w:rPr>
        <w:t>concentrations</w:t>
      </w:r>
      <w:r w:rsidRPr="00EE6CDB">
        <w:rPr>
          <w:rFonts w:asciiTheme="minorHAnsi" w:hAnsiTheme="minorHAnsi" w:cstheme="minorHAnsi"/>
          <w:spacing w:val="-12"/>
          <w:w w:val="110"/>
        </w:rPr>
        <w:t xml:space="preserve"> </w:t>
      </w:r>
      <w:r w:rsidRPr="00EE6CDB">
        <w:rPr>
          <w:rFonts w:asciiTheme="minorHAnsi" w:hAnsiTheme="minorHAnsi" w:cstheme="minorHAnsi"/>
          <w:w w:val="110"/>
        </w:rPr>
        <w:t>that</w:t>
      </w:r>
      <w:r w:rsidRPr="00EE6CDB">
        <w:rPr>
          <w:rFonts w:asciiTheme="minorHAnsi" w:hAnsiTheme="minorHAnsi" w:cstheme="minorHAnsi"/>
          <w:spacing w:val="-13"/>
          <w:w w:val="110"/>
        </w:rPr>
        <w:t xml:space="preserve"> </w:t>
      </w:r>
      <w:r w:rsidRPr="00EE6CDB">
        <w:rPr>
          <w:rFonts w:asciiTheme="minorHAnsi" w:hAnsiTheme="minorHAnsi" w:cstheme="minorHAnsi"/>
          <w:w w:val="110"/>
        </w:rPr>
        <w:t>are</w:t>
      </w:r>
      <w:r w:rsidRPr="00EE6CDB">
        <w:rPr>
          <w:rFonts w:asciiTheme="minorHAnsi" w:hAnsiTheme="minorHAnsi" w:cstheme="minorHAnsi"/>
          <w:spacing w:val="-12"/>
          <w:w w:val="110"/>
        </w:rPr>
        <w:t xml:space="preserve"> </w:t>
      </w:r>
      <w:r w:rsidRPr="00EE6CDB">
        <w:rPr>
          <w:rFonts w:asciiTheme="minorHAnsi" w:hAnsiTheme="minorHAnsi" w:cstheme="minorHAnsi"/>
          <w:w w:val="110"/>
        </w:rPr>
        <w:t>12–15%</w:t>
      </w:r>
      <w:r w:rsidRPr="00EE6CDB">
        <w:rPr>
          <w:rFonts w:asciiTheme="minorHAnsi" w:hAnsiTheme="minorHAnsi" w:cstheme="minorHAnsi"/>
          <w:spacing w:val="-13"/>
          <w:w w:val="110"/>
        </w:rPr>
        <w:t xml:space="preserve"> </w:t>
      </w:r>
      <w:r w:rsidRPr="00EE6CDB">
        <w:rPr>
          <w:rFonts w:asciiTheme="minorHAnsi" w:hAnsiTheme="minorHAnsi" w:cstheme="minorHAnsi"/>
          <w:w w:val="110"/>
        </w:rPr>
        <w:t>higher</w:t>
      </w:r>
      <w:r w:rsidRPr="00EE6CDB">
        <w:rPr>
          <w:rFonts w:asciiTheme="minorHAnsi" w:hAnsiTheme="minorHAnsi" w:cstheme="minorHAnsi"/>
          <w:spacing w:val="-12"/>
          <w:w w:val="110"/>
        </w:rPr>
        <w:t xml:space="preserve"> </w:t>
      </w:r>
      <w:r w:rsidRPr="00EE6CDB">
        <w:rPr>
          <w:rFonts w:asciiTheme="minorHAnsi" w:hAnsiTheme="minorHAnsi" w:cstheme="minorHAnsi"/>
          <w:w w:val="110"/>
        </w:rPr>
        <w:t>than</w:t>
      </w:r>
      <w:r w:rsidRPr="00EE6CDB">
        <w:rPr>
          <w:rFonts w:asciiTheme="minorHAnsi" w:hAnsiTheme="minorHAnsi" w:cstheme="minorHAnsi"/>
          <w:spacing w:val="-13"/>
          <w:w w:val="110"/>
        </w:rPr>
        <w:t xml:space="preserve"> </w:t>
      </w:r>
      <w:r w:rsidRPr="00EE6CDB">
        <w:rPr>
          <w:rFonts w:asciiTheme="minorHAnsi" w:hAnsiTheme="minorHAnsi" w:cstheme="minorHAnsi"/>
          <w:w w:val="110"/>
        </w:rPr>
        <w:t>the</w:t>
      </w:r>
      <w:r w:rsidRPr="00EE6CDB">
        <w:rPr>
          <w:rFonts w:asciiTheme="minorHAnsi" w:hAnsiTheme="minorHAnsi" w:cstheme="minorHAnsi"/>
          <w:spacing w:val="-12"/>
          <w:w w:val="110"/>
        </w:rPr>
        <w:t xml:space="preserve"> </w:t>
      </w:r>
      <w:r w:rsidRPr="00EE6CDB">
        <w:rPr>
          <w:rFonts w:asciiTheme="minorHAnsi" w:hAnsiTheme="minorHAnsi" w:cstheme="minorHAnsi"/>
          <w:w w:val="110"/>
        </w:rPr>
        <w:t>Ig trough</w:t>
      </w:r>
      <w:r w:rsidRPr="00EE6CDB">
        <w:rPr>
          <w:rFonts w:asciiTheme="minorHAnsi" w:hAnsiTheme="minorHAnsi" w:cstheme="minorHAnsi"/>
          <w:spacing w:val="-12"/>
          <w:w w:val="110"/>
        </w:rPr>
        <w:t xml:space="preserve"> </w:t>
      </w:r>
      <w:r w:rsidRPr="00EE6CDB">
        <w:rPr>
          <w:rFonts w:asciiTheme="minorHAnsi" w:hAnsiTheme="minorHAnsi" w:cstheme="minorHAnsi"/>
          <w:w w:val="110"/>
        </w:rPr>
        <w:t>levels</w:t>
      </w:r>
      <w:r w:rsidRPr="00EE6CDB">
        <w:rPr>
          <w:rFonts w:asciiTheme="minorHAnsi" w:hAnsiTheme="minorHAnsi" w:cstheme="minorHAnsi"/>
          <w:spacing w:val="-9"/>
          <w:w w:val="110"/>
        </w:rPr>
        <w:t xml:space="preserve"> </w:t>
      </w:r>
      <w:r w:rsidRPr="00EE6CDB">
        <w:rPr>
          <w:rFonts w:asciiTheme="minorHAnsi" w:hAnsiTheme="minorHAnsi" w:cstheme="minorHAnsi"/>
          <w:w w:val="110"/>
        </w:rPr>
        <w:t>typically</w:t>
      </w:r>
      <w:r w:rsidRPr="00EE6CDB">
        <w:rPr>
          <w:rFonts w:asciiTheme="minorHAnsi" w:hAnsiTheme="minorHAnsi" w:cstheme="minorHAnsi"/>
          <w:spacing w:val="-11"/>
          <w:w w:val="110"/>
        </w:rPr>
        <w:t xml:space="preserve"> </w:t>
      </w:r>
      <w:r w:rsidRPr="00EE6CDB">
        <w:rPr>
          <w:rFonts w:asciiTheme="minorHAnsi" w:hAnsiTheme="minorHAnsi" w:cstheme="minorHAnsi"/>
          <w:w w:val="110"/>
        </w:rPr>
        <w:t>observed</w:t>
      </w:r>
      <w:r w:rsidRPr="00EE6CDB">
        <w:rPr>
          <w:rFonts w:asciiTheme="minorHAnsi" w:hAnsiTheme="minorHAnsi" w:cstheme="minorHAnsi"/>
          <w:spacing w:val="-9"/>
          <w:w w:val="110"/>
        </w:rPr>
        <w:t xml:space="preserve"> </w:t>
      </w:r>
      <w:r w:rsidRPr="00EE6CDB">
        <w:rPr>
          <w:rFonts w:asciiTheme="minorHAnsi" w:hAnsiTheme="minorHAnsi" w:cstheme="minorHAnsi"/>
          <w:w w:val="110"/>
        </w:rPr>
        <w:t>with</w:t>
      </w:r>
      <w:r w:rsidRPr="00EE6CDB">
        <w:rPr>
          <w:rFonts w:asciiTheme="minorHAnsi" w:hAnsiTheme="minorHAnsi" w:cstheme="minorHAnsi"/>
          <w:spacing w:val="-11"/>
          <w:w w:val="110"/>
        </w:rPr>
        <w:t xml:space="preserve"> </w:t>
      </w:r>
      <w:r w:rsidRPr="00EE6CDB">
        <w:rPr>
          <w:rFonts w:asciiTheme="minorHAnsi" w:hAnsiTheme="minorHAnsi" w:cstheme="minorHAnsi"/>
          <w:w w:val="110"/>
        </w:rPr>
        <w:t>IVIg</w:t>
      </w:r>
      <w:r w:rsidRPr="00EE6CDB">
        <w:rPr>
          <w:rFonts w:asciiTheme="minorHAnsi" w:hAnsiTheme="minorHAnsi" w:cstheme="minorHAnsi"/>
          <w:spacing w:val="-10"/>
          <w:w w:val="110"/>
        </w:rPr>
        <w:t xml:space="preserve"> </w:t>
      </w:r>
      <w:r w:rsidRPr="00EE6CDB">
        <w:rPr>
          <w:rFonts w:asciiTheme="minorHAnsi" w:hAnsiTheme="minorHAnsi" w:cstheme="minorHAnsi"/>
          <w:w w:val="110"/>
        </w:rPr>
        <w:t>infusions</w:t>
      </w:r>
      <w:r w:rsidRPr="00EE6CDB">
        <w:rPr>
          <w:rFonts w:asciiTheme="minorHAnsi" w:hAnsiTheme="minorHAnsi" w:cstheme="minorHAnsi"/>
          <w:w w:val="110"/>
          <w:vertAlign w:val="superscript"/>
        </w:rPr>
        <w:t>13</w:t>
      </w:r>
      <w:r w:rsidRPr="00EE6CDB">
        <w:rPr>
          <w:rFonts w:asciiTheme="minorHAnsi" w:hAnsiTheme="minorHAnsi" w:cstheme="minorHAnsi"/>
          <w:w w:val="110"/>
        </w:rPr>
        <w:t>.</w:t>
      </w:r>
      <w:r w:rsidRPr="00EE6CDB">
        <w:rPr>
          <w:rFonts w:asciiTheme="minorHAnsi" w:hAnsiTheme="minorHAnsi" w:cstheme="minorHAnsi"/>
          <w:spacing w:val="-12"/>
          <w:w w:val="110"/>
        </w:rPr>
        <w:t xml:space="preserve"> </w:t>
      </w:r>
      <w:r w:rsidRPr="00EE6CDB">
        <w:rPr>
          <w:rFonts w:asciiTheme="minorHAnsi" w:hAnsiTheme="minorHAnsi" w:cstheme="minorHAnsi"/>
          <w:w w:val="110"/>
        </w:rPr>
        <w:t>After</w:t>
      </w:r>
      <w:r w:rsidRPr="00EE6CDB">
        <w:rPr>
          <w:rFonts w:asciiTheme="minorHAnsi" w:hAnsiTheme="minorHAnsi" w:cstheme="minorHAnsi"/>
          <w:spacing w:val="-11"/>
          <w:w w:val="110"/>
        </w:rPr>
        <w:t xml:space="preserve"> </w:t>
      </w:r>
      <w:r w:rsidRPr="00EE6CDB">
        <w:rPr>
          <w:rFonts w:asciiTheme="minorHAnsi" w:hAnsiTheme="minorHAnsi" w:cstheme="minorHAnsi"/>
          <w:w w:val="110"/>
        </w:rPr>
        <w:t>36-72</w:t>
      </w:r>
      <w:r w:rsidRPr="00EE6CDB">
        <w:rPr>
          <w:rFonts w:asciiTheme="minorHAnsi" w:hAnsiTheme="minorHAnsi" w:cstheme="minorHAnsi"/>
          <w:spacing w:val="-11"/>
          <w:w w:val="110"/>
        </w:rPr>
        <w:t xml:space="preserve"> </w:t>
      </w:r>
      <w:r w:rsidRPr="00EE6CDB">
        <w:rPr>
          <w:rFonts w:asciiTheme="minorHAnsi" w:hAnsiTheme="minorHAnsi" w:cstheme="minorHAnsi"/>
          <w:w w:val="110"/>
        </w:rPr>
        <w:t>hours,</w:t>
      </w:r>
      <w:r w:rsidRPr="00EE6CDB">
        <w:rPr>
          <w:rFonts w:asciiTheme="minorHAnsi" w:hAnsiTheme="minorHAnsi" w:cstheme="minorHAnsi"/>
          <w:spacing w:val="-12"/>
          <w:w w:val="110"/>
        </w:rPr>
        <w:t xml:space="preserve"> </w:t>
      </w:r>
      <w:r w:rsidRPr="00EE6CDB">
        <w:rPr>
          <w:rFonts w:asciiTheme="minorHAnsi" w:hAnsiTheme="minorHAnsi" w:cstheme="minorHAnsi"/>
          <w:w w:val="110"/>
        </w:rPr>
        <w:t>peak</w:t>
      </w:r>
      <w:r w:rsidRPr="00EE6CDB">
        <w:rPr>
          <w:rFonts w:asciiTheme="minorHAnsi" w:hAnsiTheme="minorHAnsi" w:cstheme="minorHAnsi"/>
          <w:spacing w:val="-11"/>
          <w:w w:val="110"/>
        </w:rPr>
        <w:t xml:space="preserve"> </w:t>
      </w:r>
      <w:r w:rsidRPr="00EE6CDB">
        <w:rPr>
          <w:rFonts w:asciiTheme="minorHAnsi" w:hAnsiTheme="minorHAnsi" w:cstheme="minorHAnsi"/>
          <w:w w:val="110"/>
        </w:rPr>
        <w:t>Ig</w:t>
      </w:r>
      <w:r w:rsidRPr="00EE6CDB">
        <w:rPr>
          <w:rFonts w:asciiTheme="minorHAnsi" w:hAnsiTheme="minorHAnsi" w:cstheme="minorHAnsi"/>
          <w:spacing w:val="-11"/>
          <w:w w:val="110"/>
        </w:rPr>
        <w:t xml:space="preserve"> </w:t>
      </w:r>
      <w:r w:rsidRPr="00EE6CDB">
        <w:rPr>
          <w:rFonts w:asciiTheme="minorHAnsi" w:hAnsiTheme="minorHAnsi" w:cstheme="minorHAnsi"/>
          <w:w w:val="110"/>
        </w:rPr>
        <w:t>concentrations are reached, with maximum concentrations about 60% of that observed after IVIg infusions.</w:t>
      </w:r>
    </w:p>
    <w:p w14:paraId="47896CC7" w14:textId="77777777" w:rsidR="00527763" w:rsidRPr="00EE6CDB" w:rsidRDefault="00000000">
      <w:pPr>
        <w:pStyle w:val="BodyText"/>
        <w:spacing w:before="4" w:line="247" w:lineRule="auto"/>
        <w:ind w:right="228"/>
        <w:rPr>
          <w:rFonts w:asciiTheme="minorHAnsi" w:hAnsiTheme="minorHAnsi" w:cstheme="minorHAnsi"/>
        </w:rPr>
      </w:pPr>
      <w:r w:rsidRPr="00EE6CDB">
        <w:rPr>
          <w:rFonts w:asciiTheme="minorHAnsi" w:hAnsiTheme="minorHAnsi" w:cstheme="minorHAnsi"/>
          <w:w w:val="110"/>
        </w:rPr>
        <w:t>This</w:t>
      </w:r>
      <w:r w:rsidRPr="00EE6CDB">
        <w:rPr>
          <w:rFonts w:asciiTheme="minorHAnsi" w:hAnsiTheme="minorHAnsi" w:cstheme="minorHAnsi"/>
          <w:spacing w:val="-6"/>
          <w:w w:val="110"/>
        </w:rPr>
        <w:t xml:space="preserve"> </w:t>
      </w:r>
      <w:r w:rsidRPr="00EE6CDB">
        <w:rPr>
          <w:rFonts w:asciiTheme="minorHAnsi" w:hAnsiTheme="minorHAnsi" w:cstheme="minorHAnsi"/>
          <w:w w:val="110"/>
        </w:rPr>
        <w:t>gradual</w:t>
      </w:r>
      <w:r w:rsidRPr="00EE6CDB">
        <w:rPr>
          <w:rFonts w:asciiTheme="minorHAnsi" w:hAnsiTheme="minorHAnsi" w:cstheme="minorHAnsi"/>
          <w:spacing w:val="-5"/>
          <w:w w:val="110"/>
        </w:rPr>
        <w:t xml:space="preserve"> </w:t>
      </w:r>
      <w:r w:rsidRPr="00EE6CDB">
        <w:rPr>
          <w:rFonts w:asciiTheme="minorHAnsi" w:hAnsiTheme="minorHAnsi" w:cstheme="minorHAnsi"/>
          <w:w w:val="110"/>
        </w:rPr>
        <w:t>climb</w:t>
      </w:r>
      <w:r w:rsidRPr="00EE6CDB">
        <w:rPr>
          <w:rFonts w:asciiTheme="minorHAnsi" w:hAnsiTheme="minorHAnsi" w:cstheme="minorHAnsi"/>
          <w:spacing w:val="-6"/>
          <w:w w:val="110"/>
        </w:rPr>
        <w:t xml:space="preserve"> </w:t>
      </w:r>
      <w:r w:rsidRPr="00EE6CDB">
        <w:rPr>
          <w:rFonts w:asciiTheme="minorHAnsi" w:hAnsiTheme="minorHAnsi" w:cstheme="minorHAnsi"/>
          <w:w w:val="110"/>
        </w:rPr>
        <w:t>toward</w:t>
      </w:r>
      <w:r w:rsidRPr="00EE6CDB">
        <w:rPr>
          <w:rFonts w:asciiTheme="minorHAnsi" w:hAnsiTheme="minorHAnsi" w:cstheme="minorHAnsi"/>
          <w:spacing w:val="-6"/>
          <w:w w:val="110"/>
        </w:rPr>
        <w:t xml:space="preserve"> </w:t>
      </w:r>
      <w:r w:rsidRPr="00EE6CDB">
        <w:rPr>
          <w:rFonts w:asciiTheme="minorHAnsi" w:hAnsiTheme="minorHAnsi" w:cstheme="minorHAnsi"/>
          <w:w w:val="110"/>
        </w:rPr>
        <w:t>a</w:t>
      </w:r>
      <w:r w:rsidRPr="00EE6CDB">
        <w:rPr>
          <w:rFonts w:asciiTheme="minorHAnsi" w:hAnsiTheme="minorHAnsi" w:cstheme="minorHAnsi"/>
          <w:spacing w:val="-7"/>
          <w:w w:val="110"/>
        </w:rPr>
        <w:t xml:space="preserve"> </w:t>
      </w:r>
      <w:r w:rsidRPr="00EE6CDB">
        <w:rPr>
          <w:rFonts w:asciiTheme="minorHAnsi" w:hAnsiTheme="minorHAnsi" w:cstheme="minorHAnsi"/>
          <w:w w:val="110"/>
        </w:rPr>
        <w:t>lower</w:t>
      </w:r>
      <w:r w:rsidRPr="00EE6CDB">
        <w:rPr>
          <w:rFonts w:asciiTheme="minorHAnsi" w:hAnsiTheme="minorHAnsi" w:cstheme="minorHAnsi"/>
          <w:spacing w:val="-7"/>
          <w:w w:val="110"/>
        </w:rPr>
        <w:t xml:space="preserve"> </w:t>
      </w:r>
      <w:r w:rsidRPr="00EE6CDB">
        <w:rPr>
          <w:rFonts w:asciiTheme="minorHAnsi" w:hAnsiTheme="minorHAnsi" w:cstheme="minorHAnsi"/>
          <w:w w:val="110"/>
        </w:rPr>
        <w:t>peak</w:t>
      </w:r>
      <w:r w:rsidRPr="00EE6CDB">
        <w:rPr>
          <w:rFonts w:asciiTheme="minorHAnsi" w:hAnsiTheme="minorHAnsi" w:cstheme="minorHAnsi"/>
          <w:spacing w:val="-8"/>
          <w:w w:val="110"/>
        </w:rPr>
        <w:t xml:space="preserve"> </w:t>
      </w:r>
      <w:r w:rsidRPr="00EE6CDB">
        <w:rPr>
          <w:rFonts w:asciiTheme="minorHAnsi" w:hAnsiTheme="minorHAnsi" w:cstheme="minorHAnsi"/>
          <w:w w:val="110"/>
        </w:rPr>
        <w:t>concentration</w:t>
      </w:r>
      <w:r w:rsidRPr="00EE6CDB">
        <w:rPr>
          <w:rFonts w:asciiTheme="minorHAnsi" w:hAnsiTheme="minorHAnsi" w:cstheme="minorHAnsi"/>
          <w:spacing w:val="-7"/>
          <w:w w:val="110"/>
        </w:rPr>
        <w:t xml:space="preserve"> </w:t>
      </w:r>
      <w:r w:rsidRPr="00EE6CDB">
        <w:rPr>
          <w:rFonts w:asciiTheme="minorHAnsi" w:hAnsiTheme="minorHAnsi" w:cstheme="minorHAnsi"/>
          <w:w w:val="110"/>
        </w:rPr>
        <w:t>is</w:t>
      </w:r>
      <w:r w:rsidRPr="00EE6CDB">
        <w:rPr>
          <w:rFonts w:asciiTheme="minorHAnsi" w:hAnsiTheme="minorHAnsi" w:cstheme="minorHAnsi"/>
          <w:spacing w:val="-7"/>
          <w:w w:val="110"/>
        </w:rPr>
        <w:t xml:space="preserve"> </w:t>
      </w:r>
      <w:r w:rsidRPr="00EE6CDB">
        <w:rPr>
          <w:rFonts w:asciiTheme="minorHAnsi" w:hAnsiTheme="minorHAnsi" w:cstheme="minorHAnsi"/>
          <w:w w:val="110"/>
        </w:rPr>
        <w:t>one</w:t>
      </w:r>
      <w:r w:rsidRPr="00EE6CDB">
        <w:rPr>
          <w:rFonts w:asciiTheme="minorHAnsi" w:hAnsiTheme="minorHAnsi" w:cstheme="minorHAnsi"/>
          <w:spacing w:val="-8"/>
          <w:w w:val="110"/>
        </w:rPr>
        <w:t xml:space="preserve"> </w:t>
      </w:r>
      <w:r w:rsidRPr="00EE6CDB">
        <w:rPr>
          <w:rFonts w:asciiTheme="minorHAnsi" w:hAnsiTheme="minorHAnsi" w:cstheme="minorHAnsi"/>
          <w:w w:val="110"/>
        </w:rPr>
        <w:t>reason</w:t>
      </w:r>
      <w:r w:rsidRPr="00EE6CDB">
        <w:rPr>
          <w:rFonts w:asciiTheme="minorHAnsi" w:hAnsiTheme="minorHAnsi" w:cstheme="minorHAnsi"/>
          <w:spacing w:val="-6"/>
          <w:w w:val="110"/>
        </w:rPr>
        <w:t xml:space="preserve"> </w:t>
      </w:r>
      <w:r w:rsidRPr="00EE6CDB">
        <w:rPr>
          <w:rFonts w:asciiTheme="minorHAnsi" w:hAnsiTheme="minorHAnsi" w:cstheme="minorHAnsi"/>
          <w:w w:val="110"/>
        </w:rPr>
        <w:t>systemic</w:t>
      </w:r>
      <w:r w:rsidRPr="00EE6CDB">
        <w:rPr>
          <w:rFonts w:asciiTheme="minorHAnsi" w:hAnsiTheme="minorHAnsi" w:cstheme="minorHAnsi"/>
          <w:spacing w:val="-7"/>
          <w:w w:val="110"/>
        </w:rPr>
        <w:t xml:space="preserve"> </w:t>
      </w:r>
      <w:r w:rsidRPr="00EE6CDB">
        <w:rPr>
          <w:rFonts w:asciiTheme="minorHAnsi" w:hAnsiTheme="minorHAnsi" w:cstheme="minorHAnsi"/>
          <w:w w:val="110"/>
        </w:rPr>
        <w:t>adverse</w:t>
      </w:r>
      <w:r w:rsidRPr="00EE6CDB">
        <w:rPr>
          <w:rFonts w:asciiTheme="minorHAnsi" w:hAnsiTheme="minorHAnsi" w:cstheme="minorHAnsi"/>
          <w:spacing w:val="-6"/>
          <w:w w:val="110"/>
        </w:rPr>
        <w:t xml:space="preserve"> </w:t>
      </w:r>
      <w:r w:rsidRPr="00EE6CDB">
        <w:rPr>
          <w:rFonts w:asciiTheme="minorHAnsi" w:hAnsiTheme="minorHAnsi" w:cstheme="minorHAnsi"/>
          <w:w w:val="110"/>
        </w:rPr>
        <w:t>events are less frequent with SCIg</w:t>
      </w:r>
      <w:r w:rsidRPr="00EE6CDB">
        <w:rPr>
          <w:rFonts w:asciiTheme="minorHAnsi" w:hAnsiTheme="minorHAnsi" w:cstheme="minorHAnsi"/>
          <w:w w:val="110"/>
          <w:vertAlign w:val="superscript"/>
        </w:rPr>
        <w:t>13</w:t>
      </w:r>
      <w:r w:rsidRPr="00EE6CDB">
        <w:rPr>
          <w:rFonts w:asciiTheme="minorHAnsi" w:hAnsiTheme="minorHAnsi" w:cstheme="minorHAnsi"/>
          <w:w w:val="110"/>
        </w:rPr>
        <w:t>. Therefore, more stable IgG levels reduce the risk of:</w:t>
      </w:r>
    </w:p>
    <w:p w14:paraId="47896CC8" w14:textId="77777777" w:rsidR="00527763" w:rsidRPr="00EE6CDB" w:rsidRDefault="00000000">
      <w:pPr>
        <w:pStyle w:val="ListParagraph"/>
        <w:numPr>
          <w:ilvl w:val="0"/>
          <w:numId w:val="2"/>
        </w:numPr>
        <w:tabs>
          <w:tab w:val="left" w:pos="475"/>
        </w:tabs>
        <w:spacing w:before="119"/>
        <w:rPr>
          <w:rFonts w:asciiTheme="minorHAnsi" w:hAnsiTheme="minorHAnsi" w:cstheme="minorHAnsi"/>
          <w:sz w:val="20"/>
        </w:rPr>
      </w:pPr>
      <w:r w:rsidRPr="00EE6CDB">
        <w:rPr>
          <w:rFonts w:asciiTheme="minorHAnsi" w:hAnsiTheme="minorHAnsi" w:cstheme="minorHAnsi"/>
          <w:w w:val="110"/>
          <w:sz w:val="20"/>
        </w:rPr>
        <w:t>immediate</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and</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systemic</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adverse</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effects</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due</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to</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high</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IgG</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levels</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post-</w:t>
      </w:r>
      <w:r w:rsidRPr="00EE6CDB">
        <w:rPr>
          <w:rFonts w:asciiTheme="minorHAnsi" w:hAnsiTheme="minorHAnsi" w:cstheme="minorHAnsi"/>
          <w:spacing w:val="-2"/>
          <w:w w:val="110"/>
          <w:sz w:val="20"/>
        </w:rPr>
        <w:t>infusion</w:t>
      </w:r>
      <w:r w:rsidRPr="00EE6CDB">
        <w:rPr>
          <w:rFonts w:asciiTheme="minorHAnsi" w:hAnsiTheme="minorHAnsi" w:cstheme="minorHAnsi"/>
          <w:spacing w:val="-2"/>
          <w:w w:val="110"/>
          <w:sz w:val="20"/>
          <w:vertAlign w:val="superscript"/>
        </w:rPr>
        <w:t>13</w:t>
      </w:r>
    </w:p>
    <w:p w14:paraId="47896CC9" w14:textId="77777777" w:rsidR="00527763" w:rsidRPr="00EE6CDB" w:rsidRDefault="00000000">
      <w:pPr>
        <w:pStyle w:val="ListParagraph"/>
        <w:numPr>
          <w:ilvl w:val="0"/>
          <w:numId w:val="2"/>
        </w:numPr>
        <w:tabs>
          <w:tab w:val="left" w:pos="475"/>
        </w:tabs>
        <w:spacing w:before="12"/>
        <w:rPr>
          <w:rFonts w:asciiTheme="minorHAnsi" w:hAnsiTheme="minorHAnsi" w:cstheme="minorHAnsi"/>
          <w:sz w:val="20"/>
        </w:rPr>
      </w:pPr>
      <w:r w:rsidRPr="00EE6CDB">
        <w:rPr>
          <w:rFonts w:asciiTheme="minorHAnsi" w:hAnsiTheme="minorHAnsi" w:cstheme="minorHAnsi"/>
          <w:sz w:val="20"/>
        </w:rPr>
        <w:t>symptoms</w:t>
      </w:r>
      <w:r w:rsidRPr="00EE6CDB">
        <w:rPr>
          <w:rFonts w:asciiTheme="minorHAnsi" w:hAnsiTheme="minorHAnsi" w:cstheme="minorHAnsi"/>
          <w:spacing w:val="33"/>
          <w:sz w:val="20"/>
        </w:rPr>
        <w:t xml:space="preserve"> </w:t>
      </w:r>
      <w:r w:rsidRPr="00EE6CDB">
        <w:rPr>
          <w:rFonts w:asciiTheme="minorHAnsi" w:hAnsiTheme="minorHAnsi" w:cstheme="minorHAnsi"/>
          <w:sz w:val="20"/>
        </w:rPr>
        <w:t>related</w:t>
      </w:r>
      <w:r w:rsidRPr="00EE6CDB">
        <w:rPr>
          <w:rFonts w:asciiTheme="minorHAnsi" w:hAnsiTheme="minorHAnsi" w:cstheme="minorHAnsi"/>
          <w:spacing w:val="33"/>
          <w:sz w:val="20"/>
        </w:rPr>
        <w:t xml:space="preserve"> </w:t>
      </w:r>
      <w:r w:rsidRPr="00EE6CDB">
        <w:rPr>
          <w:rFonts w:asciiTheme="minorHAnsi" w:hAnsiTheme="minorHAnsi" w:cstheme="minorHAnsi"/>
          <w:sz w:val="20"/>
        </w:rPr>
        <w:t>to</w:t>
      </w:r>
      <w:r w:rsidRPr="00EE6CDB">
        <w:rPr>
          <w:rFonts w:asciiTheme="minorHAnsi" w:hAnsiTheme="minorHAnsi" w:cstheme="minorHAnsi"/>
          <w:spacing w:val="33"/>
          <w:sz w:val="20"/>
        </w:rPr>
        <w:t xml:space="preserve"> </w:t>
      </w:r>
      <w:r w:rsidRPr="00EE6CDB">
        <w:rPr>
          <w:rFonts w:asciiTheme="minorHAnsi" w:hAnsiTheme="minorHAnsi" w:cstheme="minorHAnsi"/>
          <w:sz w:val="20"/>
        </w:rPr>
        <w:t>wearing</w:t>
      </w:r>
      <w:r w:rsidRPr="00EE6CDB">
        <w:rPr>
          <w:rFonts w:asciiTheme="minorHAnsi" w:hAnsiTheme="minorHAnsi" w:cstheme="minorHAnsi"/>
          <w:spacing w:val="33"/>
          <w:sz w:val="20"/>
        </w:rPr>
        <w:t xml:space="preserve"> </w:t>
      </w:r>
      <w:r w:rsidRPr="00EE6CDB">
        <w:rPr>
          <w:rFonts w:asciiTheme="minorHAnsi" w:hAnsiTheme="minorHAnsi" w:cstheme="minorHAnsi"/>
          <w:sz w:val="20"/>
        </w:rPr>
        <w:t>off</w:t>
      </w:r>
      <w:r w:rsidRPr="00EE6CDB">
        <w:rPr>
          <w:rFonts w:asciiTheme="minorHAnsi" w:hAnsiTheme="minorHAnsi" w:cstheme="minorHAnsi"/>
          <w:spacing w:val="34"/>
          <w:sz w:val="20"/>
        </w:rPr>
        <w:t xml:space="preserve"> </w:t>
      </w:r>
      <w:r w:rsidRPr="00EE6CDB">
        <w:rPr>
          <w:rFonts w:asciiTheme="minorHAnsi" w:hAnsiTheme="minorHAnsi" w:cstheme="minorHAnsi"/>
          <w:sz w:val="20"/>
        </w:rPr>
        <w:t>effects</w:t>
      </w:r>
      <w:r w:rsidRPr="00EE6CDB">
        <w:rPr>
          <w:rFonts w:asciiTheme="minorHAnsi" w:hAnsiTheme="minorHAnsi" w:cstheme="minorHAnsi"/>
          <w:spacing w:val="33"/>
          <w:sz w:val="20"/>
        </w:rPr>
        <w:t xml:space="preserve"> </w:t>
      </w:r>
      <w:r w:rsidRPr="00EE6CDB">
        <w:rPr>
          <w:rFonts w:asciiTheme="minorHAnsi" w:hAnsiTheme="minorHAnsi" w:cstheme="minorHAnsi"/>
          <w:sz w:val="20"/>
        </w:rPr>
        <w:t>of</w:t>
      </w:r>
      <w:r w:rsidRPr="00EE6CDB">
        <w:rPr>
          <w:rFonts w:asciiTheme="minorHAnsi" w:hAnsiTheme="minorHAnsi" w:cstheme="minorHAnsi"/>
          <w:spacing w:val="31"/>
          <w:sz w:val="20"/>
        </w:rPr>
        <w:t xml:space="preserve"> </w:t>
      </w:r>
      <w:r w:rsidRPr="00EE6CDB">
        <w:rPr>
          <w:rFonts w:asciiTheme="minorHAnsi" w:hAnsiTheme="minorHAnsi" w:cstheme="minorHAnsi"/>
          <w:sz w:val="20"/>
        </w:rPr>
        <w:t>IgG</w:t>
      </w:r>
      <w:r w:rsidRPr="00EE6CDB">
        <w:rPr>
          <w:rFonts w:asciiTheme="minorHAnsi" w:hAnsiTheme="minorHAnsi" w:cstheme="minorHAnsi"/>
          <w:spacing w:val="34"/>
          <w:sz w:val="20"/>
        </w:rPr>
        <w:t xml:space="preserve"> </w:t>
      </w:r>
      <w:r w:rsidRPr="00EE6CDB">
        <w:rPr>
          <w:rFonts w:asciiTheme="minorHAnsi" w:hAnsiTheme="minorHAnsi" w:cstheme="minorHAnsi"/>
          <w:sz w:val="20"/>
        </w:rPr>
        <w:t>trough</w:t>
      </w:r>
      <w:r w:rsidRPr="00EE6CDB">
        <w:rPr>
          <w:rFonts w:asciiTheme="minorHAnsi" w:hAnsiTheme="minorHAnsi" w:cstheme="minorHAnsi"/>
          <w:spacing w:val="33"/>
          <w:sz w:val="20"/>
        </w:rPr>
        <w:t xml:space="preserve"> </w:t>
      </w:r>
      <w:r w:rsidRPr="00EE6CDB">
        <w:rPr>
          <w:rFonts w:asciiTheme="minorHAnsi" w:hAnsiTheme="minorHAnsi" w:cstheme="minorHAnsi"/>
          <w:spacing w:val="-2"/>
          <w:sz w:val="20"/>
        </w:rPr>
        <w:t>levels</w:t>
      </w:r>
      <w:r w:rsidRPr="00EE6CDB">
        <w:rPr>
          <w:rFonts w:asciiTheme="minorHAnsi" w:hAnsiTheme="minorHAnsi" w:cstheme="minorHAnsi"/>
          <w:spacing w:val="-2"/>
          <w:sz w:val="20"/>
          <w:vertAlign w:val="superscript"/>
        </w:rPr>
        <w:t>8</w:t>
      </w:r>
      <w:r w:rsidRPr="00EE6CDB">
        <w:rPr>
          <w:rFonts w:asciiTheme="minorHAnsi" w:hAnsiTheme="minorHAnsi" w:cstheme="minorHAnsi"/>
          <w:spacing w:val="-2"/>
          <w:sz w:val="20"/>
        </w:rPr>
        <w:t>.</w:t>
      </w:r>
    </w:p>
    <w:p w14:paraId="47896CCA" w14:textId="77777777" w:rsidR="00527763" w:rsidRPr="00EE6CDB" w:rsidRDefault="00000000">
      <w:pPr>
        <w:pStyle w:val="BodyText"/>
        <w:spacing w:before="119" w:line="249" w:lineRule="auto"/>
        <w:ind w:right="228"/>
        <w:rPr>
          <w:rFonts w:asciiTheme="minorHAnsi" w:hAnsiTheme="minorHAnsi" w:cstheme="minorHAnsi"/>
        </w:rPr>
      </w:pPr>
      <w:r w:rsidRPr="00EE6CDB">
        <w:rPr>
          <w:rFonts w:asciiTheme="minorHAnsi" w:hAnsiTheme="minorHAnsi" w:cstheme="minorHAnsi"/>
          <w:w w:val="110"/>
        </w:rPr>
        <w:t>SCIg</w:t>
      </w:r>
      <w:r w:rsidRPr="00EE6CDB">
        <w:rPr>
          <w:rFonts w:asciiTheme="minorHAnsi" w:hAnsiTheme="minorHAnsi" w:cstheme="minorHAnsi"/>
          <w:spacing w:val="-13"/>
          <w:w w:val="110"/>
        </w:rPr>
        <w:t xml:space="preserve"> </w:t>
      </w:r>
      <w:r w:rsidRPr="00EE6CDB">
        <w:rPr>
          <w:rFonts w:asciiTheme="minorHAnsi" w:hAnsiTheme="minorHAnsi" w:cstheme="minorHAnsi"/>
          <w:w w:val="110"/>
        </w:rPr>
        <w:t>requires</w:t>
      </w:r>
      <w:r w:rsidRPr="00EE6CDB">
        <w:rPr>
          <w:rFonts w:asciiTheme="minorHAnsi" w:hAnsiTheme="minorHAnsi" w:cstheme="minorHAnsi"/>
          <w:spacing w:val="-12"/>
          <w:w w:val="110"/>
        </w:rPr>
        <w:t xml:space="preserve"> </w:t>
      </w:r>
      <w:r w:rsidRPr="00EE6CDB">
        <w:rPr>
          <w:rFonts w:asciiTheme="minorHAnsi" w:hAnsiTheme="minorHAnsi" w:cstheme="minorHAnsi"/>
          <w:w w:val="110"/>
        </w:rPr>
        <w:t>more</w:t>
      </w:r>
      <w:r w:rsidRPr="00EE6CDB">
        <w:rPr>
          <w:rFonts w:asciiTheme="minorHAnsi" w:hAnsiTheme="minorHAnsi" w:cstheme="minorHAnsi"/>
          <w:spacing w:val="-13"/>
          <w:w w:val="110"/>
        </w:rPr>
        <w:t xml:space="preserve"> </w:t>
      </w:r>
      <w:r w:rsidRPr="00EE6CDB">
        <w:rPr>
          <w:rFonts w:asciiTheme="minorHAnsi" w:hAnsiTheme="minorHAnsi" w:cstheme="minorHAnsi"/>
          <w:w w:val="110"/>
        </w:rPr>
        <w:t>frequent</w:t>
      </w:r>
      <w:r w:rsidRPr="00EE6CDB">
        <w:rPr>
          <w:rFonts w:asciiTheme="minorHAnsi" w:hAnsiTheme="minorHAnsi" w:cstheme="minorHAnsi"/>
          <w:spacing w:val="-12"/>
          <w:w w:val="110"/>
        </w:rPr>
        <w:t xml:space="preserve"> </w:t>
      </w:r>
      <w:r w:rsidRPr="00EE6CDB">
        <w:rPr>
          <w:rFonts w:asciiTheme="minorHAnsi" w:hAnsiTheme="minorHAnsi" w:cstheme="minorHAnsi"/>
          <w:w w:val="110"/>
        </w:rPr>
        <w:t>administration</w:t>
      </w:r>
      <w:r w:rsidRPr="00EE6CDB">
        <w:rPr>
          <w:rFonts w:asciiTheme="minorHAnsi" w:hAnsiTheme="minorHAnsi" w:cstheme="minorHAnsi"/>
          <w:spacing w:val="-13"/>
          <w:w w:val="110"/>
        </w:rPr>
        <w:t xml:space="preserve"> </w:t>
      </w:r>
      <w:r w:rsidRPr="00EE6CDB">
        <w:rPr>
          <w:rFonts w:asciiTheme="minorHAnsi" w:hAnsiTheme="minorHAnsi" w:cstheme="minorHAnsi"/>
          <w:w w:val="110"/>
        </w:rPr>
        <w:t>(ranging</w:t>
      </w:r>
      <w:r w:rsidRPr="00EE6CDB">
        <w:rPr>
          <w:rFonts w:asciiTheme="minorHAnsi" w:hAnsiTheme="minorHAnsi" w:cstheme="minorHAnsi"/>
          <w:spacing w:val="-12"/>
          <w:w w:val="110"/>
        </w:rPr>
        <w:t xml:space="preserve"> </w:t>
      </w:r>
      <w:r w:rsidRPr="00EE6CDB">
        <w:rPr>
          <w:rFonts w:asciiTheme="minorHAnsi" w:hAnsiTheme="minorHAnsi" w:cstheme="minorHAnsi"/>
          <w:w w:val="110"/>
        </w:rPr>
        <w:t>from</w:t>
      </w:r>
      <w:r w:rsidRPr="00EE6CDB">
        <w:rPr>
          <w:rFonts w:asciiTheme="minorHAnsi" w:hAnsiTheme="minorHAnsi" w:cstheme="minorHAnsi"/>
          <w:spacing w:val="-13"/>
          <w:w w:val="110"/>
        </w:rPr>
        <w:t xml:space="preserve"> </w:t>
      </w:r>
      <w:r w:rsidRPr="00EE6CDB">
        <w:rPr>
          <w:rFonts w:asciiTheme="minorHAnsi" w:hAnsiTheme="minorHAnsi" w:cstheme="minorHAnsi"/>
          <w:w w:val="110"/>
        </w:rPr>
        <w:t>1-3</w:t>
      </w:r>
      <w:r w:rsidRPr="00EE6CDB">
        <w:rPr>
          <w:rFonts w:asciiTheme="minorHAnsi" w:hAnsiTheme="minorHAnsi" w:cstheme="minorHAnsi"/>
          <w:spacing w:val="-12"/>
          <w:w w:val="110"/>
        </w:rPr>
        <w:t xml:space="preserve"> </w:t>
      </w:r>
      <w:r w:rsidRPr="00EE6CDB">
        <w:rPr>
          <w:rFonts w:asciiTheme="minorHAnsi" w:hAnsiTheme="minorHAnsi" w:cstheme="minorHAnsi"/>
          <w:w w:val="110"/>
        </w:rPr>
        <w:t>times</w:t>
      </w:r>
      <w:r w:rsidRPr="00EE6CDB">
        <w:rPr>
          <w:rFonts w:asciiTheme="minorHAnsi" w:hAnsiTheme="minorHAnsi" w:cstheme="minorHAnsi"/>
          <w:spacing w:val="-12"/>
          <w:w w:val="110"/>
        </w:rPr>
        <w:t xml:space="preserve"> </w:t>
      </w:r>
      <w:r w:rsidRPr="00EE6CDB">
        <w:rPr>
          <w:rFonts w:asciiTheme="minorHAnsi" w:hAnsiTheme="minorHAnsi" w:cstheme="minorHAnsi"/>
          <w:w w:val="110"/>
        </w:rPr>
        <w:t>per</w:t>
      </w:r>
      <w:r w:rsidRPr="00EE6CDB">
        <w:rPr>
          <w:rFonts w:asciiTheme="minorHAnsi" w:hAnsiTheme="minorHAnsi" w:cstheme="minorHAnsi"/>
          <w:spacing w:val="-13"/>
          <w:w w:val="110"/>
        </w:rPr>
        <w:t xml:space="preserve"> </w:t>
      </w:r>
      <w:r w:rsidRPr="00EE6CDB">
        <w:rPr>
          <w:rFonts w:asciiTheme="minorHAnsi" w:hAnsiTheme="minorHAnsi" w:cstheme="minorHAnsi"/>
          <w:w w:val="110"/>
        </w:rPr>
        <w:t>week</w:t>
      </w:r>
      <w:r w:rsidRPr="00EE6CDB">
        <w:rPr>
          <w:rFonts w:asciiTheme="minorHAnsi" w:hAnsiTheme="minorHAnsi" w:cstheme="minorHAnsi"/>
          <w:spacing w:val="-12"/>
          <w:w w:val="110"/>
        </w:rPr>
        <w:t xml:space="preserve"> </w:t>
      </w:r>
      <w:r w:rsidRPr="00EE6CDB">
        <w:rPr>
          <w:rFonts w:asciiTheme="minorHAnsi" w:hAnsiTheme="minorHAnsi" w:cstheme="minorHAnsi"/>
          <w:w w:val="110"/>
        </w:rPr>
        <w:t>to</w:t>
      </w:r>
      <w:r w:rsidRPr="00EE6CDB">
        <w:rPr>
          <w:rFonts w:asciiTheme="minorHAnsi" w:hAnsiTheme="minorHAnsi" w:cstheme="minorHAnsi"/>
          <w:spacing w:val="-13"/>
          <w:w w:val="110"/>
        </w:rPr>
        <w:t xml:space="preserve"> </w:t>
      </w:r>
      <w:r w:rsidRPr="00EE6CDB">
        <w:rPr>
          <w:rFonts w:asciiTheme="minorHAnsi" w:hAnsiTheme="minorHAnsi" w:cstheme="minorHAnsi"/>
          <w:w w:val="110"/>
        </w:rPr>
        <w:t>once</w:t>
      </w:r>
      <w:r w:rsidRPr="00EE6CDB">
        <w:rPr>
          <w:rFonts w:asciiTheme="minorHAnsi" w:hAnsiTheme="minorHAnsi" w:cstheme="minorHAnsi"/>
          <w:spacing w:val="-12"/>
          <w:w w:val="110"/>
        </w:rPr>
        <w:t xml:space="preserve"> </w:t>
      </w:r>
      <w:r w:rsidRPr="00EE6CDB">
        <w:rPr>
          <w:rFonts w:asciiTheme="minorHAnsi" w:hAnsiTheme="minorHAnsi" w:cstheme="minorHAnsi"/>
          <w:w w:val="110"/>
        </w:rPr>
        <w:t>a fortnight) by patients or carers. Patients might infuse SCIg at multiple injection sites concurrently to reduce treatment time.</w:t>
      </w:r>
    </w:p>
    <w:p w14:paraId="47896CCB" w14:textId="77777777" w:rsidR="00527763" w:rsidRPr="00EE6CDB" w:rsidRDefault="00000000">
      <w:pPr>
        <w:pStyle w:val="BodyText"/>
        <w:spacing w:before="111" w:line="247" w:lineRule="auto"/>
        <w:ind w:right="207"/>
        <w:rPr>
          <w:rFonts w:asciiTheme="minorHAnsi" w:hAnsiTheme="minorHAnsi" w:cstheme="minorHAnsi"/>
        </w:rPr>
      </w:pPr>
      <w:r w:rsidRPr="00EE6CDB">
        <w:rPr>
          <w:rFonts w:asciiTheme="minorHAnsi" w:hAnsiTheme="minorHAnsi" w:cstheme="minorHAnsi"/>
          <w:w w:val="110"/>
        </w:rPr>
        <w:t xml:space="preserve">The most common adverse reaction to SCIg is </w:t>
      </w:r>
      <w:proofErr w:type="spellStart"/>
      <w:r w:rsidRPr="00EE6CDB">
        <w:rPr>
          <w:rFonts w:asciiTheme="minorHAnsi" w:hAnsiTheme="minorHAnsi" w:cstheme="minorHAnsi"/>
          <w:w w:val="110"/>
        </w:rPr>
        <w:t>localised</w:t>
      </w:r>
      <w:proofErr w:type="spellEnd"/>
      <w:r w:rsidRPr="00EE6CDB">
        <w:rPr>
          <w:rFonts w:asciiTheme="minorHAnsi" w:hAnsiTheme="minorHAnsi" w:cstheme="minorHAnsi"/>
          <w:w w:val="110"/>
        </w:rPr>
        <w:t xml:space="preserve"> infusion site reactions which are relatively easily managed with over-the-counter medicines. General information is available through the ASCIA website at </w:t>
      </w:r>
      <w:hyperlink r:id="rId13">
        <w:r w:rsidRPr="00EE6CDB">
          <w:rPr>
            <w:rFonts w:asciiTheme="minorHAnsi" w:hAnsiTheme="minorHAnsi" w:cstheme="minorHAnsi"/>
            <w:color w:val="0000FF"/>
            <w:w w:val="110"/>
            <w:u w:val="single" w:color="0000FF"/>
          </w:rPr>
          <w:t>https://www.allergy.org.au/patients/immunodeficiencies/scig-</w:t>
        </w:r>
      </w:hyperlink>
      <w:r w:rsidRPr="00EE6CDB">
        <w:rPr>
          <w:rFonts w:asciiTheme="minorHAnsi" w:hAnsiTheme="minorHAnsi" w:cstheme="minorHAnsi"/>
          <w:color w:val="0000FF"/>
          <w:w w:val="110"/>
          <w:u w:val="single" w:color="0000FF"/>
        </w:rPr>
        <w:t>therapy-general-information</w:t>
      </w:r>
      <w:r w:rsidRPr="00EE6CDB">
        <w:rPr>
          <w:rFonts w:asciiTheme="minorHAnsi" w:hAnsiTheme="minorHAnsi" w:cstheme="minorHAnsi"/>
          <w:w w:val="110"/>
        </w:rPr>
        <w:t>.</w:t>
      </w:r>
      <w:r w:rsidRPr="00EE6CDB">
        <w:rPr>
          <w:rFonts w:asciiTheme="minorHAnsi" w:hAnsiTheme="minorHAnsi" w:cstheme="minorHAnsi"/>
          <w:spacing w:val="-13"/>
          <w:w w:val="110"/>
        </w:rPr>
        <w:t xml:space="preserve"> </w:t>
      </w:r>
      <w:r w:rsidRPr="00EE6CDB">
        <w:rPr>
          <w:rFonts w:asciiTheme="minorHAnsi" w:hAnsiTheme="minorHAnsi" w:cstheme="minorHAnsi"/>
          <w:w w:val="110"/>
        </w:rPr>
        <w:t>The</w:t>
      </w:r>
      <w:r w:rsidRPr="00EE6CDB">
        <w:rPr>
          <w:rFonts w:asciiTheme="minorHAnsi" w:hAnsiTheme="minorHAnsi" w:cstheme="minorHAnsi"/>
          <w:spacing w:val="-12"/>
          <w:w w:val="110"/>
        </w:rPr>
        <w:t xml:space="preserve"> </w:t>
      </w:r>
      <w:r w:rsidRPr="00EE6CDB">
        <w:rPr>
          <w:rFonts w:asciiTheme="minorHAnsi" w:hAnsiTheme="minorHAnsi" w:cstheme="minorHAnsi"/>
          <w:w w:val="110"/>
        </w:rPr>
        <w:t>prevalence</w:t>
      </w:r>
      <w:r w:rsidRPr="00EE6CDB">
        <w:rPr>
          <w:rFonts w:asciiTheme="minorHAnsi" w:hAnsiTheme="minorHAnsi" w:cstheme="minorHAnsi"/>
          <w:spacing w:val="-11"/>
          <w:w w:val="110"/>
        </w:rPr>
        <w:t xml:space="preserve"> </w:t>
      </w:r>
      <w:r w:rsidRPr="00EE6CDB">
        <w:rPr>
          <w:rFonts w:asciiTheme="minorHAnsi" w:hAnsiTheme="minorHAnsi" w:cstheme="minorHAnsi"/>
          <w:w w:val="110"/>
        </w:rPr>
        <w:t>and</w:t>
      </w:r>
      <w:r w:rsidRPr="00EE6CDB">
        <w:rPr>
          <w:rFonts w:asciiTheme="minorHAnsi" w:hAnsiTheme="minorHAnsi" w:cstheme="minorHAnsi"/>
          <w:spacing w:val="-10"/>
          <w:w w:val="110"/>
        </w:rPr>
        <w:t xml:space="preserve"> </w:t>
      </w:r>
      <w:r w:rsidRPr="00EE6CDB">
        <w:rPr>
          <w:rFonts w:asciiTheme="minorHAnsi" w:hAnsiTheme="minorHAnsi" w:cstheme="minorHAnsi"/>
          <w:w w:val="110"/>
        </w:rPr>
        <w:t>severity</w:t>
      </w:r>
      <w:r w:rsidRPr="00EE6CDB">
        <w:rPr>
          <w:rFonts w:asciiTheme="minorHAnsi" w:hAnsiTheme="minorHAnsi" w:cstheme="minorHAnsi"/>
          <w:spacing w:val="-12"/>
          <w:w w:val="110"/>
        </w:rPr>
        <w:t xml:space="preserve"> </w:t>
      </w:r>
      <w:r w:rsidRPr="00EE6CDB">
        <w:rPr>
          <w:rFonts w:asciiTheme="minorHAnsi" w:hAnsiTheme="minorHAnsi" w:cstheme="minorHAnsi"/>
          <w:w w:val="110"/>
        </w:rPr>
        <w:t>of</w:t>
      </w:r>
      <w:r w:rsidRPr="00EE6CDB">
        <w:rPr>
          <w:rFonts w:asciiTheme="minorHAnsi" w:hAnsiTheme="minorHAnsi" w:cstheme="minorHAnsi"/>
          <w:spacing w:val="-13"/>
          <w:w w:val="110"/>
        </w:rPr>
        <w:t xml:space="preserve"> </w:t>
      </w:r>
      <w:r w:rsidRPr="00EE6CDB">
        <w:rPr>
          <w:rFonts w:asciiTheme="minorHAnsi" w:hAnsiTheme="minorHAnsi" w:cstheme="minorHAnsi"/>
          <w:w w:val="110"/>
        </w:rPr>
        <w:t>these</w:t>
      </w:r>
      <w:r w:rsidRPr="00EE6CDB">
        <w:rPr>
          <w:rFonts w:asciiTheme="minorHAnsi" w:hAnsiTheme="minorHAnsi" w:cstheme="minorHAnsi"/>
          <w:spacing w:val="-12"/>
          <w:w w:val="110"/>
        </w:rPr>
        <w:t xml:space="preserve"> </w:t>
      </w:r>
      <w:r w:rsidRPr="00EE6CDB">
        <w:rPr>
          <w:rFonts w:asciiTheme="minorHAnsi" w:hAnsiTheme="minorHAnsi" w:cstheme="minorHAnsi"/>
          <w:w w:val="110"/>
        </w:rPr>
        <w:t>local</w:t>
      </w:r>
      <w:r w:rsidRPr="00EE6CDB">
        <w:rPr>
          <w:rFonts w:asciiTheme="minorHAnsi" w:hAnsiTheme="minorHAnsi" w:cstheme="minorHAnsi"/>
          <w:spacing w:val="-11"/>
          <w:w w:val="110"/>
        </w:rPr>
        <w:t xml:space="preserve"> </w:t>
      </w:r>
      <w:r w:rsidRPr="00EE6CDB">
        <w:rPr>
          <w:rFonts w:asciiTheme="minorHAnsi" w:hAnsiTheme="minorHAnsi" w:cstheme="minorHAnsi"/>
          <w:w w:val="110"/>
        </w:rPr>
        <w:t>infusion</w:t>
      </w:r>
      <w:r w:rsidRPr="00EE6CDB">
        <w:rPr>
          <w:rFonts w:asciiTheme="minorHAnsi" w:hAnsiTheme="minorHAnsi" w:cstheme="minorHAnsi"/>
          <w:spacing w:val="-12"/>
          <w:w w:val="110"/>
        </w:rPr>
        <w:t xml:space="preserve"> </w:t>
      </w:r>
      <w:r w:rsidRPr="00EE6CDB">
        <w:rPr>
          <w:rFonts w:asciiTheme="minorHAnsi" w:hAnsiTheme="minorHAnsi" w:cstheme="minorHAnsi"/>
          <w:w w:val="110"/>
        </w:rPr>
        <w:t>site</w:t>
      </w:r>
      <w:r w:rsidRPr="00EE6CDB">
        <w:rPr>
          <w:rFonts w:asciiTheme="minorHAnsi" w:hAnsiTheme="minorHAnsi" w:cstheme="minorHAnsi"/>
          <w:spacing w:val="-11"/>
          <w:w w:val="110"/>
        </w:rPr>
        <w:t xml:space="preserve"> </w:t>
      </w:r>
      <w:r w:rsidRPr="00EE6CDB">
        <w:rPr>
          <w:rFonts w:asciiTheme="minorHAnsi" w:hAnsiTheme="minorHAnsi" w:cstheme="minorHAnsi"/>
          <w:w w:val="110"/>
        </w:rPr>
        <w:t>reactions also have been observed to decrease with repeated infusions</w:t>
      </w:r>
      <w:r w:rsidRPr="00EE6CDB">
        <w:rPr>
          <w:rFonts w:asciiTheme="minorHAnsi" w:hAnsiTheme="minorHAnsi" w:cstheme="minorHAnsi"/>
          <w:w w:val="110"/>
          <w:vertAlign w:val="superscript"/>
        </w:rPr>
        <w:t>10</w:t>
      </w:r>
    </w:p>
    <w:p w14:paraId="47896CCC" w14:textId="77777777" w:rsidR="00527763" w:rsidRPr="00EE6CDB" w:rsidRDefault="00000000">
      <w:pPr>
        <w:pStyle w:val="BodyText"/>
        <w:spacing w:before="119" w:line="247" w:lineRule="auto"/>
        <w:ind w:right="69"/>
        <w:rPr>
          <w:rFonts w:asciiTheme="minorHAnsi" w:hAnsiTheme="minorHAnsi" w:cstheme="minorHAnsi"/>
        </w:rPr>
      </w:pPr>
      <w:r w:rsidRPr="00EE6CDB">
        <w:rPr>
          <w:rFonts w:asciiTheme="minorHAnsi" w:hAnsiTheme="minorHAnsi" w:cstheme="minorHAnsi"/>
          <w:w w:val="110"/>
        </w:rPr>
        <w:t>Some</w:t>
      </w:r>
      <w:r w:rsidRPr="00EE6CDB">
        <w:rPr>
          <w:rFonts w:asciiTheme="minorHAnsi" w:hAnsiTheme="minorHAnsi" w:cstheme="minorHAnsi"/>
          <w:spacing w:val="-1"/>
          <w:w w:val="110"/>
        </w:rPr>
        <w:t xml:space="preserve"> </w:t>
      </w:r>
      <w:r w:rsidRPr="00EE6CDB">
        <w:rPr>
          <w:rFonts w:asciiTheme="minorHAnsi" w:hAnsiTheme="minorHAnsi" w:cstheme="minorHAnsi"/>
          <w:w w:val="110"/>
        </w:rPr>
        <w:t>medical</w:t>
      </w:r>
      <w:r w:rsidRPr="00EE6CDB">
        <w:rPr>
          <w:rFonts w:asciiTheme="minorHAnsi" w:hAnsiTheme="minorHAnsi" w:cstheme="minorHAnsi"/>
          <w:spacing w:val="-1"/>
          <w:w w:val="110"/>
        </w:rPr>
        <w:t xml:space="preserve"> </w:t>
      </w:r>
      <w:r w:rsidRPr="00EE6CDB">
        <w:rPr>
          <w:rFonts w:asciiTheme="minorHAnsi" w:hAnsiTheme="minorHAnsi" w:cstheme="minorHAnsi"/>
          <w:w w:val="110"/>
        </w:rPr>
        <w:t>conditions,</w:t>
      </w:r>
      <w:r w:rsidRPr="00EE6CDB">
        <w:rPr>
          <w:rFonts w:asciiTheme="minorHAnsi" w:hAnsiTheme="minorHAnsi" w:cstheme="minorHAnsi"/>
          <w:spacing w:val="-1"/>
          <w:w w:val="110"/>
        </w:rPr>
        <w:t xml:space="preserve"> </w:t>
      </w:r>
      <w:r w:rsidRPr="00EE6CDB">
        <w:rPr>
          <w:rFonts w:asciiTheme="minorHAnsi" w:hAnsiTheme="minorHAnsi" w:cstheme="minorHAnsi"/>
          <w:w w:val="110"/>
        </w:rPr>
        <w:t>such</w:t>
      </w:r>
      <w:r w:rsidRPr="00EE6CDB">
        <w:rPr>
          <w:rFonts w:asciiTheme="minorHAnsi" w:hAnsiTheme="minorHAnsi" w:cstheme="minorHAnsi"/>
          <w:spacing w:val="-1"/>
          <w:w w:val="110"/>
        </w:rPr>
        <w:t xml:space="preserve"> </w:t>
      </w:r>
      <w:r w:rsidRPr="00EE6CDB">
        <w:rPr>
          <w:rFonts w:asciiTheme="minorHAnsi" w:hAnsiTheme="minorHAnsi" w:cstheme="minorHAnsi"/>
          <w:w w:val="110"/>
        </w:rPr>
        <w:t>as</w:t>
      </w:r>
      <w:r w:rsidRPr="00EE6CDB">
        <w:rPr>
          <w:rFonts w:asciiTheme="minorHAnsi" w:hAnsiTheme="minorHAnsi" w:cstheme="minorHAnsi"/>
          <w:spacing w:val="-1"/>
          <w:w w:val="110"/>
        </w:rPr>
        <w:t xml:space="preserve"> </w:t>
      </w:r>
      <w:r w:rsidRPr="00EE6CDB">
        <w:rPr>
          <w:rFonts w:asciiTheme="minorHAnsi" w:hAnsiTheme="minorHAnsi" w:cstheme="minorHAnsi"/>
          <w:w w:val="110"/>
        </w:rPr>
        <w:t>CIDP require</w:t>
      </w:r>
      <w:r w:rsidRPr="00EE6CDB">
        <w:rPr>
          <w:rFonts w:asciiTheme="minorHAnsi" w:hAnsiTheme="minorHAnsi" w:cstheme="minorHAnsi"/>
          <w:spacing w:val="-2"/>
          <w:w w:val="110"/>
        </w:rPr>
        <w:t xml:space="preserve"> </w:t>
      </w:r>
      <w:r w:rsidRPr="00EE6CDB">
        <w:rPr>
          <w:rFonts w:asciiTheme="minorHAnsi" w:hAnsiTheme="minorHAnsi" w:cstheme="minorHAnsi"/>
          <w:w w:val="110"/>
        </w:rPr>
        <w:t>high</w:t>
      </w:r>
      <w:r w:rsidRPr="00EE6CDB">
        <w:rPr>
          <w:rFonts w:asciiTheme="minorHAnsi" w:hAnsiTheme="minorHAnsi" w:cstheme="minorHAnsi"/>
          <w:spacing w:val="-1"/>
          <w:w w:val="110"/>
        </w:rPr>
        <w:t xml:space="preserve"> </w:t>
      </w:r>
      <w:r w:rsidRPr="00EE6CDB">
        <w:rPr>
          <w:rFonts w:asciiTheme="minorHAnsi" w:hAnsiTheme="minorHAnsi" w:cstheme="minorHAnsi"/>
          <w:w w:val="110"/>
        </w:rPr>
        <w:t>dose</w:t>
      </w:r>
      <w:r w:rsidRPr="00EE6CDB">
        <w:rPr>
          <w:rFonts w:asciiTheme="minorHAnsi" w:hAnsiTheme="minorHAnsi" w:cstheme="minorHAnsi"/>
          <w:spacing w:val="-2"/>
          <w:w w:val="110"/>
        </w:rPr>
        <w:t xml:space="preserve"> </w:t>
      </w:r>
      <w:r w:rsidRPr="00EE6CDB">
        <w:rPr>
          <w:rFonts w:asciiTheme="minorHAnsi" w:hAnsiTheme="minorHAnsi" w:cstheme="minorHAnsi"/>
          <w:w w:val="110"/>
        </w:rPr>
        <w:t>IVIg treatments.</w:t>
      </w:r>
      <w:r w:rsidRPr="00EE6CDB">
        <w:rPr>
          <w:rFonts w:asciiTheme="minorHAnsi" w:hAnsiTheme="minorHAnsi" w:cstheme="minorHAnsi"/>
          <w:spacing w:val="-1"/>
          <w:w w:val="110"/>
        </w:rPr>
        <w:t xml:space="preserve"> </w:t>
      </w:r>
      <w:r w:rsidRPr="00EE6CDB">
        <w:rPr>
          <w:rFonts w:asciiTheme="minorHAnsi" w:hAnsiTheme="minorHAnsi" w:cstheme="minorHAnsi"/>
          <w:w w:val="110"/>
        </w:rPr>
        <w:t>A meta-analysis</w:t>
      </w:r>
      <w:r w:rsidRPr="00EE6CDB">
        <w:rPr>
          <w:rFonts w:asciiTheme="minorHAnsi" w:hAnsiTheme="minorHAnsi" w:cstheme="minorHAnsi"/>
          <w:spacing w:val="-1"/>
          <w:w w:val="110"/>
        </w:rPr>
        <w:t xml:space="preserve"> </w:t>
      </w:r>
      <w:r w:rsidRPr="00EE6CDB">
        <w:rPr>
          <w:rFonts w:asciiTheme="minorHAnsi" w:hAnsiTheme="minorHAnsi" w:cstheme="minorHAnsi"/>
          <w:w w:val="110"/>
        </w:rPr>
        <w:t>of</w:t>
      </w:r>
      <w:r w:rsidRPr="00EE6CDB">
        <w:rPr>
          <w:rFonts w:asciiTheme="minorHAnsi" w:hAnsiTheme="minorHAnsi" w:cstheme="minorHAnsi"/>
          <w:spacing w:val="-1"/>
          <w:w w:val="110"/>
        </w:rPr>
        <w:t xml:space="preserve"> </w:t>
      </w:r>
      <w:r w:rsidRPr="00EE6CDB">
        <w:rPr>
          <w:rFonts w:asciiTheme="minorHAnsi" w:hAnsiTheme="minorHAnsi" w:cstheme="minorHAnsi"/>
          <w:w w:val="110"/>
        </w:rPr>
        <w:t>8 studies</w:t>
      </w:r>
      <w:r w:rsidRPr="00EE6CDB">
        <w:rPr>
          <w:rFonts w:asciiTheme="minorHAnsi" w:hAnsiTheme="minorHAnsi" w:cstheme="minorHAnsi"/>
          <w:spacing w:val="-2"/>
          <w:w w:val="110"/>
        </w:rPr>
        <w:t xml:space="preserve"> </w:t>
      </w:r>
      <w:r w:rsidRPr="00EE6CDB">
        <w:rPr>
          <w:rFonts w:asciiTheme="minorHAnsi" w:hAnsiTheme="minorHAnsi" w:cstheme="minorHAnsi"/>
          <w:w w:val="110"/>
        </w:rPr>
        <w:t>reviewing</w:t>
      </w:r>
      <w:r w:rsidRPr="00EE6CDB">
        <w:rPr>
          <w:rFonts w:asciiTheme="minorHAnsi" w:hAnsiTheme="minorHAnsi" w:cstheme="minorHAnsi"/>
          <w:spacing w:val="-1"/>
          <w:w w:val="110"/>
        </w:rPr>
        <w:t xml:space="preserve"> </w:t>
      </w:r>
      <w:r w:rsidRPr="00EE6CDB">
        <w:rPr>
          <w:rFonts w:asciiTheme="minorHAnsi" w:hAnsiTheme="minorHAnsi" w:cstheme="minorHAnsi"/>
          <w:w w:val="110"/>
        </w:rPr>
        <w:t>the use of</w:t>
      </w:r>
      <w:r w:rsidRPr="00EE6CDB">
        <w:rPr>
          <w:rFonts w:asciiTheme="minorHAnsi" w:hAnsiTheme="minorHAnsi" w:cstheme="minorHAnsi"/>
          <w:spacing w:val="-1"/>
          <w:w w:val="110"/>
        </w:rPr>
        <w:t xml:space="preserve"> </w:t>
      </w:r>
      <w:r w:rsidRPr="00EE6CDB">
        <w:rPr>
          <w:rFonts w:asciiTheme="minorHAnsi" w:hAnsiTheme="minorHAnsi" w:cstheme="minorHAnsi"/>
          <w:w w:val="110"/>
        </w:rPr>
        <w:t>SCIg</w:t>
      </w:r>
      <w:r w:rsidRPr="00EE6CDB">
        <w:rPr>
          <w:rFonts w:asciiTheme="minorHAnsi" w:hAnsiTheme="minorHAnsi" w:cstheme="minorHAnsi"/>
          <w:spacing w:val="-1"/>
          <w:w w:val="110"/>
        </w:rPr>
        <w:t xml:space="preserve"> </w:t>
      </w:r>
      <w:r w:rsidRPr="00EE6CDB">
        <w:rPr>
          <w:rFonts w:asciiTheme="minorHAnsi" w:hAnsiTheme="minorHAnsi" w:cstheme="minorHAnsi"/>
          <w:w w:val="110"/>
        </w:rPr>
        <w:t>as a treatment option</w:t>
      </w:r>
      <w:r w:rsidRPr="00EE6CDB">
        <w:rPr>
          <w:rFonts w:asciiTheme="minorHAnsi" w:hAnsiTheme="minorHAnsi" w:cstheme="minorHAnsi"/>
          <w:spacing w:val="-1"/>
          <w:w w:val="110"/>
        </w:rPr>
        <w:t xml:space="preserve"> </w:t>
      </w:r>
      <w:r w:rsidRPr="00EE6CDB">
        <w:rPr>
          <w:rFonts w:asciiTheme="minorHAnsi" w:hAnsiTheme="minorHAnsi" w:cstheme="minorHAnsi"/>
          <w:w w:val="110"/>
        </w:rPr>
        <w:t>for</w:t>
      </w:r>
      <w:r w:rsidRPr="00EE6CDB">
        <w:rPr>
          <w:rFonts w:asciiTheme="minorHAnsi" w:hAnsiTheme="minorHAnsi" w:cstheme="minorHAnsi"/>
          <w:spacing w:val="-1"/>
          <w:w w:val="110"/>
        </w:rPr>
        <w:t xml:space="preserve"> </w:t>
      </w:r>
      <w:r w:rsidRPr="00EE6CDB">
        <w:rPr>
          <w:rFonts w:asciiTheme="minorHAnsi" w:hAnsiTheme="minorHAnsi" w:cstheme="minorHAnsi"/>
          <w:w w:val="110"/>
        </w:rPr>
        <w:t>CIDP patients concluded</w:t>
      </w:r>
      <w:r w:rsidRPr="00EE6CDB">
        <w:rPr>
          <w:rFonts w:asciiTheme="minorHAnsi" w:hAnsiTheme="minorHAnsi" w:cstheme="minorHAnsi"/>
          <w:spacing w:val="-2"/>
          <w:w w:val="110"/>
        </w:rPr>
        <w:t xml:space="preserve"> </w:t>
      </w:r>
      <w:r w:rsidRPr="00EE6CDB">
        <w:rPr>
          <w:rFonts w:asciiTheme="minorHAnsi" w:hAnsiTheme="minorHAnsi" w:cstheme="minorHAnsi"/>
          <w:w w:val="110"/>
        </w:rPr>
        <w:t>that</w:t>
      </w:r>
      <w:r w:rsidRPr="00EE6CDB">
        <w:rPr>
          <w:rFonts w:asciiTheme="minorHAnsi" w:hAnsiTheme="minorHAnsi" w:cstheme="minorHAnsi"/>
          <w:spacing w:val="-2"/>
          <w:w w:val="110"/>
        </w:rPr>
        <w:t xml:space="preserve"> </w:t>
      </w:r>
      <w:r w:rsidRPr="00EE6CDB">
        <w:rPr>
          <w:rFonts w:asciiTheme="minorHAnsi" w:hAnsiTheme="minorHAnsi" w:cstheme="minorHAnsi"/>
          <w:w w:val="110"/>
        </w:rPr>
        <w:t>there were no significant differences in muscle strength outcomes in</w:t>
      </w:r>
      <w:r w:rsidRPr="00EE6CDB">
        <w:rPr>
          <w:rFonts w:asciiTheme="minorHAnsi" w:hAnsiTheme="minorHAnsi" w:cstheme="minorHAnsi"/>
          <w:spacing w:val="40"/>
          <w:w w:val="110"/>
        </w:rPr>
        <w:t xml:space="preserve"> </w:t>
      </w:r>
      <w:r w:rsidRPr="00EE6CDB">
        <w:rPr>
          <w:rFonts w:asciiTheme="minorHAnsi" w:hAnsiTheme="minorHAnsi" w:cstheme="minorHAnsi"/>
          <w:w w:val="110"/>
        </w:rPr>
        <w:t>CIDP with SCIg</w:t>
      </w:r>
      <w:r w:rsidRPr="00EE6CDB">
        <w:rPr>
          <w:rFonts w:asciiTheme="minorHAnsi" w:hAnsiTheme="minorHAnsi" w:cstheme="minorHAnsi"/>
          <w:w w:val="110"/>
          <w:vertAlign w:val="superscript"/>
        </w:rPr>
        <w:t>11</w:t>
      </w:r>
      <w:proofErr w:type="gramStart"/>
      <w:r w:rsidRPr="00EE6CDB">
        <w:rPr>
          <w:rFonts w:asciiTheme="minorHAnsi" w:hAnsiTheme="minorHAnsi" w:cstheme="minorHAnsi"/>
          <w:w w:val="110"/>
        </w:rPr>
        <w:t>.This</w:t>
      </w:r>
      <w:proofErr w:type="gramEnd"/>
      <w:r w:rsidRPr="00EE6CDB">
        <w:rPr>
          <w:rFonts w:asciiTheme="minorHAnsi" w:hAnsiTheme="minorHAnsi" w:cstheme="minorHAnsi"/>
          <w:w w:val="110"/>
        </w:rPr>
        <w:t xml:space="preserve"> meta-analysis concluded that the efficacy of SCIg is </w:t>
      </w:r>
      <w:proofErr w:type="gramStart"/>
      <w:r w:rsidRPr="00EE6CDB">
        <w:rPr>
          <w:rFonts w:asciiTheme="minorHAnsi" w:hAnsiTheme="minorHAnsi" w:cstheme="minorHAnsi"/>
          <w:w w:val="110"/>
        </w:rPr>
        <w:t>similar to</w:t>
      </w:r>
      <w:proofErr w:type="gramEnd"/>
      <w:r w:rsidRPr="00EE6CDB">
        <w:rPr>
          <w:rFonts w:asciiTheme="minorHAnsi" w:hAnsiTheme="minorHAnsi" w:cstheme="minorHAnsi"/>
          <w:w w:val="110"/>
        </w:rPr>
        <w:t xml:space="preserve"> IVIg for CIDP</w:t>
      </w:r>
      <w:r w:rsidRPr="00EE6CDB">
        <w:rPr>
          <w:rFonts w:asciiTheme="minorHAnsi" w:hAnsiTheme="minorHAnsi" w:cstheme="minorHAnsi"/>
          <w:spacing w:val="40"/>
          <w:w w:val="110"/>
        </w:rPr>
        <w:t xml:space="preserve"> </w:t>
      </w:r>
      <w:r w:rsidRPr="00EE6CDB">
        <w:rPr>
          <w:rFonts w:asciiTheme="minorHAnsi" w:hAnsiTheme="minorHAnsi" w:cstheme="minorHAnsi"/>
          <w:w w:val="110"/>
        </w:rPr>
        <w:t>and has a significant safety profile</w:t>
      </w:r>
      <w:r w:rsidRPr="00EE6CDB">
        <w:rPr>
          <w:rFonts w:asciiTheme="minorHAnsi" w:hAnsiTheme="minorHAnsi" w:cstheme="minorHAnsi"/>
          <w:w w:val="110"/>
          <w:vertAlign w:val="superscript"/>
        </w:rPr>
        <w:t>10</w:t>
      </w:r>
      <w:r w:rsidRPr="00EE6CDB">
        <w:rPr>
          <w:rFonts w:asciiTheme="minorHAnsi" w:hAnsiTheme="minorHAnsi" w:cstheme="minorHAnsi"/>
          <w:w w:val="110"/>
        </w:rPr>
        <w:t>.</w:t>
      </w:r>
      <w:r w:rsidRPr="00EE6CDB">
        <w:rPr>
          <w:rFonts w:asciiTheme="minorHAnsi" w:hAnsiTheme="minorHAnsi" w:cstheme="minorHAnsi"/>
          <w:spacing w:val="40"/>
          <w:w w:val="110"/>
        </w:rPr>
        <w:t xml:space="preserve"> </w:t>
      </w:r>
      <w:r w:rsidRPr="00EE6CDB">
        <w:rPr>
          <w:rFonts w:asciiTheme="minorHAnsi" w:hAnsiTheme="minorHAnsi" w:cstheme="minorHAnsi"/>
          <w:w w:val="110"/>
        </w:rPr>
        <w:t xml:space="preserve">SCIg should be considered as an alternative in long-term treatment of CIDP </w:t>
      </w:r>
      <w:r w:rsidRPr="00EE6CDB">
        <w:rPr>
          <w:rFonts w:asciiTheme="minorHAnsi" w:hAnsiTheme="minorHAnsi" w:cstheme="minorHAnsi"/>
          <w:spacing w:val="-2"/>
          <w:w w:val="110"/>
        </w:rPr>
        <w:t>patients</w:t>
      </w:r>
      <w:r w:rsidRPr="00EE6CDB">
        <w:rPr>
          <w:rFonts w:asciiTheme="minorHAnsi" w:hAnsiTheme="minorHAnsi" w:cstheme="minorHAnsi"/>
          <w:spacing w:val="-2"/>
          <w:w w:val="110"/>
          <w:vertAlign w:val="superscript"/>
        </w:rPr>
        <w:t>12,13</w:t>
      </w:r>
      <w:r w:rsidRPr="00EE6CDB">
        <w:rPr>
          <w:rFonts w:asciiTheme="minorHAnsi" w:hAnsiTheme="minorHAnsi" w:cstheme="minorHAnsi"/>
          <w:spacing w:val="-2"/>
          <w:w w:val="110"/>
        </w:rPr>
        <w:t>.</w:t>
      </w:r>
    </w:p>
    <w:p w14:paraId="47896CCD" w14:textId="77777777" w:rsidR="00527763" w:rsidRPr="00EE6CDB" w:rsidRDefault="00000000">
      <w:pPr>
        <w:pStyle w:val="Heading2"/>
        <w:spacing w:before="119"/>
        <w:rPr>
          <w:rFonts w:asciiTheme="minorHAnsi" w:hAnsiTheme="minorHAnsi" w:cstheme="minorHAnsi"/>
        </w:rPr>
      </w:pPr>
      <w:r w:rsidRPr="00EE6CDB">
        <w:rPr>
          <w:rFonts w:asciiTheme="minorHAnsi" w:hAnsiTheme="minorHAnsi" w:cstheme="minorHAnsi"/>
          <w:w w:val="110"/>
        </w:rPr>
        <w:t>I</w:t>
      </w:r>
      <w:r w:rsidRPr="00EE6CDB">
        <w:rPr>
          <w:rFonts w:asciiTheme="minorHAnsi" w:hAnsiTheme="minorHAnsi" w:cstheme="minorHAnsi"/>
          <w:spacing w:val="-3"/>
          <w:w w:val="110"/>
        </w:rPr>
        <w:t xml:space="preserve"> </w:t>
      </w:r>
      <w:r w:rsidRPr="00EE6CDB">
        <w:rPr>
          <w:rFonts w:asciiTheme="minorHAnsi" w:hAnsiTheme="minorHAnsi" w:cstheme="minorHAnsi"/>
          <w:w w:val="110"/>
        </w:rPr>
        <w:t>have</w:t>
      </w:r>
      <w:r w:rsidRPr="00EE6CDB">
        <w:rPr>
          <w:rFonts w:asciiTheme="minorHAnsi" w:hAnsiTheme="minorHAnsi" w:cstheme="minorHAnsi"/>
          <w:spacing w:val="1"/>
          <w:w w:val="110"/>
        </w:rPr>
        <w:t xml:space="preserve"> </w:t>
      </w:r>
      <w:r w:rsidRPr="00EE6CDB">
        <w:rPr>
          <w:rFonts w:asciiTheme="minorHAnsi" w:hAnsiTheme="minorHAnsi" w:cstheme="minorHAnsi"/>
          <w:w w:val="110"/>
        </w:rPr>
        <w:t>patients who</w:t>
      </w:r>
      <w:r w:rsidRPr="00EE6CDB">
        <w:rPr>
          <w:rFonts w:asciiTheme="minorHAnsi" w:hAnsiTheme="minorHAnsi" w:cstheme="minorHAnsi"/>
          <w:spacing w:val="-2"/>
          <w:w w:val="110"/>
        </w:rPr>
        <w:t xml:space="preserve"> </w:t>
      </w:r>
      <w:r w:rsidRPr="00EE6CDB">
        <w:rPr>
          <w:rFonts w:asciiTheme="minorHAnsi" w:hAnsiTheme="minorHAnsi" w:cstheme="minorHAnsi"/>
          <w:w w:val="110"/>
        </w:rPr>
        <w:t>may be suitable</w:t>
      </w:r>
      <w:r w:rsidRPr="00EE6CDB">
        <w:rPr>
          <w:rFonts w:asciiTheme="minorHAnsi" w:hAnsiTheme="minorHAnsi" w:cstheme="minorHAnsi"/>
          <w:spacing w:val="-3"/>
          <w:w w:val="110"/>
        </w:rPr>
        <w:t xml:space="preserve"> </w:t>
      </w:r>
      <w:r w:rsidRPr="00EE6CDB">
        <w:rPr>
          <w:rFonts w:asciiTheme="minorHAnsi" w:hAnsiTheme="minorHAnsi" w:cstheme="minorHAnsi"/>
          <w:w w:val="110"/>
        </w:rPr>
        <w:t>for</w:t>
      </w:r>
      <w:r w:rsidRPr="00EE6CDB">
        <w:rPr>
          <w:rFonts w:asciiTheme="minorHAnsi" w:hAnsiTheme="minorHAnsi" w:cstheme="minorHAnsi"/>
          <w:spacing w:val="-1"/>
          <w:w w:val="110"/>
        </w:rPr>
        <w:t xml:space="preserve"> </w:t>
      </w:r>
      <w:r w:rsidRPr="00EE6CDB">
        <w:rPr>
          <w:rFonts w:asciiTheme="minorHAnsi" w:hAnsiTheme="minorHAnsi" w:cstheme="minorHAnsi"/>
          <w:w w:val="110"/>
        </w:rPr>
        <w:t>SCIg,</w:t>
      </w:r>
      <w:r w:rsidRPr="00EE6CDB">
        <w:rPr>
          <w:rFonts w:asciiTheme="minorHAnsi" w:hAnsiTheme="minorHAnsi" w:cstheme="minorHAnsi"/>
          <w:spacing w:val="-1"/>
          <w:w w:val="110"/>
        </w:rPr>
        <w:t xml:space="preserve"> </w:t>
      </w:r>
      <w:r w:rsidRPr="00EE6CDB">
        <w:rPr>
          <w:rFonts w:asciiTheme="minorHAnsi" w:hAnsiTheme="minorHAnsi" w:cstheme="minorHAnsi"/>
          <w:w w:val="110"/>
        </w:rPr>
        <w:t>what</w:t>
      </w:r>
      <w:r w:rsidRPr="00EE6CDB">
        <w:rPr>
          <w:rFonts w:asciiTheme="minorHAnsi" w:hAnsiTheme="minorHAnsi" w:cstheme="minorHAnsi"/>
          <w:spacing w:val="-1"/>
          <w:w w:val="110"/>
        </w:rPr>
        <w:t xml:space="preserve"> </w:t>
      </w:r>
      <w:r w:rsidRPr="00EE6CDB">
        <w:rPr>
          <w:rFonts w:asciiTheme="minorHAnsi" w:hAnsiTheme="minorHAnsi" w:cstheme="minorHAnsi"/>
          <w:w w:val="110"/>
        </w:rPr>
        <w:t>should</w:t>
      </w:r>
      <w:r w:rsidRPr="00EE6CDB">
        <w:rPr>
          <w:rFonts w:asciiTheme="minorHAnsi" w:hAnsiTheme="minorHAnsi" w:cstheme="minorHAnsi"/>
          <w:spacing w:val="-1"/>
          <w:w w:val="110"/>
        </w:rPr>
        <w:t xml:space="preserve"> </w:t>
      </w:r>
      <w:r w:rsidRPr="00EE6CDB">
        <w:rPr>
          <w:rFonts w:asciiTheme="minorHAnsi" w:hAnsiTheme="minorHAnsi" w:cstheme="minorHAnsi"/>
          <w:w w:val="110"/>
        </w:rPr>
        <w:t>I</w:t>
      </w:r>
      <w:r w:rsidRPr="00EE6CDB">
        <w:rPr>
          <w:rFonts w:asciiTheme="minorHAnsi" w:hAnsiTheme="minorHAnsi" w:cstheme="minorHAnsi"/>
          <w:spacing w:val="-1"/>
          <w:w w:val="110"/>
        </w:rPr>
        <w:t xml:space="preserve"> </w:t>
      </w:r>
      <w:r w:rsidRPr="00EE6CDB">
        <w:rPr>
          <w:rFonts w:asciiTheme="minorHAnsi" w:hAnsiTheme="minorHAnsi" w:cstheme="minorHAnsi"/>
          <w:spacing w:val="-2"/>
          <w:w w:val="110"/>
        </w:rPr>
        <w:t>consider?</w:t>
      </w:r>
    </w:p>
    <w:p w14:paraId="47896CCE" w14:textId="77777777" w:rsidR="00527763" w:rsidRPr="00EE6CDB" w:rsidRDefault="00000000">
      <w:pPr>
        <w:pStyle w:val="BodyText"/>
        <w:spacing w:before="121"/>
        <w:rPr>
          <w:rFonts w:asciiTheme="minorHAnsi" w:hAnsiTheme="minorHAnsi" w:cstheme="minorHAnsi"/>
        </w:rPr>
      </w:pPr>
      <w:r w:rsidRPr="00EE6CDB">
        <w:rPr>
          <w:rFonts w:asciiTheme="minorHAnsi" w:hAnsiTheme="minorHAnsi" w:cstheme="minorHAnsi"/>
          <w:w w:val="110"/>
        </w:rPr>
        <w:t>Below</w:t>
      </w:r>
      <w:r w:rsidRPr="00EE6CDB">
        <w:rPr>
          <w:rFonts w:asciiTheme="minorHAnsi" w:hAnsiTheme="minorHAnsi" w:cstheme="minorHAnsi"/>
          <w:spacing w:val="-11"/>
          <w:w w:val="110"/>
        </w:rPr>
        <w:t xml:space="preserve"> </w:t>
      </w:r>
      <w:r w:rsidRPr="00EE6CDB">
        <w:rPr>
          <w:rFonts w:asciiTheme="minorHAnsi" w:hAnsiTheme="minorHAnsi" w:cstheme="minorHAnsi"/>
          <w:w w:val="110"/>
        </w:rPr>
        <w:t>is</w:t>
      </w:r>
      <w:r w:rsidRPr="00EE6CDB">
        <w:rPr>
          <w:rFonts w:asciiTheme="minorHAnsi" w:hAnsiTheme="minorHAnsi" w:cstheme="minorHAnsi"/>
          <w:spacing w:val="-9"/>
          <w:w w:val="110"/>
        </w:rPr>
        <w:t xml:space="preserve"> </w:t>
      </w:r>
      <w:r w:rsidRPr="00EE6CDB">
        <w:rPr>
          <w:rFonts w:asciiTheme="minorHAnsi" w:hAnsiTheme="minorHAnsi" w:cstheme="minorHAnsi"/>
          <w:w w:val="110"/>
        </w:rPr>
        <w:t>a</w:t>
      </w:r>
      <w:r w:rsidRPr="00EE6CDB">
        <w:rPr>
          <w:rFonts w:asciiTheme="minorHAnsi" w:hAnsiTheme="minorHAnsi" w:cstheme="minorHAnsi"/>
          <w:spacing w:val="-9"/>
          <w:w w:val="110"/>
        </w:rPr>
        <w:t xml:space="preserve"> </w:t>
      </w:r>
      <w:r w:rsidRPr="00EE6CDB">
        <w:rPr>
          <w:rFonts w:asciiTheme="minorHAnsi" w:hAnsiTheme="minorHAnsi" w:cstheme="minorHAnsi"/>
          <w:w w:val="110"/>
        </w:rPr>
        <w:t>table</w:t>
      </w:r>
      <w:r w:rsidRPr="00EE6CDB">
        <w:rPr>
          <w:rFonts w:asciiTheme="minorHAnsi" w:hAnsiTheme="minorHAnsi" w:cstheme="minorHAnsi"/>
          <w:spacing w:val="-10"/>
          <w:w w:val="110"/>
        </w:rPr>
        <w:t xml:space="preserve"> </w:t>
      </w:r>
      <w:r w:rsidRPr="00EE6CDB">
        <w:rPr>
          <w:rFonts w:asciiTheme="minorHAnsi" w:hAnsiTheme="minorHAnsi" w:cstheme="minorHAnsi"/>
          <w:w w:val="110"/>
        </w:rPr>
        <w:t>to</w:t>
      </w:r>
      <w:r w:rsidRPr="00EE6CDB">
        <w:rPr>
          <w:rFonts w:asciiTheme="minorHAnsi" w:hAnsiTheme="minorHAnsi" w:cstheme="minorHAnsi"/>
          <w:spacing w:val="-10"/>
          <w:w w:val="110"/>
        </w:rPr>
        <w:t xml:space="preserve"> </w:t>
      </w:r>
      <w:r w:rsidRPr="00EE6CDB">
        <w:rPr>
          <w:rFonts w:asciiTheme="minorHAnsi" w:hAnsiTheme="minorHAnsi" w:cstheme="minorHAnsi"/>
          <w:w w:val="110"/>
        </w:rPr>
        <w:t>assist</w:t>
      </w:r>
      <w:r w:rsidRPr="00EE6CDB">
        <w:rPr>
          <w:rFonts w:asciiTheme="minorHAnsi" w:hAnsiTheme="minorHAnsi" w:cstheme="minorHAnsi"/>
          <w:spacing w:val="-9"/>
          <w:w w:val="110"/>
        </w:rPr>
        <w:t xml:space="preserve"> </w:t>
      </w:r>
      <w:r w:rsidRPr="00EE6CDB">
        <w:rPr>
          <w:rFonts w:asciiTheme="minorHAnsi" w:hAnsiTheme="minorHAnsi" w:cstheme="minorHAnsi"/>
          <w:w w:val="110"/>
        </w:rPr>
        <w:t>in</w:t>
      </w:r>
      <w:r w:rsidRPr="00EE6CDB">
        <w:rPr>
          <w:rFonts w:asciiTheme="minorHAnsi" w:hAnsiTheme="minorHAnsi" w:cstheme="minorHAnsi"/>
          <w:spacing w:val="-12"/>
          <w:w w:val="110"/>
        </w:rPr>
        <w:t xml:space="preserve"> </w:t>
      </w:r>
      <w:r w:rsidRPr="00EE6CDB">
        <w:rPr>
          <w:rFonts w:asciiTheme="minorHAnsi" w:hAnsiTheme="minorHAnsi" w:cstheme="minorHAnsi"/>
          <w:w w:val="110"/>
        </w:rPr>
        <w:t>the</w:t>
      </w:r>
      <w:r w:rsidRPr="00EE6CDB">
        <w:rPr>
          <w:rFonts w:asciiTheme="minorHAnsi" w:hAnsiTheme="minorHAnsi" w:cstheme="minorHAnsi"/>
          <w:spacing w:val="-10"/>
          <w:w w:val="110"/>
        </w:rPr>
        <w:t xml:space="preserve"> </w:t>
      </w:r>
      <w:r w:rsidRPr="00EE6CDB">
        <w:rPr>
          <w:rFonts w:asciiTheme="minorHAnsi" w:hAnsiTheme="minorHAnsi" w:cstheme="minorHAnsi"/>
          <w:w w:val="110"/>
        </w:rPr>
        <w:t>clinical</w:t>
      </w:r>
      <w:r w:rsidRPr="00EE6CDB">
        <w:rPr>
          <w:rFonts w:asciiTheme="minorHAnsi" w:hAnsiTheme="minorHAnsi" w:cstheme="minorHAnsi"/>
          <w:spacing w:val="-10"/>
          <w:w w:val="110"/>
        </w:rPr>
        <w:t xml:space="preserve"> </w:t>
      </w:r>
      <w:r w:rsidRPr="00EE6CDB">
        <w:rPr>
          <w:rFonts w:asciiTheme="minorHAnsi" w:hAnsiTheme="minorHAnsi" w:cstheme="minorHAnsi"/>
          <w:w w:val="110"/>
        </w:rPr>
        <w:t>decision</w:t>
      </w:r>
      <w:r w:rsidRPr="00EE6CDB">
        <w:rPr>
          <w:rFonts w:asciiTheme="minorHAnsi" w:hAnsiTheme="minorHAnsi" w:cstheme="minorHAnsi"/>
          <w:spacing w:val="-10"/>
          <w:w w:val="110"/>
        </w:rPr>
        <w:t xml:space="preserve"> </w:t>
      </w:r>
      <w:r w:rsidRPr="00EE6CDB">
        <w:rPr>
          <w:rFonts w:asciiTheme="minorHAnsi" w:hAnsiTheme="minorHAnsi" w:cstheme="minorHAnsi"/>
          <w:w w:val="110"/>
        </w:rPr>
        <w:t>making</w:t>
      </w:r>
      <w:r w:rsidRPr="00EE6CDB">
        <w:rPr>
          <w:rFonts w:asciiTheme="minorHAnsi" w:hAnsiTheme="minorHAnsi" w:cstheme="minorHAnsi"/>
          <w:spacing w:val="-9"/>
          <w:w w:val="110"/>
        </w:rPr>
        <w:t xml:space="preserve"> </w:t>
      </w:r>
      <w:r w:rsidRPr="00EE6CDB">
        <w:rPr>
          <w:rFonts w:asciiTheme="minorHAnsi" w:hAnsiTheme="minorHAnsi" w:cstheme="minorHAnsi"/>
          <w:w w:val="110"/>
        </w:rPr>
        <w:t>between</w:t>
      </w:r>
      <w:r w:rsidRPr="00EE6CDB">
        <w:rPr>
          <w:rFonts w:asciiTheme="minorHAnsi" w:hAnsiTheme="minorHAnsi" w:cstheme="minorHAnsi"/>
          <w:spacing w:val="-10"/>
          <w:w w:val="110"/>
        </w:rPr>
        <w:t xml:space="preserve"> </w:t>
      </w:r>
      <w:r w:rsidRPr="00EE6CDB">
        <w:rPr>
          <w:rFonts w:asciiTheme="minorHAnsi" w:hAnsiTheme="minorHAnsi" w:cstheme="minorHAnsi"/>
          <w:w w:val="110"/>
        </w:rPr>
        <w:t>the</w:t>
      </w:r>
      <w:r w:rsidRPr="00EE6CDB">
        <w:rPr>
          <w:rFonts w:asciiTheme="minorHAnsi" w:hAnsiTheme="minorHAnsi" w:cstheme="minorHAnsi"/>
          <w:spacing w:val="-11"/>
          <w:w w:val="110"/>
        </w:rPr>
        <w:t xml:space="preserve"> </w:t>
      </w:r>
      <w:r w:rsidRPr="00EE6CDB">
        <w:rPr>
          <w:rFonts w:asciiTheme="minorHAnsi" w:hAnsiTheme="minorHAnsi" w:cstheme="minorHAnsi"/>
          <w:w w:val="110"/>
        </w:rPr>
        <w:t>two</w:t>
      </w:r>
      <w:r w:rsidRPr="00EE6CDB">
        <w:rPr>
          <w:rFonts w:asciiTheme="minorHAnsi" w:hAnsiTheme="minorHAnsi" w:cstheme="minorHAnsi"/>
          <w:spacing w:val="-11"/>
          <w:w w:val="110"/>
        </w:rPr>
        <w:t xml:space="preserve"> </w:t>
      </w:r>
      <w:r w:rsidRPr="00EE6CDB">
        <w:rPr>
          <w:rFonts w:asciiTheme="minorHAnsi" w:hAnsiTheme="minorHAnsi" w:cstheme="minorHAnsi"/>
          <w:w w:val="110"/>
        </w:rPr>
        <w:t>Ig</w:t>
      </w:r>
      <w:r w:rsidRPr="00EE6CDB">
        <w:rPr>
          <w:rFonts w:asciiTheme="minorHAnsi" w:hAnsiTheme="minorHAnsi" w:cstheme="minorHAnsi"/>
          <w:spacing w:val="-9"/>
          <w:w w:val="110"/>
        </w:rPr>
        <w:t xml:space="preserve"> </w:t>
      </w:r>
      <w:r w:rsidRPr="00EE6CDB">
        <w:rPr>
          <w:rFonts w:asciiTheme="minorHAnsi" w:hAnsiTheme="minorHAnsi" w:cstheme="minorHAnsi"/>
          <w:w w:val="110"/>
        </w:rPr>
        <w:t>treatment</w:t>
      </w:r>
      <w:r w:rsidRPr="00EE6CDB">
        <w:rPr>
          <w:rFonts w:asciiTheme="minorHAnsi" w:hAnsiTheme="minorHAnsi" w:cstheme="minorHAnsi"/>
          <w:spacing w:val="-9"/>
          <w:w w:val="110"/>
        </w:rPr>
        <w:t xml:space="preserve"> </w:t>
      </w:r>
      <w:r w:rsidRPr="00EE6CDB">
        <w:rPr>
          <w:rFonts w:asciiTheme="minorHAnsi" w:hAnsiTheme="minorHAnsi" w:cstheme="minorHAnsi"/>
          <w:spacing w:val="-2"/>
          <w:w w:val="110"/>
        </w:rPr>
        <w:t>options.</w:t>
      </w:r>
    </w:p>
    <w:p w14:paraId="47896CCF" w14:textId="77777777" w:rsidR="00527763" w:rsidRPr="00EE6CDB" w:rsidRDefault="00527763">
      <w:pPr>
        <w:pStyle w:val="BodyText"/>
        <w:spacing w:before="8"/>
        <w:ind w:left="0"/>
        <w:rPr>
          <w:rFonts w:asciiTheme="minorHAnsi" w:hAnsiTheme="minorHAnsi" w:cstheme="minorHAnsi"/>
          <w:sz w:val="9"/>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1"/>
        <w:gridCol w:w="4241"/>
      </w:tblGrid>
      <w:tr w:rsidR="00527763" w:rsidRPr="00EE6CDB" w14:paraId="47896CD4" w14:textId="77777777">
        <w:trPr>
          <w:trHeight w:val="505"/>
        </w:trPr>
        <w:tc>
          <w:tcPr>
            <w:tcW w:w="4241" w:type="dxa"/>
            <w:shd w:val="clear" w:color="auto" w:fill="F1F1F1"/>
          </w:tcPr>
          <w:p w14:paraId="47896CD0" w14:textId="77777777" w:rsidR="00527763" w:rsidRPr="00EE6CDB" w:rsidRDefault="00000000">
            <w:pPr>
              <w:pStyle w:val="TableParagraph"/>
              <w:ind w:left="142"/>
              <w:rPr>
                <w:rFonts w:asciiTheme="minorHAnsi" w:hAnsiTheme="minorHAnsi" w:cstheme="minorHAnsi"/>
                <w:b/>
                <w:sz w:val="20"/>
              </w:rPr>
            </w:pPr>
            <w:r w:rsidRPr="00EE6CDB">
              <w:rPr>
                <w:rFonts w:asciiTheme="minorHAnsi" w:hAnsiTheme="minorHAnsi" w:cstheme="minorHAnsi"/>
                <w:b/>
                <w:w w:val="110"/>
                <w:sz w:val="20"/>
              </w:rPr>
              <w:t>Patients</w:t>
            </w:r>
            <w:r w:rsidRPr="00EE6CDB">
              <w:rPr>
                <w:rFonts w:asciiTheme="minorHAnsi" w:hAnsiTheme="minorHAnsi" w:cstheme="minorHAnsi"/>
                <w:b/>
                <w:spacing w:val="3"/>
                <w:w w:val="110"/>
                <w:sz w:val="20"/>
              </w:rPr>
              <w:t xml:space="preserve"> </w:t>
            </w:r>
            <w:r w:rsidRPr="00EE6CDB">
              <w:rPr>
                <w:rFonts w:asciiTheme="minorHAnsi" w:hAnsiTheme="minorHAnsi" w:cstheme="minorHAnsi"/>
                <w:b/>
                <w:w w:val="110"/>
                <w:sz w:val="20"/>
              </w:rPr>
              <w:t>who</w:t>
            </w:r>
            <w:r w:rsidRPr="00EE6CDB">
              <w:rPr>
                <w:rFonts w:asciiTheme="minorHAnsi" w:hAnsiTheme="minorHAnsi" w:cstheme="minorHAnsi"/>
                <w:b/>
                <w:spacing w:val="4"/>
                <w:w w:val="110"/>
                <w:sz w:val="20"/>
              </w:rPr>
              <w:t xml:space="preserve"> </w:t>
            </w:r>
            <w:r w:rsidRPr="00EE6CDB">
              <w:rPr>
                <w:rFonts w:asciiTheme="minorHAnsi" w:hAnsiTheme="minorHAnsi" w:cstheme="minorHAnsi"/>
                <w:b/>
                <w:w w:val="110"/>
                <w:sz w:val="20"/>
              </w:rPr>
              <w:t>may</w:t>
            </w:r>
            <w:r w:rsidRPr="00EE6CDB">
              <w:rPr>
                <w:rFonts w:asciiTheme="minorHAnsi" w:hAnsiTheme="minorHAnsi" w:cstheme="minorHAnsi"/>
                <w:b/>
                <w:spacing w:val="6"/>
                <w:w w:val="110"/>
                <w:sz w:val="20"/>
              </w:rPr>
              <w:t xml:space="preserve"> </w:t>
            </w:r>
            <w:r w:rsidRPr="00EE6CDB">
              <w:rPr>
                <w:rFonts w:asciiTheme="minorHAnsi" w:hAnsiTheme="minorHAnsi" w:cstheme="minorHAnsi"/>
                <w:b/>
                <w:w w:val="110"/>
                <w:sz w:val="20"/>
              </w:rPr>
              <w:t>be</w:t>
            </w:r>
            <w:r w:rsidRPr="00EE6CDB">
              <w:rPr>
                <w:rFonts w:asciiTheme="minorHAnsi" w:hAnsiTheme="minorHAnsi" w:cstheme="minorHAnsi"/>
                <w:b/>
                <w:spacing w:val="3"/>
                <w:w w:val="110"/>
                <w:sz w:val="20"/>
              </w:rPr>
              <w:t xml:space="preserve"> </w:t>
            </w:r>
            <w:r w:rsidRPr="00EE6CDB">
              <w:rPr>
                <w:rFonts w:asciiTheme="minorHAnsi" w:hAnsiTheme="minorHAnsi" w:cstheme="minorHAnsi"/>
                <w:b/>
                <w:w w:val="110"/>
                <w:sz w:val="20"/>
              </w:rPr>
              <w:t>more</w:t>
            </w:r>
            <w:r w:rsidRPr="00EE6CDB">
              <w:rPr>
                <w:rFonts w:asciiTheme="minorHAnsi" w:hAnsiTheme="minorHAnsi" w:cstheme="minorHAnsi"/>
                <w:b/>
                <w:spacing w:val="3"/>
                <w:w w:val="110"/>
                <w:sz w:val="20"/>
              </w:rPr>
              <w:t xml:space="preserve"> </w:t>
            </w:r>
            <w:r w:rsidRPr="00EE6CDB">
              <w:rPr>
                <w:rFonts w:asciiTheme="minorHAnsi" w:hAnsiTheme="minorHAnsi" w:cstheme="minorHAnsi"/>
                <w:b/>
                <w:w w:val="110"/>
                <w:sz w:val="20"/>
              </w:rPr>
              <w:t>suitable</w:t>
            </w:r>
            <w:r w:rsidRPr="00EE6CDB">
              <w:rPr>
                <w:rFonts w:asciiTheme="minorHAnsi" w:hAnsiTheme="minorHAnsi" w:cstheme="minorHAnsi"/>
                <w:b/>
                <w:spacing w:val="7"/>
                <w:w w:val="110"/>
                <w:sz w:val="20"/>
              </w:rPr>
              <w:t xml:space="preserve"> </w:t>
            </w:r>
            <w:r w:rsidRPr="00EE6CDB">
              <w:rPr>
                <w:rFonts w:asciiTheme="minorHAnsi" w:hAnsiTheme="minorHAnsi" w:cstheme="minorHAnsi"/>
                <w:b/>
                <w:spacing w:val="-5"/>
                <w:w w:val="110"/>
                <w:sz w:val="20"/>
              </w:rPr>
              <w:t>for</w:t>
            </w:r>
          </w:p>
          <w:p w14:paraId="47896CD1" w14:textId="77777777" w:rsidR="00527763" w:rsidRPr="00EE6CDB" w:rsidRDefault="00000000">
            <w:pPr>
              <w:pStyle w:val="TableParagraph"/>
              <w:spacing w:before="9" w:line="229" w:lineRule="exact"/>
              <w:ind w:left="100"/>
              <w:rPr>
                <w:rFonts w:asciiTheme="minorHAnsi" w:hAnsiTheme="minorHAnsi" w:cstheme="minorHAnsi"/>
                <w:b/>
                <w:sz w:val="20"/>
              </w:rPr>
            </w:pPr>
            <w:r w:rsidRPr="00EE6CDB">
              <w:rPr>
                <w:rFonts w:asciiTheme="minorHAnsi" w:hAnsiTheme="minorHAnsi" w:cstheme="minorHAnsi"/>
                <w:b/>
                <w:spacing w:val="-2"/>
                <w:w w:val="105"/>
                <w:sz w:val="20"/>
              </w:rPr>
              <w:t>IVIg</w:t>
            </w:r>
            <w:r w:rsidRPr="00EE6CDB">
              <w:rPr>
                <w:rFonts w:asciiTheme="minorHAnsi" w:hAnsiTheme="minorHAnsi" w:cstheme="minorHAnsi"/>
                <w:b/>
                <w:spacing w:val="-2"/>
                <w:w w:val="105"/>
                <w:sz w:val="20"/>
                <w:vertAlign w:val="superscript"/>
              </w:rPr>
              <w:t>16</w:t>
            </w:r>
          </w:p>
        </w:tc>
        <w:tc>
          <w:tcPr>
            <w:tcW w:w="4241" w:type="dxa"/>
            <w:shd w:val="clear" w:color="auto" w:fill="F1F1F1"/>
          </w:tcPr>
          <w:p w14:paraId="47896CD2" w14:textId="77777777" w:rsidR="00527763" w:rsidRPr="00EE6CDB" w:rsidRDefault="00000000">
            <w:pPr>
              <w:pStyle w:val="TableParagraph"/>
              <w:rPr>
                <w:rFonts w:asciiTheme="minorHAnsi" w:hAnsiTheme="minorHAnsi" w:cstheme="minorHAnsi"/>
                <w:b/>
                <w:sz w:val="20"/>
              </w:rPr>
            </w:pPr>
            <w:r w:rsidRPr="00EE6CDB">
              <w:rPr>
                <w:rFonts w:asciiTheme="minorHAnsi" w:hAnsiTheme="minorHAnsi" w:cstheme="minorHAnsi"/>
                <w:b/>
                <w:w w:val="110"/>
                <w:sz w:val="20"/>
              </w:rPr>
              <w:t>Patients</w:t>
            </w:r>
            <w:r w:rsidRPr="00EE6CDB">
              <w:rPr>
                <w:rFonts w:asciiTheme="minorHAnsi" w:hAnsiTheme="minorHAnsi" w:cstheme="minorHAnsi"/>
                <w:b/>
                <w:spacing w:val="2"/>
                <w:w w:val="110"/>
                <w:sz w:val="20"/>
              </w:rPr>
              <w:t xml:space="preserve"> </w:t>
            </w:r>
            <w:r w:rsidRPr="00EE6CDB">
              <w:rPr>
                <w:rFonts w:asciiTheme="minorHAnsi" w:hAnsiTheme="minorHAnsi" w:cstheme="minorHAnsi"/>
                <w:b/>
                <w:w w:val="110"/>
                <w:sz w:val="20"/>
              </w:rPr>
              <w:t>who</w:t>
            </w:r>
            <w:r w:rsidRPr="00EE6CDB">
              <w:rPr>
                <w:rFonts w:asciiTheme="minorHAnsi" w:hAnsiTheme="minorHAnsi" w:cstheme="minorHAnsi"/>
                <w:b/>
                <w:spacing w:val="3"/>
                <w:w w:val="110"/>
                <w:sz w:val="20"/>
              </w:rPr>
              <w:t xml:space="preserve"> </w:t>
            </w:r>
            <w:r w:rsidRPr="00EE6CDB">
              <w:rPr>
                <w:rFonts w:asciiTheme="minorHAnsi" w:hAnsiTheme="minorHAnsi" w:cstheme="minorHAnsi"/>
                <w:b/>
                <w:w w:val="110"/>
                <w:sz w:val="20"/>
              </w:rPr>
              <w:t>may</w:t>
            </w:r>
            <w:r w:rsidRPr="00EE6CDB">
              <w:rPr>
                <w:rFonts w:asciiTheme="minorHAnsi" w:hAnsiTheme="minorHAnsi" w:cstheme="minorHAnsi"/>
                <w:b/>
                <w:spacing w:val="6"/>
                <w:w w:val="110"/>
                <w:sz w:val="20"/>
              </w:rPr>
              <w:t xml:space="preserve"> </w:t>
            </w:r>
            <w:r w:rsidRPr="00EE6CDB">
              <w:rPr>
                <w:rFonts w:asciiTheme="minorHAnsi" w:hAnsiTheme="minorHAnsi" w:cstheme="minorHAnsi"/>
                <w:b/>
                <w:w w:val="110"/>
                <w:sz w:val="20"/>
              </w:rPr>
              <w:t>be</w:t>
            </w:r>
            <w:r w:rsidRPr="00EE6CDB">
              <w:rPr>
                <w:rFonts w:asciiTheme="minorHAnsi" w:hAnsiTheme="minorHAnsi" w:cstheme="minorHAnsi"/>
                <w:b/>
                <w:spacing w:val="4"/>
                <w:w w:val="110"/>
                <w:sz w:val="20"/>
              </w:rPr>
              <w:t xml:space="preserve"> </w:t>
            </w:r>
            <w:r w:rsidRPr="00EE6CDB">
              <w:rPr>
                <w:rFonts w:asciiTheme="minorHAnsi" w:hAnsiTheme="minorHAnsi" w:cstheme="minorHAnsi"/>
                <w:b/>
                <w:w w:val="110"/>
                <w:sz w:val="20"/>
              </w:rPr>
              <w:t>more</w:t>
            </w:r>
            <w:r w:rsidRPr="00EE6CDB">
              <w:rPr>
                <w:rFonts w:asciiTheme="minorHAnsi" w:hAnsiTheme="minorHAnsi" w:cstheme="minorHAnsi"/>
                <w:b/>
                <w:spacing w:val="3"/>
                <w:w w:val="110"/>
                <w:sz w:val="20"/>
              </w:rPr>
              <w:t xml:space="preserve"> </w:t>
            </w:r>
            <w:r w:rsidRPr="00EE6CDB">
              <w:rPr>
                <w:rFonts w:asciiTheme="minorHAnsi" w:hAnsiTheme="minorHAnsi" w:cstheme="minorHAnsi"/>
                <w:b/>
                <w:w w:val="110"/>
                <w:sz w:val="20"/>
              </w:rPr>
              <w:t>suitable</w:t>
            </w:r>
            <w:r w:rsidRPr="00EE6CDB">
              <w:rPr>
                <w:rFonts w:asciiTheme="minorHAnsi" w:hAnsiTheme="minorHAnsi" w:cstheme="minorHAnsi"/>
                <w:b/>
                <w:spacing w:val="6"/>
                <w:w w:val="110"/>
                <w:sz w:val="20"/>
              </w:rPr>
              <w:t xml:space="preserve"> </w:t>
            </w:r>
            <w:r w:rsidRPr="00EE6CDB">
              <w:rPr>
                <w:rFonts w:asciiTheme="minorHAnsi" w:hAnsiTheme="minorHAnsi" w:cstheme="minorHAnsi"/>
                <w:b/>
                <w:spacing w:val="-5"/>
                <w:w w:val="110"/>
                <w:sz w:val="20"/>
              </w:rPr>
              <w:t>for</w:t>
            </w:r>
          </w:p>
          <w:p w14:paraId="47896CD3" w14:textId="77777777" w:rsidR="00527763" w:rsidRPr="00EE6CDB" w:rsidRDefault="00000000">
            <w:pPr>
              <w:pStyle w:val="TableParagraph"/>
              <w:spacing w:before="9" w:line="229" w:lineRule="exact"/>
              <w:rPr>
                <w:rFonts w:asciiTheme="minorHAnsi" w:hAnsiTheme="minorHAnsi" w:cstheme="minorHAnsi"/>
                <w:b/>
                <w:sz w:val="20"/>
              </w:rPr>
            </w:pPr>
            <w:r w:rsidRPr="00EE6CDB">
              <w:rPr>
                <w:rFonts w:asciiTheme="minorHAnsi" w:hAnsiTheme="minorHAnsi" w:cstheme="minorHAnsi"/>
                <w:b/>
                <w:spacing w:val="-2"/>
                <w:w w:val="115"/>
                <w:sz w:val="20"/>
              </w:rPr>
              <w:t>SCIg</w:t>
            </w:r>
            <w:r w:rsidRPr="00EE6CDB">
              <w:rPr>
                <w:rFonts w:asciiTheme="minorHAnsi" w:hAnsiTheme="minorHAnsi" w:cstheme="minorHAnsi"/>
                <w:b/>
                <w:spacing w:val="-2"/>
                <w:w w:val="115"/>
                <w:sz w:val="20"/>
                <w:vertAlign w:val="superscript"/>
              </w:rPr>
              <w:t>16</w:t>
            </w:r>
          </w:p>
        </w:tc>
      </w:tr>
      <w:tr w:rsidR="00527763" w:rsidRPr="00EE6CDB" w14:paraId="47896CD7" w14:textId="77777777">
        <w:trPr>
          <w:trHeight w:val="713"/>
        </w:trPr>
        <w:tc>
          <w:tcPr>
            <w:tcW w:w="4241" w:type="dxa"/>
          </w:tcPr>
          <w:p w14:paraId="47896CD5" w14:textId="77777777" w:rsidR="00527763" w:rsidRPr="00EE6CDB" w:rsidRDefault="00000000">
            <w:pPr>
              <w:pStyle w:val="TableParagraph"/>
              <w:spacing w:before="2" w:line="249" w:lineRule="auto"/>
              <w:ind w:left="100"/>
              <w:rPr>
                <w:rFonts w:asciiTheme="minorHAnsi" w:hAnsiTheme="minorHAnsi" w:cstheme="minorHAnsi"/>
                <w:sz w:val="20"/>
              </w:rPr>
            </w:pPr>
            <w:r w:rsidRPr="00EE6CDB">
              <w:rPr>
                <w:rFonts w:asciiTheme="minorHAnsi" w:hAnsiTheme="minorHAnsi" w:cstheme="minorHAnsi"/>
                <w:spacing w:val="-2"/>
                <w:w w:val="110"/>
                <w:sz w:val="20"/>
              </w:rPr>
              <w:t>Patients</w:t>
            </w:r>
            <w:r w:rsidRPr="00EE6CDB">
              <w:rPr>
                <w:rFonts w:asciiTheme="minorHAnsi" w:hAnsiTheme="minorHAnsi" w:cstheme="minorHAnsi"/>
                <w:spacing w:val="-5"/>
                <w:w w:val="110"/>
                <w:sz w:val="20"/>
              </w:rPr>
              <w:t xml:space="preserve"> </w:t>
            </w:r>
            <w:r w:rsidRPr="00EE6CDB">
              <w:rPr>
                <w:rFonts w:asciiTheme="minorHAnsi" w:hAnsiTheme="minorHAnsi" w:cstheme="minorHAnsi"/>
                <w:spacing w:val="-2"/>
                <w:w w:val="110"/>
                <w:sz w:val="20"/>
              </w:rPr>
              <w:t>with</w:t>
            </w:r>
            <w:r w:rsidRPr="00EE6CDB">
              <w:rPr>
                <w:rFonts w:asciiTheme="minorHAnsi" w:hAnsiTheme="minorHAnsi" w:cstheme="minorHAnsi"/>
                <w:spacing w:val="-7"/>
                <w:w w:val="110"/>
                <w:sz w:val="20"/>
              </w:rPr>
              <w:t xml:space="preserve"> </w:t>
            </w:r>
            <w:r w:rsidRPr="00EE6CDB">
              <w:rPr>
                <w:rFonts w:asciiTheme="minorHAnsi" w:hAnsiTheme="minorHAnsi" w:cstheme="minorHAnsi"/>
                <w:spacing w:val="-2"/>
                <w:w w:val="110"/>
                <w:sz w:val="20"/>
              </w:rPr>
              <w:t>poor</w:t>
            </w:r>
            <w:r w:rsidRPr="00EE6CDB">
              <w:rPr>
                <w:rFonts w:asciiTheme="minorHAnsi" w:hAnsiTheme="minorHAnsi" w:cstheme="minorHAnsi"/>
                <w:spacing w:val="-8"/>
                <w:w w:val="110"/>
                <w:sz w:val="20"/>
              </w:rPr>
              <w:t xml:space="preserve"> </w:t>
            </w:r>
            <w:r w:rsidRPr="00EE6CDB">
              <w:rPr>
                <w:rFonts w:asciiTheme="minorHAnsi" w:hAnsiTheme="minorHAnsi" w:cstheme="minorHAnsi"/>
                <w:spacing w:val="-2"/>
                <w:w w:val="110"/>
                <w:sz w:val="20"/>
              </w:rPr>
              <w:t>dexterity</w:t>
            </w:r>
            <w:r w:rsidRPr="00EE6CDB">
              <w:rPr>
                <w:rFonts w:asciiTheme="minorHAnsi" w:hAnsiTheme="minorHAnsi" w:cstheme="minorHAnsi"/>
                <w:spacing w:val="-6"/>
                <w:w w:val="110"/>
                <w:sz w:val="20"/>
              </w:rPr>
              <w:t xml:space="preserve"> </w:t>
            </w:r>
            <w:r w:rsidRPr="00EE6CDB">
              <w:rPr>
                <w:rFonts w:asciiTheme="minorHAnsi" w:hAnsiTheme="minorHAnsi" w:cstheme="minorHAnsi"/>
                <w:spacing w:val="-2"/>
                <w:w w:val="110"/>
                <w:sz w:val="20"/>
              </w:rPr>
              <w:t>and</w:t>
            </w:r>
            <w:r w:rsidRPr="00EE6CDB">
              <w:rPr>
                <w:rFonts w:asciiTheme="minorHAnsi" w:hAnsiTheme="minorHAnsi" w:cstheme="minorHAnsi"/>
                <w:spacing w:val="-6"/>
                <w:w w:val="110"/>
                <w:sz w:val="20"/>
              </w:rPr>
              <w:t xml:space="preserve"> </w:t>
            </w:r>
            <w:proofErr w:type="gramStart"/>
            <w:r w:rsidRPr="00EE6CDB">
              <w:rPr>
                <w:rFonts w:asciiTheme="minorHAnsi" w:hAnsiTheme="minorHAnsi" w:cstheme="minorHAnsi"/>
                <w:spacing w:val="-2"/>
                <w:w w:val="110"/>
                <w:sz w:val="20"/>
              </w:rPr>
              <w:t>lacking</w:t>
            </w:r>
            <w:proofErr w:type="gramEnd"/>
            <w:r w:rsidRPr="00EE6CDB">
              <w:rPr>
                <w:rFonts w:asciiTheme="minorHAnsi" w:hAnsiTheme="minorHAnsi" w:cstheme="minorHAnsi"/>
                <w:spacing w:val="-8"/>
                <w:w w:val="110"/>
                <w:sz w:val="20"/>
              </w:rPr>
              <w:t xml:space="preserve"> </w:t>
            </w:r>
            <w:r w:rsidRPr="00EE6CDB">
              <w:rPr>
                <w:rFonts w:asciiTheme="minorHAnsi" w:hAnsiTheme="minorHAnsi" w:cstheme="minorHAnsi"/>
                <w:spacing w:val="-2"/>
                <w:w w:val="110"/>
                <w:sz w:val="20"/>
              </w:rPr>
              <w:t xml:space="preserve">a </w:t>
            </w:r>
            <w:r w:rsidRPr="00EE6CDB">
              <w:rPr>
                <w:rFonts w:asciiTheme="minorHAnsi" w:hAnsiTheme="minorHAnsi" w:cstheme="minorHAnsi"/>
                <w:w w:val="110"/>
                <w:sz w:val="20"/>
              </w:rPr>
              <w:t>reliable support network</w:t>
            </w:r>
          </w:p>
        </w:tc>
        <w:tc>
          <w:tcPr>
            <w:tcW w:w="4241" w:type="dxa"/>
          </w:tcPr>
          <w:p w14:paraId="47896CD6" w14:textId="77777777" w:rsidR="00527763" w:rsidRPr="00EE6CDB" w:rsidRDefault="00000000">
            <w:pPr>
              <w:pStyle w:val="TableParagraph"/>
              <w:spacing w:before="2" w:line="249" w:lineRule="auto"/>
              <w:rPr>
                <w:rFonts w:asciiTheme="minorHAnsi" w:hAnsiTheme="minorHAnsi" w:cstheme="minorHAnsi"/>
                <w:sz w:val="20"/>
              </w:rPr>
            </w:pPr>
            <w:r w:rsidRPr="00EE6CDB">
              <w:rPr>
                <w:rFonts w:asciiTheme="minorHAnsi" w:hAnsiTheme="minorHAnsi" w:cstheme="minorHAnsi"/>
                <w:w w:val="110"/>
                <w:sz w:val="20"/>
              </w:rPr>
              <w:t>Patients</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with</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poor</w:t>
            </w:r>
            <w:r w:rsidRPr="00EE6CDB">
              <w:rPr>
                <w:rFonts w:asciiTheme="minorHAnsi" w:hAnsiTheme="minorHAnsi" w:cstheme="minorHAnsi"/>
                <w:spacing w:val="-9"/>
                <w:w w:val="110"/>
                <w:sz w:val="20"/>
              </w:rPr>
              <w:t xml:space="preserve"> </w:t>
            </w:r>
            <w:r w:rsidRPr="00EE6CDB">
              <w:rPr>
                <w:rFonts w:asciiTheme="minorHAnsi" w:hAnsiTheme="minorHAnsi" w:cstheme="minorHAnsi"/>
                <w:w w:val="110"/>
                <w:sz w:val="20"/>
              </w:rPr>
              <w:t>venous</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access</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or</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those where a port is being considered</w:t>
            </w:r>
          </w:p>
        </w:tc>
      </w:tr>
      <w:tr w:rsidR="00527763" w:rsidRPr="00EE6CDB" w14:paraId="47896CDC" w14:textId="77777777">
        <w:trPr>
          <w:trHeight w:val="504"/>
        </w:trPr>
        <w:tc>
          <w:tcPr>
            <w:tcW w:w="4241" w:type="dxa"/>
          </w:tcPr>
          <w:p w14:paraId="47896CD8" w14:textId="77777777" w:rsidR="00527763" w:rsidRPr="00EE6CDB" w:rsidRDefault="00000000">
            <w:pPr>
              <w:pStyle w:val="TableParagraph"/>
              <w:spacing w:before="2"/>
              <w:ind w:left="100"/>
              <w:rPr>
                <w:rFonts w:asciiTheme="minorHAnsi" w:hAnsiTheme="minorHAnsi" w:cstheme="minorHAnsi"/>
                <w:sz w:val="20"/>
              </w:rPr>
            </w:pPr>
            <w:r w:rsidRPr="00EE6CDB">
              <w:rPr>
                <w:rFonts w:asciiTheme="minorHAnsi" w:hAnsiTheme="minorHAnsi" w:cstheme="minorHAnsi"/>
                <w:w w:val="110"/>
                <w:sz w:val="20"/>
              </w:rPr>
              <w:t>Patients</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whose</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compliance</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for</w:t>
            </w:r>
            <w:r w:rsidRPr="00EE6CDB">
              <w:rPr>
                <w:rFonts w:asciiTheme="minorHAnsi" w:hAnsiTheme="minorHAnsi" w:cstheme="minorHAnsi"/>
                <w:spacing w:val="-5"/>
                <w:w w:val="110"/>
                <w:sz w:val="20"/>
              </w:rPr>
              <w:t xml:space="preserve"> </w:t>
            </w:r>
            <w:r w:rsidRPr="00EE6CDB">
              <w:rPr>
                <w:rFonts w:asciiTheme="minorHAnsi" w:hAnsiTheme="minorHAnsi" w:cstheme="minorHAnsi"/>
                <w:spacing w:val="-4"/>
                <w:w w:val="110"/>
                <w:sz w:val="20"/>
              </w:rPr>
              <w:t>self-</w:t>
            </w:r>
          </w:p>
          <w:p w14:paraId="47896CD9" w14:textId="77777777" w:rsidR="00527763" w:rsidRPr="00EE6CDB" w:rsidRDefault="00000000">
            <w:pPr>
              <w:pStyle w:val="TableParagraph"/>
              <w:spacing w:before="9" w:line="229" w:lineRule="exact"/>
              <w:ind w:left="100"/>
              <w:rPr>
                <w:rFonts w:asciiTheme="minorHAnsi" w:hAnsiTheme="minorHAnsi" w:cstheme="minorHAnsi"/>
                <w:sz w:val="20"/>
              </w:rPr>
            </w:pPr>
            <w:r w:rsidRPr="00EE6CDB">
              <w:rPr>
                <w:rFonts w:asciiTheme="minorHAnsi" w:hAnsiTheme="minorHAnsi" w:cstheme="minorHAnsi"/>
                <w:w w:val="110"/>
                <w:sz w:val="20"/>
              </w:rPr>
              <w:t>administration</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is</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in</w:t>
            </w:r>
            <w:r w:rsidRPr="00EE6CDB">
              <w:rPr>
                <w:rFonts w:asciiTheme="minorHAnsi" w:hAnsiTheme="minorHAnsi" w:cstheme="minorHAnsi"/>
                <w:spacing w:val="-11"/>
                <w:w w:val="110"/>
                <w:sz w:val="20"/>
              </w:rPr>
              <w:t xml:space="preserve"> </w:t>
            </w:r>
            <w:r w:rsidRPr="00EE6CDB">
              <w:rPr>
                <w:rFonts w:asciiTheme="minorHAnsi" w:hAnsiTheme="minorHAnsi" w:cstheme="minorHAnsi"/>
                <w:spacing w:val="-2"/>
                <w:w w:val="110"/>
                <w:sz w:val="20"/>
              </w:rPr>
              <w:t>question</w:t>
            </w:r>
          </w:p>
        </w:tc>
        <w:tc>
          <w:tcPr>
            <w:tcW w:w="4241" w:type="dxa"/>
          </w:tcPr>
          <w:p w14:paraId="47896CDA" w14:textId="77777777" w:rsidR="00527763" w:rsidRPr="00EE6CDB" w:rsidRDefault="00000000">
            <w:pPr>
              <w:pStyle w:val="TableParagraph"/>
              <w:spacing w:before="2"/>
              <w:rPr>
                <w:rFonts w:asciiTheme="minorHAnsi" w:hAnsiTheme="minorHAnsi" w:cstheme="minorHAnsi"/>
                <w:sz w:val="20"/>
              </w:rPr>
            </w:pPr>
            <w:r w:rsidRPr="00EE6CDB">
              <w:rPr>
                <w:rFonts w:asciiTheme="minorHAnsi" w:hAnsiTheme="minorHAnsi" w:cstheme="minorHAnsi"/>
                <w:w w:val="110"/>
                <w:sz w:val="20"/>
              </w:rPr>
              <w:t>Patients</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experiencing</w:t>
            </w:r>
            <w:r w:rsidRPr="00EE6CDB">
              <w:rPr>
                <w:rFonts w:asciiTheme="minorHAnsi" w:hAnsiTheme="minorHAnsi" w:cstheme="minorHAnsi"/>
                <w:spacing w:val="-13"/>
                <w:w w:val="110"/>
                <w:sz w:val="20"/>
              </w:rPr>
              <w:t xml:space="preserve"> </w:t>
            </w:r>
            <w:r w:rsidRPr="00EE6CDB">
              <w:rPr>
                <w:rFonts w:asciiTheme="minorHAnsi" w:hAnsiTheme="minorHAnsi" w:cstheme="minorHAnsi"/>
                <w:w w:val="110"/>
                <w:sz w:val="20"/>
              </w:rPr>
              <w:t>intolerable</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side</w:t>
            </w:r>
            <w:r w:rsidRPr="00EE6CDB">
              <w:rPr>
                <w:rFonts w:asciiTheme="minorHAnsi" w:hAnsiTheme="minorHAnsi" w:cstheme="minorHAnsi"/>
                <w:spacing w:val="-11"/>
                <w:w w:val="110"/>
                <w:sz w:val="20"/>
              </w:rPr>
              <w:t xml:space="preserve"> </w:t>
            </w:r>
            <w:r w:rsidRPr="00EE6CDB">
              <w:rPr>
                <w:rFonts w:asciiTheme="minorHAnsi" w:hAnsiTheme="minorHAnsi" w:cstheme="minorHAnsi"/>
                <w:spacing w:val="-2"/>
                <w:w w:val="110"/>
                <w:sz w:val="20"/>
              </w:rPr>
              <w:t>effects</w:t>
            </w:r>
          </w:p>
          <w:p w14:paraId="47896CDB" w14:textId="77777777" w:rsidR="00527763" w:rsidRPr="00EE6CDB" w:rsidRDefault="00000000">
            <w:pPr>
              <w:pStyle w:val="TableParagraph"/>
              <w:spacing w:before="9" w:line="229" w:lineRule="exact"/>
              <w:rPr>
                <w:rFonts w:asciiTheme="minorHAnsi" w:hAnsiTheme="minorHAnsi" w:cstheme="minorHAnsi"/>
                <w:sz w:val="20"/>
              </w:rPr>
            </w:pPr>
            <w:r w:rsidRPr="00EE6CDB">
              <w:rPr>
                <w:rFonts w:asciiTheme="minorHAnsi" w:hAnsiTheme="minorHAnsi" w:cstheme="minorHAnsi"/>
                <w:sz w:val="20"/>
              </w:rPr>
              <w:t>with</w:t>
            </w:r>
            <w:r w:rsidRPr="00EE6CDB">
              <w:rPr>
                <w:rFonts w:asciiTheme="minorHAnsi" w:hAnsiTheme="minorHAnsi" w:cstheme="minorHAnsi"/>
                <w:spacing w:val="12"/>
                <w:sz w:val="20"/>
              </w:rPr>
              <w:t xml:space="preserve"> </w:t>
            </w:r>
            <w:r w:rsidRPr="00EE6CDB">
              <w:rPr>
                <w:rFonts w:asciiTheme="minorHAnsi" w:hAnsiTheme="minorHAnsi" w:cstheme="minorHAnsi"/>
                <w:sz w:val="20"/>
              </w:rPr>
              <w:t>IVIg</w:t>
            </w:r>
            <w:r w:rsidRPr="00EE6CDB">
              <w:rPr>
                <w:rFonts w:asciiTheme="minorHAnsi" w:hAnsiTheme="minorHAnsi" w:cstheme="minorHAnsi"/>
                <w:spacing w:val="12"/>
                <w:sz w:val="20"/>
              </w:rPr>
              <w:t xml:space="preserve"> </w:t>
            </w:r>
            <w:r w:rsidRPr="00EE6CDB">
              <w:rPr>
                <w:rFonts w:asciiTheme="minorHAnsi" w:hAnsiTheme="minorHAnsi" w:cstheme="minorHAnsi"/>
                <w:spacing w:val="-2"/>
                <w:sz w:val="20"/>
              </w:rPr>
              <w:t>infusions</w:t>
            </w:r>
          </w:p>
        </w:tc>
      </w:tr>
      <w:tr w:rsidR="00527763" w:rsidRPr="00EE6CDB" w14:paraId="47896CE0" w14:textId="77777777">
        <w:trPr>
          <w:trHeight w:val="1263"/>
        </w:trPr>
        <w:tc>
          <w:tcPr>
            <w:tcW w:w="4241" w:type="dxa"/>
          </w:tcPr>
          <w:p w14:paraId="47896CDD" w14:textId="77777777" w:rsidR="00527763" w:rsidRPr="00EE6CDB" w:rsidRDefault="00000000">
            <w:pPr>
              <w:pStyle w:val="TableParagraph"/>
              <w:spacing w:before="2" w:line="249" w:lineRule="auto"/>
              <w:ind w:left="100" w:right="89"/>
              <w:rPr>
                <w:rFonts w:asciiTheme="minorHAnsi" w:hAnsiTheme="minorHAnsi" w:cstheme="minorHAnsi"/>
                <w:sz w:val="20"/>
              </w:rPr>
            </w:pPr>
            <w:r w:rsidRPr="00EE6CDB">
              <w:rPr>
                <w:rFonts w:asciiTheme="minorHAnsi" w:hAnsiTheme="minorHAnsi" w:cstheme="minorHAnsi"/>
                <w:w w:val="110"/>
                <w:sz w:val="20"/>
              </w:rPr>
              <w:t>Patients lacking skills, confidence or drive to learn self-administration, including limitations</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in</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some</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elderly</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patients.</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Patients’ support networks need to be considered</w:t>
            </w:r>
          </w:p>
          <w:p w14:paraId="47896CDE" w14:textId="77777777" w:rsidR="00527763" w:rsidRPr="00EE6CDB" w:rsidRDefault="00000000">
            <w:pPr>
              <w:pStyle w:val="TableParagraph"/>
              <w:spacing w:before="0" w:line="225" w:lineRule="exact"/>
              <w:ind w:left="100"/>
              <w:rPr>
                <w:rFonts w:asciiTheme="minorHAnsi" w:hAnsiTheme="minorHAnsi" w:cstheme="minorHAnsi"/>
                <w:sz w:val="20"/>
              </w:rPr>
            </w:pPr>
            <w:r w:rsidRPr="00EE6CDB">
              <w:rPr>
                <w:rFonts w:asciiTheme="minorHAnsi" w:hAnsiTheme="minorHAnsi" w:cstheme="minorHAnsi"/>
                <w:spacing w:val="4"/>
                <w:sz w:val="20"/>
              </w:rPr>
              <w:t>alongside</w:t>
            </w:r>
            <w:r w:rsidRPr="00EE6CDB">
              <w:rPr>
                <w:rFonts w:asciiTheme="minorHAnsi" w:hAnsiTheme="minorHAnsi" w:cstheme="minorHAnsi"/>
                <w:spacing w:val="26"/>
                <w:sz w:val="20"/>
              </w:rPr>
              <w:t xml:space="preserve"> </w:t>
            </w:r>
            <w:r w:rsidRPr="00EE6CDB">
              <w:rPr>
                <w:rFonts w:asciiTheme="minorHAnsi" w:hAnsiTheme="minorHAnsi" w:cstheme="minorHAnsi"/>
                <w:spacing w:val="4"/>
                <w:sz w:val="20"/>
              </w:rPr>
              <w:t>individual</w:t>
            </w:r>
            <w:r w:rsidRPr="00EE6CDB">
              <w:rPr>
                <w:rFonts w:asciiTheme="minorHAnsi" w:hAnsiTheme="minorHAnsi" w:cstheme="minorHAnsi"/>
                <w:spacing w:val="29"/>
                <w:sz w:val="20"/>
              </w:rPr>
              <w:t xml:space="preserve"> </w:t>
            </w:r>
            <w:r w:rsidRPr="00EE6CDB">
              <w:rPr>
                <w:rFonts w:asciiTheme="minorHAnsi" w:hAnsiTheme="minorHAnsi" w:cstheme="minorHAnsi"/>
                <w:spacing w:val="4"/>
                <w:sz w:val="20"/>
              </w:rPr>
              <w:t>patient</w:t>
            </w:r>
            <w:r w:rsidRPr="00EE6CDB">
              <w:rPr>
                <w:rFonts w:asciiTheme="minorHAnsi" w:hAnsiTheme="minorHAnsi" w:cstheme="minorHAnsi"/>
                <w:spacing w:val="27"/>
                <w:sz w:val="20"/>
              </w:rPr>
              <w:t xml:space="preserve"> </w:t>
            </w:r>
            <w:r w:rsidRPr="00EE6CDB">
              <w:rPr>
                <w:rFonts w:asciiTheme="minorHAnsi" w:hAnsiTheme="minorHAnsi" w:cstheme="minorHAnsi"/>
                <w:spacing w:val="-2"/>
                <w:sz w:val="20"/>
              </w:rPr>
              <w:t>skills.</w:t>
            </w:r>
          </w:p>
        </w:tc>
        <w:tc>
          <w:tcPr>
            <w:tcW w:w="4241" w:type="dxa"/>
          </w:tcPr>
          <w:p w14:paraId="47896CDF" w14:textId="77777777" w:rsidR="00527763" w:rsidRPr="00EE6CDB" w:rsidRDefault="00000000">
            <w:pPr>
              <w:pStyle w:val="TableParagraph"/>
              <w:spacing w:before="2" w:line="249" w:lineRule="auto"/>
              <w:rPr>
                <w:rFonts w:asciiTheme="minorHAnsi" w:hAnsiTheme="minorHAnsi" w:cstheme="minorHAnsi"/>
                <w:sz w:val="20"/>
              </w:rPr>
            </w:pPr>
            <w:r w:rsidRPr="00EE6CDB">
              <w:rPr>
                <w:rFonts w:asciiTheme="minorHAnsi" w:hAnsiTheme="minorHAnsi" w:cstheme="minorHAnsi"/>
                <w:sz w:val="20"/>
              </w:rPr>
              <w:t>Patients experiencing treatment-related</w:t>
            </w:r>
            <w:r w:rsidRPr="00EE6CDB">
              <w:rPr>
                <w:rFonts w:asciiTheme="minorHAnsi" w:hAnsiTheme="minorHAnsi" w:cstheme="minorHAnsi"/>
                <w:spacing w:val="80"/>
                <w:w w:val="110"/>
                <w:sz w:val="20"/>
              </w:rPr>
              <w:t xml:space="preserve"> </w:t>
            </w:r>
            <w:r w:rsidRPr="00EE6CDB">
              <w:rPr>
                <w:rFonts w:asciiTheme="minorHAnsi" w:hAnsiTheme="minorHAnsi" w:cstheme="minorHAnsi"/>
                <w:w w:val="110"/>
                <w:sz w:val="20"/>
              </w:rPr>
              <w:t>fluctuations between IVIg infusions</w:t>
            </w:r>
          </w:p>
        </w:tc>
      </w:tr>
      <w:tr w:rsidR="00527763" w:rsidRPr="00EE6CDB" w14:paraId="47896CE4" w14:textId="77777777">
        <w:trPr>
          <w:trHeight w:val="756"/>
        </w:trPr>
        <w:tc>
          <w:tcPr>
            <w:tcW w:w="4241" w:type="dxa"/>
          </w:tcPr>
          <w:p w14:paraId="47896CE1" w14:textId="77777777" w:rsidR="00527763" w:rsidRPr="00EE6CDB" w:rsidRDefault="00000000">
            <w:pPr>
              <w:pStyle w:val="TableParagraph"/>
              <w:ind w:left="100"/>
              <w:rPr>
                <w:rFonts w:asciiTheme="minorHAnsi" w:hAnsiTheme="minorHAnsi" w:cstheme="minorHAnsi"/>
                <w:sz w:val="20"/>
              </w:rPr>
            </w:pPr>
            <w:r w:rsidRPr="00EE6CDB">
              <w:rPr>
                <w:rFonts w:asciiTheme="minorHAnsi" w:hAnsiTheme="minorHAnsi" w:cstheme="minorHAnsi"/>
                <w:spacing w:val="2"/>
                <w:sz w:val="20"/>
              </w:rPr>
              <w:t>Patients</w:t>
            </w:r>
            <w:r w:rsidRPr="00EE6CDB">
              <w:rPr>
                <w:rFonts w:asciiTheme="minorHAnsi" w:hAnsiTheme="minorHAnsi" w:cstheme="minorHAnsi"/>
                <w:spacing w:val="36"/>
                <w:sz w:val="20"/>
              </w:rPr>
              <w:t xml:space="preserve"> </w:t>
            </w:r>
            <w:r w:rsidRPr="00EE6CDB">
              <w:rPr>
                <w:rFonts w:asciiTheme="minorHAnsi" w:hAnsiTheme="minorHAnsi" w:cstheme="minorHAnsi"/>
                <w:spacing w:val="2"/>
                <w:sz w:val="20"/>
              </w:rPr>
              <w:t>preferring</w:t>
            </w:r>
            <w:r w:rsidRPr="00EE6CDB">
              <w:rPr>
                <w:rFonts w:asciiTheme="minorHAnsi" w:hAnsiTheme="minorHAnsi" w:cstheme="minorHAnsi"/>
                <w:spacing w:val="34"/>
                <w:sz w:val="20"/>
              </w:rPr>
              <w:t xml:space="preserve"> </w:t>
            </w:r>
            <w:r w:rsidRPr="00EE6CDB">
              <w:rPr>
                <w:rFonts w:asciiTheme="minorHAnsi" w:hAnsiTheme="minorHAnsi" w:cstheme="minorHAnsi"/>
                <w:spacing w:val="2"/>
                <w:sz w:val="20"/>
              </w:rPr>
              <w:t>less</w:t>
            </w:r>
            <w:r w:rsidRPr="00EE6CDB">
              <w:rPr>
                <w:rFonts w:asciiTheme="minorHAnsi" w:hAnsiTheme="minorHAnsi" w:cstheme="minorHAnsi"/>
                <w:spacing w:val="37"/>
                <w:sz w:val="20"/>
              </w:rPr>
              <w:t xml:space="preserve"> </w:t>
            </w:r>
            <w:r w:rsidRPr="00EE6CDB">
              <w:rPr>
                <w:rFonts w:asciiTheme="minorHAnsi" w:hAnsiTheme="minorHAnsi" w:cstheme="minorHAnsi"/>
                <w:spacing w:val="2"/>
                <w:sz w:val="20"/>
              </w:rPr>
              <w:t>frequent</w:t>
            </w:r>
            <w:r w:rsidRPr="00EE6CDB">
              <w:rPr>
                <w:rFonts w:asciiTheme="minorHAnsi" w:hAnsiTheme="minorHAnsi" w:cstheme="minorHAnsi"/>
                <w:spacing w:val="34"/>
                <w:sz w:val="20"/>
              </w:rPr>
              <w:t xml:space="preserve"> </w:t>
            </w:r>
            <w:r w:rsidRPr="00EE6CDB">
              <w:rPr>
                <w:rFonts w:asciiTheme="minorHAnsi" w:hAnsiTheme="minorHAnsi" w:cstheme="minorHAnsi"/>
                <w:spacing w:val="-2"/>
                <w:sz w:val="20"/>
              </w:rPr>
              <w:t>infusions</w:t>
            </w:r>
          </w:p>
        </w:tc>
        <w:tc>
          <w:tcPr>
            <w:tcW w:w="4241" w:type="dxa"/>
          </w:tcPr>
          <w:p w14:paraId="47896CE2" w14:textId="77777777" w:rsidR="00527763" w:rsidRPr="00EE6CDB" w:rsidRDefault="00000000">
            <w:pPr>
              <w:pStyle w:val="TableParagraph"/>
              <w:spacing w:line="247" w:lineRule="auto"/>
              <w:ind w:right="220"/>
              <w:rPr>
                <w:rFonts w:asciiTheme="minorHAnsi" w:hAnsiTheme="minorHAnsi" w:cstheme="minorHAnsi"/>
                <w:sz w:val="20"/>
              </w:rPr>
            </w:pPr>
            <w:r w:rsidRPr="00EE6CDB">
              <w:rPr>
                <w:rFonts w:asciiTheme="minorHAnsi" w:hAnsiTheme="minorHAnsi" w:cstheme="minorHAnsi"/>
                <w:w w:val="105"/>
                <w:sz w:val="20"/>
              </w:rPr>
              <w:t>Patients wanting more autonomy, freedom, or flexibility with their infusion</w:t>
            </w:r>
          </w:p>
          <w:p w14:paraId="47896CE3" w14:textId="77777777" w:rsidR="00527763" w:rsidRPr="00EE6CDB" w:rsidRDefault="00000000">
            <w:pPr>
              <w:pStyle w:val="TableParagraph"/>
              <w:spacing w:before="2" w:line="229" w:lineRule="exact"/>
              <w:rPr>
                <w:rFonts w:asciiTheme="minorHAnsi" w:hAnsiTheme="minorHAnsi" w:cstheme="minorHAnsi"/>
                <w:sz w:val="20"/>
              </w:rPr>
            </w:pPr>
            <w:r w:rsidRPr="00EE6CDB">
              <w:rPr>
                <w:rFonts w:asciiTheme="minorHAnsi" w:hAnsiTheme="minorHAnsi" w:cstheme="minorHAnsi"/>
                <w:spacing w:val="-2"/>
                <w:w w:val="110"/>
                <w:sz w:val="20"/>
              </w:rPr>
              <w:t>location/schedule</w:t>
            </w:r>
          </w:p>
        </w:tc>
      </w:tr>
      <w:tr w:rsidR="00527763" w:rsidRPr="00EE6CDB" w14:paraId="47896CE9" w14:textId="77777777">
        <w:trPr>
          <w:trHeight w:val="504"/>
        </w:trPr>
        <w:tc>
          <w:tcPr>
            <w:tcW w:w="4241" w:type="dxa"/>
          </w:tcPr>
          <w:p w14:paraId="47896CE5" w14:textId="77777777" w:rsidR="00527763" w:rsidRPr="00EE6CDB" w:rsidRDefault="00000000">
            <w:pPr>
              <w:pStyle w:val="TableParagraph"/>
              <w:ind w:left="100"/>
              <w:rPr>
                <w:rFonts w:asciiTheme="minorHAnsi" w:hAnsiTheme="minorHAnsi" w:cstheme="minorHAnsi"/>
                <w:sz w:val="20"/>
              </w:rPr>
            </w:pPr>
            <w:r w:rsidRPr="00EE6CDB">
              <w:rPr>
                <w:rFonts w:asciiTheme="minorHAnsi" w:hAnsiTheme="minorHAnsi" w:cstheme="minorHAnsi"/>
                <w:w w:val="110"/>
                <w:sz w:val="20"/>
              </w:rPr>
              <w:t>Patients</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with</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excessive</w:t>
            </w:r>
            <w:r w:rsidRPr="00EE6CDB">
              <w:rPr>
                <w:rFonts w:asciiTheme="minorHAnsi" w:hAnsiTheme="minorHAnsi" w:cstheme="minorHAnsi"/>
                <w:spacing w:val="-7"/>
                <w:w w:val="110"/>
                <w:sz w:val="20"/>
              </w:rPr>
              <w:t xml:space="preserve"> </w:t>
            </w:r>
            <w:proofErr w:type="gramStart"/>
            <w:r w:rsidRPr="00EE6CDB">
              <w:rPr>
                <w:rFonts w:asciiTheme="minorHAnsi" w:hAnsiTheme="minorHAnsi" w:cstheme="minorHAnsi"/>
                <w:w w:val="110"/>
                <w:sz w:val="20"/>
              </w:rPr>
              <w:t>bruising</w:t>
            </w:r>
            <w:proofErr w:type="gramEnd"/>
            <w:r w:rsidRPr="00EE6CDB">
              <w:rPr>
                <w:rFonts w:asciiTheme="minorHAnsi" w:hAnsiTheme="minorHAnsi" w:cstheme="minorHAnsi"/>
                <w:spacing w:val="-8"/>
                <w:w w:val="110"/>
                <w:sz w:val="20"/>
              </w:rPr>
              <w:t xml:space="preserve"> </w:t>
            </w:r>
            <w:r w:rsidRPr="00EE6CDB">
              <w:rPr>
                <w:rFonts w:asciiTheme="minorHAnsi" w:hAnsiTheme="minorHAnsi" w:cstheme="minorHAnsi"/>
                <w:spacing w:val="-5"/>
                <w:w w:val="110"/>
                <w:sz w:val="20"/>
              </w:rPr>
              <w:t>and</w:t>
            </w:r>
          </w:p>
          <w:p w14:paraId="47896CE6" w14:textId="77777777" w:rsidR="00527763" w:rsidRPr="00EE6CDB" w:rsidRDefault="00000000">
            <w:pPr>
              <w:pStyle w:val="TableParagraph"/>
              <w:spacing w:before="8" w:line="229" w:lineRule="exact"/>
              <w:ind w:left="100"/>
              <w:rPr>
                <w:rFonts w:asciiTheme="minorHAnsi" w:hAnsiTheme="minorHAnsi" w:cstheme="minorHAnsi"/>
                <w:sz w:val="20"/>
              </w:rPr>
            </w:pPr>
            <w:r w:rsidRPr="00EE6CDB">
              <w:rPr>
                <w:rFonts w:asciiTheme="minorHAnsi" w:hAnsiTheme="minorHAnsi" w:cstheme="minorHAnsi"/>
                <w:w w:val="110"/>
                <w:sz w:val="20"/>
              </w:rPr>
              <w:t>subcutaneous</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bleeding</w:t>
            </w:r>
            <w:r w:rsidRPr="00EE6CDB">
              <w:rPr>
                <w:rFonts w:asciiTheme="minorHAnsi" w:hAnsiTheme="minorHAnsi" w:cstheme="minorHAnsi"/>
                <w:spacing w:val="1"/>
                <w:w w:val="110"/>
                <w:sz w:val="20"/>
              </w:rPr>
              <w:t xml:space="preserve"> </w:t>
            </w:r>
            <w:r w:rsidRPr="00EE6CDB">
              <w:rPr>
                <w:rFonts w:asciiTheme="minorHAnsi" w:hAnsiTheme="minorHAnsi" w:cstheme="minorHAnsi"/>
                <w:spacing w:val="-2"/>
                <w:w w:val="110"/>
                <w:sz w:val="20"/>
              </w:rPr>
              <w:t>tendency</w:t>
            </w:r>
          </w:p>
        </w:tc>
        <w:tc>
          <w:tcPr>
            <w:tcW w:w="4241" w:type="dxa"/>
          </w:tcPr>
          <w:p w14:paraId="47896CE7" w14:textId="77777777" w:rsidR="00527763" w:rsidRPr="00EE6CDB" w:rsidRDefault="00000000">
            <w:pPr>
              <w:pStyle w:val="TableParagraph"/>
              <w:rPr>
                <w:rFonts w:asciiTheme="minorHAnsi" w:hAnsiTheme="minorHAnsi" w:cstheme="minorHAnsi"/>
                <w:sz w:val="20"/>
              </w:rPr>
            </w:pPr>
            <w:r w:rsidRPr="00EE6CDB">
              <w:rPr>
                <w:rFonts w:asciiTheme="minorHAnsi" w:hAnsiTheme="minorHAnsi" w:cstheme="minorHAnsi"/>
                <w:w w:val="105"/>
                <w:sz w:val="20"/>
              </w:rPr>
              <w:t>Patients</w:t>
            </w:r>
            <w:r w:rsidRPr="00EE6CDB">
              <w:rPr>
                <w:rFonts w:asciiTheme="minorHAnsi" w:hAnsiTheme="minorHAnsi" w:cstheme="minorHAnsi"/>
                <w:spacing w:val="9"/>
                <w:w w:val="105"/>
                <w:sz w:val="20"/>
              </w:rPr>
              <w:t xml:space="preserve"> </w:t>
            </w:r>
            <w:r w:rsidRPr="00EE6CDB">
              <w:rPr>
                <w:rFonts w:asciiTheme="minorHAnsi" w:hAnsiTheme="minorHAnsi" w:cstheme="minorHAnsi"/>
                <w:w w:val="105"/>
                <w:sz w:val="20"/>
              </w:rPr>
              <w:t>preferring</w:t>
            </w:r>
            <w:r w:rsidRPr="00EE6CDB">
              <w:rPr>
                <w:rFonts w:asciiTheme="minorHAnsi" w:hAnsiTheme="minorHAnsi" w:cstheme="minorHAnsi"/>
                <w:spacing w:val="10"/>
                <w:w w:val="105"/>
                <w:sz w:val="20"/>
              </w:rPr>
              <w:t xml:space="preserve"> </w:t>
            </w:r>
            <w:r w:rsidRPr="00EE6CDB">
              <w:rPr>
                <w:rFonts w:asciiTheme="minorHAnsi" w:hAnsiTheme="minorHAnsi" w:cstheme="minorHAnsi"/>
                <w:w w:val="105"/>
                <w:sz w:val="20"/>
              </w:rPr>
              <w:t>shorter,</w:t>
            </w:r>
            <w:r w:rsidRPr="00EE6CDB">
              <w:rPr>
                <w:rFonts w:asciiTheme="minorHAnsi" w:hAnsiTheme="minorHAnsi" w:cstheme="minorHAnsi"/>
                <w:spacing w:val="9"/>
                <w:w w:val="105"/>
                <w:sz w:val="20"/>
              </w:rPr>
              <w:t xml:space="preserve"> </w:t>
            </w:r>
            <w:r w:rsidRPr="00EE6CDB">
              <w:rPr>
                <w:rFonts w:asciiTheme="minorHAnsi" w:hAnsiTheme="minorHAnsi" w:cstheme="minorHAnsi"/>
                <w:w w:val="105"/>
                <w:sz w:val="20"/>
              </w:rPr>
              <w:t>more</w:t>
            </w:r>
            <w:r w:rsidRPr="00EE6CDB">
              <w:rPr>
                <w:rFonts w:asciiTheme="minorHAnsi" w:hAnsiTheme="minorHAnsi" w:cstheme="minorHAnsi"/>
                <w:spacing w:val="11"/>
                <w:w w:val="105"/>
                <w:sz w:val="20"/>
              </w:rPr>
              <w:t xml:space="preserve"> </w:t>
            </w:r>
            <w:r w:rsidRPr="00EE6CDB">
              <w:rPr>
                <w:rFonts w:asciiTheme="minorHAnsi" w:hAnsiTheme="minorHAnsi" w:cstheme="minorHAnsi"/>
                <w:spacing w:val="-2"/>
                <w:w w:val="105"/>
                <w:sz w:val="20"/>
              </w:rPr>
              <w:t>frequent</w:t>
            </w:r>
          </w:p>
          <w:p w14:paraId="47896CE8" w14:textId="77777777" w:rsidR="00527763" w:rsidRPr="00EE6CDB" w:rsidRDefault="00000000">
            <w:pPr>
              <w:pStyle w:val="TableParagraph"/>
              <w:spacing w:before="8" w:line="229" w:lineRule="exact"/>
              <w:rPr>
                <w:rFonts w:asciiTheme="minorHAnsi" w:hAnsiTheme="minorHAnsi" w:cstheme="minorHAnsi"/>
                <w:sz w:val="20"/>
              </w:rPr>
            </w:pPr>
            <w:r w:rsidRPr="00EE6CDB">
              <w:rPr>
                <w:rFonts w:asciiTheme="minorHAnsi" w:hAnsiTheme="minorHAnsi" w:cstheme="minorHAnsi"/>
                <w:spacing w:val="-2"/>
                <w:w w:val="110"/>
                <w:sz w:val="20"/>
              </w:rPr>
              <w:t>infusions</w:t>
            </w:r>
          </w:p>
        </w:tc>
      </w:tr>
      <w:tr w:rsidR="00527763" w:rsidRPr="00EE6CDB" w14:paraId="47896CED" w14:textId="77777777">
        <w:trPr>
          <w:trHeight w:val="757"/>
        </w:trPr>
        <w:tc>
          <w:tcPr>
            <w:tcW w:w="4241" w:type="dxa"/>
          </w:tcPr>
          <w:p w14:paraId="47896CEA" w14:textId="77777777" w:rsidR="00527763" w:rsidRPr="00EE6CDB" w:rsidRDefault="00527763">
            <w:pPr>
              <w:pStyle w:val="TableParagraph"/>
              <w:spacing w:before="0"/>
              <w:ind w:left="0"/>
              <w:rPr>
                <w:rFonts w:asciiTheme="minorHAnsi" w:hAnsiTheme="minorHAnsi" w:cstheme="minorHAnsi"/>
                <w:sz w:val="20"/>
              </w:rPr>
            </w:pPr>
          </w:p>
        </w:tc>
        <w:tc>
          <w:tcPr>
            <w:tcW w:w="4241" w:type="dxa"/>
          </w:tcPr>
          <w:p w14:paraId="47896CEB" w14:textId="77777777" w:rsidR="00527763" w:rsidRPr="00EE6CDB" w:rsidRDefault="00000000">
            <w:pPr>
              <w:pStyle w:val="TableParagraph"/>
              <w:spacing w:line="247" w:lineRule="auto"/>
              <w:ind w:right="527" w:hanging="1"/>
              <w:rPr>
                <w:rFonts w:asciiTheme="minorHAnsi" w:hAnsiTheme="minorHAnsi" w:cstheme="minorHAnsi"/>
                <w:sz w:val="20"/>
              </w:rPr>
            </w:pPr>
            <w:r w:rsidRPr="00EE6CDB">
              <w:rPr>
                <w:rFonts w:asciiTheme="minorHAnsi" w:hAnsiTheme="minorHAnsi" w:cstheme="minorHAnsi"/>
                <w:w w:val="110"/>
                <w:sz w:val="20"/>
              </w:rPr>
              <w:t>Patients</w:t>
            </w:r>
            <w:r w:rsidRPr="00EE6CDB">
              <w:rPr>
                <w:rFonts w:asciiTheme="minorHAnsi" w:hAnsiTheme="minorHAnsi" w:cstheme="minorHAnsi"/>
                <w:spacing w:val="-13"/>
                <w:w w:val="110"/>
                <w:sz w:val="20"/>
              </w:rPr>
              <w:t xml:space="preserve"> </w:t>
            </w:r>
            <w:r w:rsidRPr="00EE6CDB">
              <w:rPr>
                <w:rFonts w:asciiTheme="minorHAnsi" w:hAnsiTheme="minorHAnsi" w:cstheme="minorHAnsi"/>
                <w:w w:val="110"/>
                <w:sz w:val="20"/>
              </w:rPr>
              <w:t>wanting</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to</w:t>
            </w:r>
            <w:r w:rsidRPr="00EE6CDB">
              <w:rPr>
                <w:rFonts w:asciiTheme="minorHAnsi" w:hAnsiTheme="minorHAnsi" w:cstheme="minorHAnsi"/>
                <w:spacing w:val="-13"/>
                <w:w w:val="110"/>
                <w:sz w:val="20"/>
              </w:rPr>
              <w:t xml:space="preserve"> </w:t>
            </w:r>
            <w:r w:rsidRPr="00EE6CDB">
              <w:rPr>
                <w:rFonts w:asciiTheme="minorHAnsi" w:hAnsiTheme="minorHAnsi" w:cstheme="minorHAnsi"/>
                <w:w w:val="110"/>
                <w:sz w:val="20"/>
              </w:rPr>
              <w:t>reduce</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their</w:t>
            </w:r>
            <w:r w:rsidRPr="00EE6CDB">
              <w:rPr>
                <w:rFonts w:asciiTheme="minorHAnsi" w:hAnsiTheme="minorHAnsi" w:cstheme="minorHAnsi"/>
                <w:spacing w:val="-13"/>
                <w:w w:val="110"/>
                <w:sz w:val="20"/>
              </w:rPr>
              <w:t xml:space="preserve"> </w:t>
            </w:r>
            <w:r w:rsidRPr="00EE6CDB">
              <w:rPr>
                <w:rFonts w:asciiTheme="minorHAnsi" w:hAnsiTheme="minorHAnsi" w:cstheme="minorHAnsi"/>
                <w:w w:val="110"/>
                <w:sz w:val="20"/>
              </w:rPr>
              <w:t>hospital visits, which may reduce their risk of</w:t>
            </w:r>
          </w:p>
          <w:p w14:paraId="47896CEC" w14:textId="77777777" w:rsidR="00527763" w:rsidRPr="00EE6CDB" w:rsidRDefault="00000000">
            <w:pPr>
              <w:pStyle w:val="TableParagraph"/>
              <w:spacing w:line="228" w:lineRule="exact"/>
              <w:rPr>
                <w:rFonts w:asciiTheme="minorHAnsi" w:hAnsiTheme="minorHAnsi" w:cstheme="minorHAnsi"/>
                <w:sz w:val="20"/>
              </w:rPr>
            </w:pPr>
            <w:r w:rsidRPr="00EE6CDB">
              <w:rPr>
                <w:rFonts w:asciiTheme="minorHAnsi" w:hAnsiTheme="minorHAnsi" w:cstheme="minorHAnsi"/>
                <w:sz w:val="20"/>
              </w:rPr>
              <w:t>exposure</w:t>
            </w:r>
            <w:r w:rsidRPr="00EE6CDB">
              <w:rPr>
                <w:rFonts w:asciiTheme="minorHAnsi" w:hAnsiTheme="minorHAnsi" w:cstheme="minorHAnsi"/>
                <w:spacing w:val="35"/>
                <w:sz w:val="20"/>
              </w:rPr>
              <w:t xml:space="preserve"> </w:t>
            </w:r>
            <w:r w:rsidRPr="00EE6CDB">
              <w:rPr>
                <w:rFonts w:asciiTheme="minorHAnsi" w:hAnsiTheme="minorHAnsi" w:cstheme="minorHAnsi"/>
                <w:sz w:val="20"/>
              </w:rPr>
              <w:t>to</w:t>
            </w:r>
            <w:r w:rsidRPr="00EE6CDB">
              <w:rPr>
                <w:rFonts w:asciiTheme="minorHAnsi" w:hAnsiTheme="minorHAnsi" w:cstheme="minorHAnsi"/>
                <w:spacing w:val="33"/>
                <w:sz w:val="20"/>
              </w:rPr>
              <w:t xml:space="preserve"> </w:t>
            </w:r>
            <w:r w:rsidRPr="00EE6CDB">
              <w:rPr>
                <w:rFonts w:asciiTheme="minorHAnsi" w:hAnsiTheme="minorHAnsi" w:cstheme="minorHAnsi"/>
                <w:spacing w:val="-2"/>
                <w:sz w:val="20"/>
              </w:rPr>
              <w:t>infection.</w:t>
            </w:r>
          </w:p>
        </w:tc>
      </w:tr>
    </w:tbl>
    <w:p w14:paraId="47896CEE" w14:textId="77777777" w:rsidR="00527763" w:rsidRPr="00EE6CDB" w:rsidRDefault="00527763">
      <w:pPr>
        <w:pStyle w:val="TableParagraph"/>
        <w:spacing w:line="228" w:lineRule="exact"/>
        <w:rPr>
          <w:rFonts w:asciiTheme="minorHAnsi" w:hAnsiTheme="minorHAnsi" w:cstheme="minorHAnsi"/>
          <w:sz w:val="20"/>
        </w:rPr>
        <w:sectPr w:rsidR="00527763" w:rsidRPr="00EE6CDB">
          <w:pgSz w:w="12240" w:h="15840"/>
          <w:pgMar w:top="1880" w:right="1800" w:bottom="1160" w:left="1800" w:header="1125" w:footer="978" w:gutter="0"/>
          <w:cols w:space="720"/>
        </w:sectPr>
      </w:pPr>
    </w:p>
    <w:p w14:paraId="47896CEF" w14:textId="77777777" w:rsidR="00527763" w:rsidRPr="00EE6CDB" w:rsidRDefault="00000000">
      <w:pPr>
        <w:pStyle w:val="Heading2"/>
        <w:rPr>
          <w:rFonts w:asciiTheme="minorHAnsi" w:hAnsiTheme="minorHAnsi" w:cstheme="minorHAnsi"/>
        </w:rPr>
      </w:pPr>
      <w:r w:rsidRPr="00EE6CDB">
        <w:rPr>
          <w:rFonts w:asciiTheme="minorHAnsi" w:hAnsiTheme="minorHAnsi" w:cstheme="minorHAnsi"/>
          <w:spacing w:val="-2"/>
          <w:w w:val="115"/>
        </w:rPr>
        <w:lastRenderedPageBreak/>
        <w:t>Healthcare</w:t>
      </w:r>
      <w:r w:rsidRPr="00EE6CDB">
        <w:rPr>
          <w:rFonts w:asciiTheme="minorHAnsi" w:hAnsiTheme="minorHAnsi" w:cstheme="minorHAnsi"/>
          <w:spacing w:val="1"/>
          <w:w w:val="115"/>
        </w:rPr>
        <w:t xml:space="preserve"> </w:t>
      </w:r>
      <w:r w:rsidRPr="00EE6CDB">
        <w:rPr>
          <w:rFonts w:asciiTheme="minorHAnsi" w:hAnsiTheme="minorHAnsi" w:cstheme="minorHAnsi"/>
          <w:spacing w:val="-2"/>
          <w:w w:val="115"/>
        </w:rPr>
        <w:t>System</w:t>
      </w:r>
      <w:r w:rsidRPr="00EE6CDB">
        <w:rPr>
          <w:rFonts w:asciiTheme="minorHAnsi" w:hAnsiTheme="minorHAnsi" w:cstheme="minorHAnsi"/>
          <w:spacing w:val="1"/>
          <w:w w:val="115"/>
        </w:rPr>
        <w:t xml:space="preserve"> </w:t>
      </w:r>
      <w:r w:rsidRPr="00EE6CDB">
        <w:rPr>
          <w:rFonts w:asciiTheme="minorHAnsi" w:hAnsiTheme="minorHAnsi" w:cstheme="minorHAnsi"/>
          <w:spacing w:val="-2"/>
          <w:w w:val="115"/>
        </w:rPr>
        <w:t>Benefits</w:t>
      </w:r>
    </w:p>
    <w:p w14:paraId="47896CF0" w14:textId="77777777" w:rsidR="00527763" w:rsidRPr="00EE6CDB" w:rsidRDefault="00000000">
      <w:pPr>
        <w:pStyle w:val="BodyText"/>
        <w:spacing w:before="120" w:line="249" w:lineRule="auto"/>
        <w:ind w:right="228"/>
        <w:rPr>
          <w:rFonts w:asciiTheme="minorHAnsi" w:hAnsiTheme="minorHAnsi" w:cstheme="minorHAnsi"/>
        </w:rPr>
      </w:pPr>
      <w:r w:rsidRPr="00EE6CDB">
        <w:rPr>
          <w:rFonts w:asciiTheme="minorHAnsi" w:hAnsiTheme="minorHAnsi" w:cstheme="minorHAnsi"/>
          <w:w w:val="110"/>
        </w:rPr>
        <w:t>SCIg</w:t>
      </w:r>
      <w:r w:rsidRPr="00EE6CDB">
        <w:rPr>
          <w:rFonts w:asciiTheme="minorHAnsi" w:hAnsiTheme="minorHAnsi" w:cstheme="minorHAnsi"/>
          <w:spacing w:val="-9"/>
          <w:w w:val="110"/>
        </w:rPr>
        <w:t xml:space="preserve"> </w:t>
      </w:r>
      <w:r w:rsidRPr="00EE6CDB">
        <w:rPr>
          <w:rFonts w:asciiTheme="minorHAnsi" w:hAnsiTheme="minorHAnsi" w:cstheme="minorHAnsi"/>
          <w:w w:val="110"/>
        </w:rPr>
        <w:t>is</w:t>
      </w:r>
      <w:r w:rsidRPr="00EE6CDB">
        <w:rPr>
          <w:rFonts w:asciiTheme="minorHAnsi" w:hAnsiTheme="minorHAnsi" w:cstheme="minorHAnsi"/>
          <w:spacing w:val="-8"/>
          <w:w w:val="110"/>
        </w:rPr>
        <w:t xml:space="preserve"> </w:t>
      </w:r>
      <w:r w:rsidRPr="00EE6CDB">
        <w:rPr>
          <w:rFonts w:asciiTheme="minorHAnsi" w:hAnsiTheme="minorHAnsi" w:cstheme="minorHAnsi"/>
          <w:w w:val="110"/>
        </w:rPr>
        <w:t>a</w:t>
      </w:r>
      <w:r w:rsidRPr="00EE6CDB">
        <w:rPr>
          <w:rFonts w:asciiTheme="minorHAnsi" w:hAnsiTheme="minorHAnsi" w:cstheme="minorHAnsi"/>
          <w:spacing w:val="-9"/>
          <w:w w:val="110"/>
        </w:rPr>
        <w:t xml:space="preserve"> </w:t>
      </w:r>
      <w:r w:rsidRPr="00EE6CDB">
        <w:rPr>
          <w:rFonts w:asciiTheme="minorHAnsi" w:hAnsiTheme="minorHAnsi" w:cstheme="minorHAnsi"/>
          <w:w w:val="110"/>
        </w:rPr>
        <w:t>cost-saving</w:t>
      </w:r>
      <w:r w:rsidRPr="00EE6CDB">
        <w:rPr>
          <w:rFonts w:asciiTheme="minorHAnsi" w:hAnsiTheme="minorHAnsi" w:cstheme="minorHAnsi"/>
          <w:spacing w:val="-9"/>
          <w:w w:val="110"/>
        </w:rPr>
        <w:t xml:space="preserve"> </w:t>
      </w:r>
      <w:r w:rsidRPr="00EE6CDB">
        <w:rPr>
          <w:rFonts w:asciiTheme="minorHAnsi" w:hAnsiTheme="minorHAnsi" w:cstheme="minorHAnsi"/>
          <w:w w:val="110"/>
        </w:rPr>
        <w:t>treatment</w:t>
      </w:r>
      <w:r w:rsidRPr="00EE6CDB">
        <w:rPr>
          <w:rFonts w:asciiTheme="minorHAnsi" w:hAnsiTheme="minorHAnsi" w:cstheme="minorHAnsi"/>
          <w:spacing w:val="-10"/>
          <w:w w:val="110"/>
        </w:rPr>
        <w:t xml:space="preserve"> </w:t>
      </w:r>
      <w:r w:rsidRPr="00EE6CDB">
        <w:rPr>
          <w:rFonts w:asciiTheme="minorHAnsi" w:hAnsiTheme="minorHAnsi" w:cstheme="minorHAnsi"/>
          <w:w w:val="110"/>
        </w:rPr>
        <w:t>option</w:t>
      </w:r>
      <w:r w:rsidRPr="00EE6CDB">
        <w:rPr>
          <w:rFonts w:asciiTheme="minorHAnsi" w:hAnsiTheme="minorHAnsi" w:cstheme="minorHAnsi"/>
          <w:spacing w:val="-9"/>
          <w:w w:val="110"/>
        </w:rPr>
        <w:t xml:space="preserve"> </w:t>
      </w:r>
      <w:r w:rsidRPr="00EE6CDB">
        <w:rPr>
          <w:rFonts w:asciiTheme="minorHAnsi" w:hAnsiTheme="minorHAnsi" w:cstheme="minorHAnsi"/>
          <w:w w:val="110"/>
        </w:rPr>
        <w:t>compared</w:t>
      </w:r>
      <w:r w:rsidRPr="00EE6CDB">
        <w:rPr>
          <w:rFonts w:asciiTheme="minorHAnsi" w:hAnsiTheme="minorHAnsi" w:cstheme="minorHAnsi"/>
          <w:spacing w:val="-8"/>
          <w:w w:val="110"/>
        </w:rPr>
        <w:t xml:space="preserve"> </w:t>
      </w:r>
      <w:r w:rsidRPr="00EE6CDB">
        <w:rPr>
          <w:rFonts w:asciiTheme="minorHAnsi" w:hAnsiTheme="minorHAnsi" w:cstheme="minorHAnsi"/>
          <w:w w:val="110"/>
        </w:rPr>
        <w:t>to</w:t>
      </w:r>
      <w:r w:rsidRPr="00EE6CDB">
        <w:rPr>
          <w:rFonts w:asciiTheme="minorHAnsi" w:hAnsiTheme="minorHAnsi" w:cstheme="minorHAnsi"/>
          <w:spacing w:val="-8"/>
          <w:w w:val="110"/>
        </w:rPr>
        <w:t xml:space="preserve"> </w:t>
      </w:r>
      <w:r w:rsidRPr="00EE6CDB">
        <w:rPr>
          <w:rFonts w:asciiTheme="minorHAnsi" w:hAnsiTheme="minorHAnsi" w:cstheme="minorHAnsi"/>
          <w:w w:val="110"/>
        </w:rPr>
        <w:t>IVIg</w:t>
      </w:r>
      <w:r w:rsidRPr="00EE6CDB">
        <w:rPr>
          <w:rFonts w:asciiTheme="minorHAnsi" w:hAnsiTheme="minorHAnsi" w:cstheme="minorHAnsi"/>
          <w:spacing w:val="-10"/>
          <w:w w:val="110"/>
        </w:rPr>
        <w:t xml:space="preserve"> </w:t>
      </w:r>
      <w:r w:rsidRPr="00EE6CDB">
        <w:rPr>
          <w:rFonts w:asciiTheme="minorHAnsi" w:hAnsiTheme="minorHAnsi" w:cstheme="minorHAnsi"/>
          <w:w w:val="110"/>
        </w:rPr>
        <w:t>in</w:t>
      </w:r>
      <w:r w:rsidRPr="00EE6CDB">
        <w:rPr>
          <w:rFonts w:asciiTheme="minorHAnsi" w:hAnsiTheme="minorHAnsi" w:cstheme="minorHAnsi"/>
          <w:spacing w:val="-9"/>
          <w:w w:val="110"/>
        </w:rPr>
        <w:t xml:space="preserve"> </w:t>
      </w:r>
      <w:r w:rsidRPr="00EE6CDB">
        <w:rPr>
          <w:rFonts w:asciiTheme="minorHAnsi" w:hAnsiTheme="minorHAnsi" w:cstheme="minorHAnsi"/>
          <w:w w:val="110"/>
        </w:rPr>
        <w:t>the</w:t>
      </w:r>
      <w:r w:rsidRPr="00EE6CDB">
        <w:rPr>
          <w:rFonts w:asciiTheme="minorHAnsi" w:hAnsiTheme="minorHAnsi" w:cstheme="minorHAnsi"/>
          <w:spacing w:val="-8"/>
          <w:w w:val="110"/>
        </w:rPr>
        <w:t xml:space="preserve"> </w:t>
      </w:r>
      <w:r w:rsidRPr="00EE6CDB">
        <w:rPr>
          <w:rFonts w:asciiTheme="minorHAnsi" w:hAnsiTheme="minorHAnsi" w:cstheme="minorHAnsi"/>
          <w:w w:val="110"/>
        </w:rPr>
        <w:t>Australian</w:t>
      </w:r>
      <w:r w:rsidRPr="00EE6CDB">
        <w:rPr>
          <w:rFonts w:asciiTheme="minorHAnsi" w:hAnsiTheme="minorHAnsi" w:cstheme="minorHAnsi"/>
          <w:spacing w:val="-9"/>
          <w:w w:val="110"/>
        </w:rPr>
        <w:t xml:space="preserve"> </w:t>
      </w:r>
      <w:r w:rsidRPr="00EE6CDB">
        <w:rPr>
          <w:rFonts w:asciiTheme="minorHAnsi" w:hAnsiTheme="minorHAnsi" w:cstheme="minorHAnsi"/>
          <w:w w:val="110"/>
        </w:rPr>
        <w:t>healthcare</w:t>
      </w:r>
      <w:r w:rsidRPr="00EE6CDB">
        <w:rPr>
          <w:rFonts w:asciiTheme="minorHAnsi" w:hAnsiTheme="minorHAnsi" w:cstheme="minorHAnsi"/>
          <w:spacing w:val="-10"/>
          <w:w w:val="110"/>
        </w:rPr>
        <w:t xml:space="preserve"> </w:t>
      </w:r>
      <w:r w:rsidRPr="00EE6CDB">
        <w:rPr>
          <w:rFonts w:asciiTheme="minorHAnsi" w:hAnsiTheme="minorHAnsi" w:cstheme="minorHAnsi"/>
          <w:w w:val="110"/>
        </w:rPr>
        <w:t>setting</w:t>
      </w:r>
      <w:r w:rsidRPr="00EE6CDB">
        <w:rPr>
          <w:rFonts w:asciiTheme="minorHAnsi" w:hAnsiTheme="minorHAnsi" w:cstheme="minorHAnsi"/>
          <w:w w:val="110"/>
          <w:vertAlign w:val="superscript"/>
        </w:rPr>
        <w:t>14</w:t>
      </w:r>
      <w:r w:rsidRPr="00EE6CDB">
        <w:rPr>
          <w:rFonts w:asciiTheme="minorHAnsi" w:hAnsiTheme="minorHAnsi" w:cstheme="minorHAnsi"/>
          <w:w w:val="110"/>
        </w:rPr>
        <w:t>. Although the cost per gram is higher for SCIg compared to IVIg, SCIg has been shown to be more</w:t>
      </w:r>
      <w:r w:rsidRPr="00EE6CDB">
        <w:rPr>
          <w:rFonts w:asciiTheme="minorHAnsi" w:hAnsiTheme="minorHAnsi" w:cstheme="minorHAnsi"/>
          <w:spacing w:val="-13"/>
          <w:w w:val="110"/>
        </w:rPr>
        <w:t xml:space="preserve"> </w:t>
      </w:r>
      <w:r w:rsidRPr="00EE6CDB">
        <w:rPr>
          <w:rFonts w:asciiTheme="minorHAnsi" w:hAnsiTheme="minorHAnsi" w:cstheme="minorHAnsi"/>
          <w:w w:val="110"/>
        </w:rPr>
        <w:t>cost</w:t>
      </w:r>
      <w:r w:rsidRPr="00EE6CDB">
        <w:rPr>
          <w:rFonts w:asciiTheme="minorHAnsi" w:hAnsiTheme="minorHAnsi" w:cstheme="minorHAnsi"/>
          <w:spacing w:val="-12"/>
          <w:w w:val="110"/>
        </w:rPr>
        <w:t xml:space="preserve"> </w:t>
      </w:r>
      <w:r w:rsidRPr="00EE6CDB">
        <w:rPr>
          <w:rFonts w:asciiTheme="minorHAnsi" w:hAnsiTheme="minorHAnsi" w:cstheme="minorHAnsi"/>
          <w:w w:val="110"/>
        </w:rPr>
        <w:t>effective</w:t>
      </w:r>
      <w:r w:rsidRPr="00EE6CDB">
        <w:rPr>
          <w:rFonts w:asciiTheme="minorHAnsi" w:hAnsiTheme="minorHAnsi" w:cstheme="minorHAnsi"/>
          <w:spacing w:val="-13"/>
          <w:w w:val="110"/>
        </w:rPr>
        <w:t xml:space="preserve"> </w:t>
      </w:r>
      <w:r w:rsidRPr="00EE6CDB">
        <w:rPr>
          <w:rFonts w:asciiTheme="minorHAnsi" w:hAnsiTheme="minorHAnsi" w:cstheme="minorHAnsi"/>
          <w:w w:val="110"/>
        </w:rPr>
        <w:t>in</w:t>
      </w:r>
      <w:r w:rsidRPr="00EE6CDB">
        <w:rPr>
          <w:rFonts w:asciiTheme="minorHAnsi" w:hAnsiTheme="minorHAnsi" w:cstheme="minorHAnsi"/>
          <w:spacing w:val="-12"/>
          <w:w w:val="110"/>
        </w:rPr>
        <w:t xml:space="preserve"> </w:t>
      </w:r>
      <w:r w:rsidRPr="00EE6CDB">
        <w:rPr>
          <w:rFonts w:asciiTheme="minorHAnsi" w:hAnsiTheme="minorHAnsi" w:cstheme="minorHAnsi"/>
          <w:w w:val="110"/>
        </w:rPr>
        <w:t>the</w:t>
      </w:r>
      <w:r w:rsidRPr="00EE6CDB">
        <w:rPr>
          <w:rFonts w:asciiTheme="minorHAnsi" w:hAnsiTheme="minorHAnsi" w:cstheme="minorHAnsi"/>
          <w:spacing w:val="-12"/>
          <w:w w:val="110"/>
        </w:rPr>
        <w:t xml:space="preserve"> </w:t>
      </w:r>
      <w:r w:rsidRPr="00EE6CDB">
        <w:rPr>
          <w:rFonts w:asciiTheme="minorHAnsi" w:hAnsiTheme="minorHAnsi" w:cstheme="minorHAnsi"/>
          <w:w w:val="110"/>
        </w:rPr>
        <w:t>long</w:t>
      </w:r>
      <w:r w:rsidRPr="00EE6CDB">
        <w:rPr>
          <w:rFonts w:asciiTheme="minorHAnsi" w:hAnsiTheme="minorHAnsi" w:cstheme="minorHAnsi"/>
          <w:spacing w:val="-12"/>
          <w:w w:val="110"/>
        </w:rPr>
        <w:t xml:space="preserve"> </w:t>
      </w:r>
      <w:r w:rsidRPr="00EE6CDB">
        <w:rPr>
          <w:rFonts w:asciiTheme="minorHAnsi" w:hAnsiTheme="minorHAnsi" w:cstheme="minorHAnsi"/>
          <w:w w:val="110"/>
        </w:rPr>
        <w:t>term</w:t>
      </w:r>
      <w:r w:rsidRPr="00EE6CDB">
        <w:rPr>
          <w:rFonts w:asciiTheme="minorHAnsi" w:hAnsiTheme="minorHAnsi" w:cstheme="minorHAnsi"/>
          <w:w w:val="110"/>
          <w:vertAlign w:val="superscript"/>
        </w:rPr>
        <w:t>13</w:t>
      </w:r>
      <w:r w:rsidRPr="00EE6CDB">
        <w:rPr>
          <w:rFonts w:asciiTheme="minorHAnsi" w:hAnsiTheme="minorHAnsi" w:cstheme="minorHAnsi"/>
          <w:spacing w:val="-12"/>
          <w:w w:val="110"/>
        </w:rPr>
        <w:t xml:space="preserve"> </w:t>
      </w:r>
      <w:r w:rsidRPr="00EE6CDB">
        <w:rPr>
          <w:rFonts w:asciiTheme="minorHAnsi" w:hAnsiTheme="minorHAnsi" w:cstheme="minorHAnsi"/>
          <w:w w:val="110"/>
        </w:rPr>
        <w:t>This</w:t>
      </w:r>
      <w:r w:rsidRPr="00EE6CDB">
        <w:rPr>
          <w:rFonts w:asciiTheme="minorHAnsi" w:hAnsiTheme="minorHAnsi" w:cstheme="minorHAnsi"/>
          <w:spacing w:val="-12"/>
          <w:w w:val="110"/>
        </w:rPr>
        <w:t xml:space="preserve"> </w:t>
      </w:r>
      <w:r w:rsidRPr="00EE6CDB">
        <w:rPr>
          <w:rFonts w:asciiTheme="minorHAnsi" w:hAnsiTheme="minorHAnsi" w:cstheme="minorHAnsi"/>
          <w:w w:val="110"/>
        </w:rPr>
        <w:t>is</w:t>
      </w:r>
      <w:r w:rsidRPr="00EE6CDB">
        <w:rPr>
          <w:rFonts w:asciiTheme="minorHAnsi" w:hAnsiTheme="minorHAnsi" w:cstheme="minorHAnsi"/>
          <w:spacing w:val="-13"/>
          <w:w w:val="110"/>
        </w:rPr>
        <w:t xml:space="preserve"> </w:t>
      </w:r>
      <w:r w:rsidRPr="00EE6CDB">
        <w:rPr>
          <w:rFonts w:asciiTheme="minorHAnsi" w:hAnsiTheme="minorHAnsi" w:cstheme="minorHAnsi"/>
          <w:w w:val="110"/>
        </w:rPr>
        <w:t>in</w:t>
      </w:r>
      <w:r w:rsidRPr="00EE6CDB">
        <w:rPr>
          <w:rFonts w:asciiTheme="minorHAnsi" w:hAnsiTheme="minorHAnsi" w:cstheme="minorHAnsi"/>
          <w:spacing w:val="-12"/>
          <w:w w:val="110"/>
        </w:rPr>
        <w:t xml:space="preserve"> </w:t>
      </w:r>
      <w:r w:rsidRPr="00EE6CDB">
        <w:rPr>
          <w:rFonts w:asciiTheme="minorHAnsi" w:hAnsiTheme="minorHAnsi" w:cstheme="minorHAnsi"/>
          <w:w w:val="110"/>
        </w:rPr>
        <w:t>part</w:t>
      </w:r>
      <w:r w:rsidRPr="00EE6CDB">
        <w:rPr>
          <w:rFonts w:asciiTheme="minorHAnsi" w:hAnsiTheme="minorHAnsi" w:cstheme="minorHAnsi"/>
          <w:spacing w:val="-13"/>
          <w:w w:val="110"/>
        </w:rPr>
        <w:t xml:space="preserve"> </w:t>
      </w:r>
      <w:r w:rsidRPr="00EE6CDB">
        <w:rPr>
          <w:rFonts w:asciiTheme="minorHAnsi" w:hAnsiTheme="minorHAnsi" w:cstheme="minorHAnsi"/>
          <w:w w:val="110"/>
        </w:rPr>
        <w:t>due</w:t>
      </w:r>
      <w:r w:rsidRPr="00EE6CDB">
        <w:rPr>
          <w:rFonts w:asciiTheme="minorHAnsi" w:hAnsiTheme="minorHAnsi" w:cstheme="minorHAnsi"/>
          <w:spacing w:val="-11"/>
          <w:w w:val="110"/>
        </w:rPr>
        <w:t xml:space="preserve"> </w:t>
      </w:r>
      <w:r w:rsidRPr="00EE6CDB">
        <w:rPr>
          <w:rFonts w:asciiTheme="minorHAnsi" w:hAnsiTheme="minorHAnsi" w:cstheme="minorHAnsi"/>
          <w:w w:val="110"/>
        </w:rPr>
        <w:t>to</w:t>
      </w:r>
      <w:r w:rsidRPr="00EE6CDB">
        <w:rPr>
          <w:rFonts w:asciiTheme="minorHAnsi" w:hAnsiTheme="minorHAnsi" w:cstheme="minorHAnsi"/>
          <w:spacing w:val="-13"/>
          <w:w w:val="110"/>
        </w:rPr>
        <w:t xml:space="preserve"> </w:t>
      </w:r>
      <w:r w:rsidRPr="00EE6CDB">
        <w:rPr>
          <w:rFonts w:asciiTheme="minorHAnsi" w:hAnsiTheme="minorHAnsi" w:cstheme="minorHAnsi"/>
          <w:w w:val="110"/>
        </w:rPr>
        <w:t>the</w:t>
      </w:r>
      <w:r w:rsidRPr="00EE6CDB">
        <w:rPr>
          <w:rFonts w:asciiTheme="minorHAnsi" w:hAnsiTheme="minorHAnsi" w:cstheme="minorHAnsi"/>
          <w:spacing w:val="-11"/>
          <w:w w:val="110"/>
        </w:rPr>
        <w:t xml:space="preserve"> </w:t>
      </w:r>
      <w:r w:rsidRPr="00EE6CDB">
        <w:rPr>
          <w:rFonts w:asciiTheme="minorHAnsi" w:hAnsiTheme="minorHAnsi" w:cstheme="minorHAnsi"/>
          <w:w w:val="110"/>
        </w:rPr>
        <w:t>reduction</w:t>
      </w:r>
      <w:r w:rsidRPr="00EE6CDB">
        <w:rPr>
          <w:rFonts w:asciiTheme="minorHAnsi" w:hAnsiTheme="minorHAnsi" w:cstheme="minorHAnsi"/>
          <w:spacing w:val="-12"/>
          <w:w w:val="110"/>
        </w:rPr>
        <w:t xml:space="preserve"> </w:t>
      </w:r>
      <w:r w:rsidRPr="00EE6CDB">
        <w:rPr>
          <w:rFonts w:asciiTheme="minorHAnsi" w:hAnsiTheme="minorHAnsi" w:cstheme="minorHAnsi"/>
          <w:w w:val="110"/>
        </w:rPr>
        <w:t>in</w:t>
      </w:r>
      <w:r w:rsidRPr="00EE6CDB">
        <w:rPr>
          <w:rFonts w:asciiTheme="minorHAnsi" w:hAnsiTheme="minorHAnsi" w:cstheme="minorHAnsi"/>
          <w:spacing w:val="-12"/>
          <w:w w:val="110"/>
        </w:rPr>
        <w:t xml:space="preserve"> </w:t>
      </w:r>
      <w:r w:rsidRPr="00EE6CDB">
        <w:rPr>
          <w:rFonts w:asciiTheme="minorHAnsi" w:hAnsiTheme="minorHAnsi" w:cstheme="minorHAnsi"/>
          <w:w w:val="110"/>
        </w:rPr>
        <w:t>indirect</w:t>
      </w:r>
      <w:r w:rsidRPr="00EE6CDB">
        <w:rPr>
          <w:rFonts w:asciiTheme="minorHAnsi" w:hAnsiTheme="minorHAnsi" w:cstheme="minorHAnsi"/>
          <w:spacing w:val="-13"/>
          <w:w w:val="110"/>
        </w:rPr>
        <w:t xml:space="preserve"> </w:t>
      </w:r>
      <w:r w:rsidRPr="00EE6CDB">
        <w:rPr>
          <w:rFonts w:asciiTheme="minorHAnsi" w:hAnsiTheme="minorHAnsi" w:cstheme="minorHAnsi"/>
          <w:w w:val="110"/>
        </w:rPr>
        <w:t>healthcare costs, as SCIg reduces the need for regular hospital visits, and nursing supervision with each IVIg</w:t>
      </w:r>
      <w:r w:rsidRPr="00EE6CDB">
        <w:rPr>
          <w:rFonts w:asciiTheme="minorHAnsi" w:hAnsiTheme="minorHAnsi" w:cstheme="minorHAnsi"/>
          <w:spacing w:val="-8"/>
          <w:w w:val="110"/>
        </w:rPr>
        <w:t xml:space="preserve"> </w:t>
      </w:r>
      <w:r w:rsidRPr="00EE6CDB">
        <w:rPr>
          <w:rFonts w:asciiTheme="minorHAnsi" w:hAnsiTheme="minorHAnsi" w:cstheme="minorHAnsi"/>
          <w:w w:val="110"/>
        </w:rPr>
        <w:t>administration.</w:t>
      </w:r>
    </w:p>
    <w:p w14:paraId="47896CF1" w14:textId="77777777" w:rsidR="00527763" w:rsidRPr="00EE6CDB" w:rsidRDefault="00000000">
      <w:pPr>
        <w:pStyle w:val="BodyText"/>
        <w:spacing w:before="107" w:line="247" w:lineRule="auto"/>
        <w:ind w:right="89"/>
        <w:rPr>
          <w:rFonts w:asciiTheme="minorHAnsi" w:hAnsiTheme="minorHAnsi" w:cstheme="minorHAnsi"/>
        </w:rPr>
      </w:pPr>
      <w:r w:rsidRPr="00EE6CDB">
        <w:rPr>
          <w:rFonts w:asciiTheme="minorHAnsi" w:hAnsiTheme="minorHAnsi" w:cstheme="minorHAnsi"/>
          <w:w w:val="110"/>
        </w:rPr>
        <w:t>A 2020 Australian cost analysis comparing IVIg treatment to SCIg found that SCIg delivered a cost</w:t>
      </w:r>
      <w:r w:rsidRPr="00EE6CDB">
        <w:rPr>
          <w:rFonts w:asciiTheme="minorHAnsi" w:hAnsiTheme="minorHAnsi" w:cstheme="minorHAnsi"/>
          <w:spacing w:val="-5"/>
          <w:w w:val="110"/>
        </w:rPr>
        <w:t xml:space="preserve"> </w:t>
      </w:r>
      <w:r w:rsidRPr="00EE6CDB">
        <w:rPr>
          <w:rFonts w:asciiTheme="minorHAnsi" w:hAnsiTheme="minorHAnsi" w:cstheme="minorHAnsi"/>
          <w:w w:val="110"/>
        </w:rPr>
        <w:t>saving</w:t>
      </w:r>
      <w:r w:rsidRPr="00EE6CDB">
        <w:rPr>
          <w:rFonts w:asciiTheme="minorHAnsi" w:hAnsiTheme="minorHAnsi" w:cstheme="minorHAnsi"/>
          <w:spacing w:val="-4"/>
          <w:w w:val="110"/>
        </w:rPr>
        <w:t xml:space="preserve"> </w:t>
      </w:r>
      <w:r w:rsidRPr="00EE6CDB">
        <w:rPr>
          <w:rFonts w:asciiTheme="minorHAnsi" w:hAnsiTheme="minorHAnsi" w:cstheme="minorHAnsi"/>
          <w:w w:val="110"/>
        </w:rPr>
        <w:t>benefits</w:t>
      </w:r>
      <w:r w:rsidRPr="00EE6CDB">
        <w:rPr>
          <w:rFonts w:asciiTheme="minorHAnsi" w:hAnsiTheme="minorHAnsi" w:cstheme="minorHAnsi"/>
          <w:spacing w:val="-4"/>
          <w:w w:val="110"/>
        </w:rPr>
        <w:t xml:space="preserve"> </w:t>
      </w:r>
      <w:r w:rsidRPr="00EE6CDB">
        <w:rPr>
          <w:rFonts w:asciiTheme="minorHAnsi" w:hAnsiTheme="minorHAnsi" w:cstheme="minorHAnsi"/>
          <w:w w:val="110"/>
        </w:rPr>
        <w:t>to</w:t>
      </w:r>
      <w:r w:rsidRPr="00EE6CDB">
        <w:rPr>
          <w:rFonts w:asciiTheme="minorHAnsi" w:hAnsiTheme="minorHAnsi" w:cstheme="minorHAnsi"/>
          <w:spacing w:val="-5"/>
          <w:w w:val="110"/>
        </w:rPr>
        <w:t xml:space="preserve"> </w:t>
      </w:r>
      <w:r w:rsidRPr="00EE6CDB">
        <w:rPr>
          <w:rFonts w:asciiTheme="minorHAnsi" w:hAnsiTheme="minorHAnsi" w:cstheme="minorHAnsi"/>
          <w:w w:val="110"/>
        </w:rPr>
        <w:t>health</w:t>
      </w:r>
      <w:r w:rsidRPr="00EE6CDB">
        <w:rPr>
          <w:rFonts w:asciiTheme="minorHAnsi" w:hAnsiTheme="minorHAnsi" w:cstheme="minorHAnsi"/>
          <w:spacing w:val="-4"/>
          <w:w w:val="110"/>
        </w:rPr>
        <w:t xml:space="preserve"> </w:t>
      </w:r>
      <w:r w:rsidRPr="00EE6CDB">
        <w:rPr>
          <w:rFonts w:asciiTheme="minorHAnsi" w:hAnsiTheme="minorHAnsi" w:cstheme="minorHAnsi"/>
          <w:w w:val="110"/>
        </w:rPr>
        <w:t>services</w:t>
      </w:r>
      <w:r w:rsidRPr="00EE6CDB">
        <w:rPr>
          <w:rFonts w:asciiTheme="minorHAnsi" w:hAnsiTheme="minorHAnsi" w:cstheme="minorHAnsi"/>
          <w:spacing w:val="-5"/>
          <w:w w:val="110"/>
        </w:rPr>
        <w:t xml:space="preserve"> </w:t>
      </w:r>
      <w:r w:rsidRPr="00EE6CDB">
        <w:rPr>
          <w:rFonts w:asciiTheme="minorHAnsi" w:hAnsiTheme="minorHAnsi" w:cstheme="minorHAnsi"/>
          <w:w w:val="110"/>
        </w:rPr>
        <w:t>at</w:t>
      </w:r>
      <w:r w:rsidRPr="00EE6CDB">
        <w:rPr>
          <w:rFonts w:asciiTheme="minorHAnsi" w:hAnsiTheme="minorHAnsi" w:cstheme="minorHAnsi"/>
          <w:spacing w:val="-3"/>
          <w:w w:val="110"/>
        </w:rPr>
        <w:t xml:space="preserve"> </w:t>
      </w:r>
      <w:r w:rsidRPr="00EE6CDB">
        <w:rPr>
          <w:rFonts w:asciiTheme="minorHAnsi" w:hAnsiTheme="minorHAnsi" w:cstheme="minorHAnsi"/>
          <w:w w:val="110"/>
        </w:rPr>
        <w:t>an</w:t>
      </w:r>
      <w:r w:rsidRPr="00EE6CDB">
        <w:rPr>
          <w:rFonts w:asciiTheme="minorHAnsi" w:hAnsiTheme="minorHAnsi" w:cstheme="minorHAnsi"/>
          <w:spacing w:val="-4"/>
          <w:w w:val="110"/>
        </w:rPr>
        <w:t xml:space="preserve"> </w:t>
      </w:r>
      <w:r w:rsidRPr="00EE6CDB">
        <w:rPr>
          <w:rFonts w:asciiTheme="minorHAnsi" w:hAnsiTheme="minorHAnsi" w:cstheme="minorHAnsi"/>
          <w:w w:val="110"/>
        </w:rPr>
        <w:t>average</w:t>
      </w:r>
      <w:r w:rsidRPr="00EE6CDB">
        <w:rPr>
          <w:rFonts w:asciiTheme="minorHAnsi" w:hAnsiTheme="minorHAnsi" w:cstheme="minorHAnsi"/>
          <w:spacing w:val="-4"/>
          <w:w w:val="110"/>
        </w:rPr>
        <w:t xml:space="preserve"> </w:t>
      </w:r>
      <w:r w:rsidRPr="00EE6CDB">
        <w:rPr>
          <w:rFonts w:asciiTheme="minorHAnsi" w:hAnsiTheme="minorHAnsi" w:cstheme="minorHAnsi"/>
          <w:w w:val="110"/>
        </w:rPr>
        <w:t>of</w:t>
      </w:r>
      <w:r w:rsidRPr="00EE6CDB">
        <w:rPr>
          <w:rFonts w:asciiTheme="minorHAnsi" w:hAnsiTheme="minorHAnsi" w:cstheme="minorHAnsi"/>
          <w:spacing w:val="-4"/>
          <w:w w:val="110"/>
        </w:rPr>
        <w:t xml:space="preserve"> </w:t>
      </w:r>
      <w:r w:rsidRPr="00EE6CDB">
        <w:rPr>
          <w:rFonts w:asciiTheme="minorHAnsi" w:hAnsiTheme="minorHAnsi" w:cstheme="minorHAnsi"/>
          <w:w w:val="110"/>
        </w:rPr>
        <w:t>$52,000</w:t>
      </w:r>
      <w:r w:rsidRPr="00EE6CDB">
        <w:rPr>
          <w:rFonts w:asciiTheme="minorHAnsi" w:hAnsiTheme="minorHAnsi" w:cstheme="minorHAnsi"/>
          <w:spacing w:val="-4"/>
          <w:w w:val="110"/>
        </w:rPr>
        <w:t xml:space="preserve"> </w:t>
      </w:r>
      <w:r w:rsidRPr="00EE6CDB">
        <w:rPr>
          <w:rFonts w:asciiTheme="minorHAnsi" w:hAnsiTheme="minorHAnsi" w:cstheme="minorHAnsi"/>
          <w:w w:val="110"/>
        </w:rPr>
        <w:t>annually</w:t>
      </w:r>
      <w:r w:rsidRPr="00EE6CDB">
        <w:rPr>
          <w:rFonts w:asciiTheme="minorHAnsi" w:hAnsiTheme="minorHAnsi" w:cstheme="minorHAnsi"/>
          <w:spacing w:val="-4"/>
          <w:w w:val="110"/>
        </w:rPr>
        <w:t xml:space="preserve"> </w:t>
      </w:r>
      <w:r w:rsidRPr="00EE6CDB">
        <w:rPr>
          <w:rFonts w:asciiTheme="minorHAnsi" w:hAnsiTheme="minorHAnsi" w:cstheme="minorHAnsi"/>
          <w:w w:val="110"/>
        </w:rPr>
        <w:t>per</w:t>
      </w:r>
      <w:r w:rsidRPr="00EE6CDB">
        <w:rPr>
          <w:rFonts w:asciiTheme="minorHAnsi" w:hAnsiTheme="minorHAnsi" w:cstheme="minorHAnsi"/>
          <w:spacing w:val="-4"/>
          <w:w w:val="110"/>
        </w:rPr>
        <w:t xml:space="preserve"> </w:t>
      </w:r>
      <w:r w:rsidRPr="00EE6CDB">
        <w:rPr>
          <w:rFonts w:asciiTheme="minorHAnsi" w:hAnsiTheme="minorHAnsi" w:cstheme="minorHAnsi"/>
          <w:w w:val="110"/>
        </w:rPr>
        <w:t>patient</w:t>
      </w:r>
      <w:r w:rsidRPr="00EE6CDB">
        <w:rPr>
          <w:rFonts w:asciiTheme="minorHAnsi" w:hAnsiTheme="minorHAnsi" w:cstheme="minorHAnsi"/>
          <w:w w:val="110"/>
          <w:vertAlign w:val="superscript"/>
        </w:rPr>
        <w:t>13</w:t>
      </w:r>
      <w:r w:rsidRPr="00EE6CDB">
        <w:rPr>
          <w:rFonts w:asciiTheme="minorHAnsi" w:hAnsiTheme="minorHAnsi" w:cstheme="minorHAnsi"/>
          <w:w w:val="110"/>
        </w:rPr>
        <w:t>.</w:t>
      </w:r>
      <w:r w:rsidRPr="00EE6CDB">
        <w:rPr>
          <w:rFonts w:asciiTheme="minorHAnsi" w:hAnsiTheme="minorHAnsi" w:cstheme="minorHAnsi"/>
          <w:spacing w:val="-3"/>
          <w:w w:val="110"/>
        </w:rPr>
        <w:t xml:space="preserve"> </w:t>
      </w:r>
      <w:r w:rsidRPr="00EE6CDB">
        <w:rPr>
          <w:rFonts w:asciiTheme="minorHAnsi" w:hAnsiTheme="minorHAnsi" w:cstheme="minorHAnsi"/>
          <w:w w:val="110"/>
        </w:rPr>
        <w:t>The</w:t>
      </w:r>
      <w:r w:rsidRPr="00EE6CDB">
        <w:rPr>
          <w:rFonts w:asciiTheme="minorHAnsi" w:hAnsiTheme="minorHAnsi" w:cstheme="minorHAnsi"/>
          <w:spacing w:val="-5"/>
          <w:w w:val="110"/>
        </w:rPr>
        <w:t xml:space="preserve"> </w:t>
      </w:r>
      <w:r w:rsidRPr="00EE6CDB">
        <w:rPr>
          <w:rFonts w:asciiTheme="minorHAnsi" w:hAnsiTheme="minorHAnsi" w:cstheme="minorHAnsi"/>
          <w:w w:val="110"/>
        </w:rPr>
        <w:t>cost analysis considered the cost of the product, consumables and training costs for SCIg, and consumables and direct and indirect ward costs for IVIg. Similar evidence of cost saving for health</w:t>
      </w:r>
      <w:r w:rsidRPr="00EE6CDB">
        <w:rPr>
          <w:rFonts w:asciiTheme="minorHAnsi" w:hAnsiTheme="minorHAnsi" w:cstheme="minorHAnsi"/>
          <w:spacing w:val="-4"/>
          <w:w w:val="110"/>
        </w:rPr>
        <w:t xml:space="preserve"> </w:t>
      </w:r>
      <w:r w:rsidRPr="00EE6CDB">
        <w:rPr>
          <w:rFonts w:asciiTheme="minorHAnsi" w:hAnsiTheme="minorHAnsi" w:cstheme="minorHAnsi"/>
          <w:w w:val="110"/>
        </w:rPr>
        <w:t>services</w:t>
      </w:r>
      <w:r w:rsidRPr="00EE6CDB">
        <w:rPr>
          <w:rFonts w:asciiTheme="minorHAnsi" w:hAnsiTheme="minorHAnsi" w:cstheme="minorHAnsi"/>
          <w:spacing w:val="-4"/>
          <w:w w:val="110"/>
        </w:rPr>
        <w:t xml:space="preserve"> </w:t>
      </w:r>
      <w:r w:rsidRPr="00EE6CDB">
        <w:rPr>
          <w:rFonts w:asciiTheme="minorHAnsi" w:hAnsiTheme="minorHAnsi" w:cstheme="minorHAnsi"/>
          <w:w w:val="110"/>
        </w:rPr>
        <w:t>internationally</w:t>
      </w:r>
      <w:r w:rsidRPr="00EE6CDB">
        <w:rPr>
          <w:rFonts w:asciiTheme="minorHAnsi" w:hAnsiTheme="minorHAnsi" w:cstheme="minorHAnsi"/>
          <w:spacing w:val="-5"/>
          <w:w w:val="110"/>
        </w:rPr>
        <w:t xml:space="preserve"> </w:t>
      </w:r>
      <w:r w:rsidRPr="00EE6CDB">
        <w:rPr>
          <w:rFonts w:asciiTheme="minorHAnsi" w:hAnsiTheme="minorHAnsi" w:cstheme="minorHAnsi"/>
          <w:w w:val="110"/>
        </w:rPr>
        <w:t>has</w:t>
      </w:r>
      <w:r w:rsidRPr="00EE6CDB">
        <w:rPr>
          <w:rFonts w:asciiTheme="minorHAnsi" w:hAnsiTheme="minorHAnsi" w:cstheme="minorHAnsi"/>
          <w:spacing w:val="-4"/>
          <w:w w:val="110"/>
        </w:rPr>
        <w:t xml:space="preserve"> </w:t>
      </w:r>
      <w:r w:rsidRPr="00EE6CDB">
        <w:rPr>
          <w:rFonts w:asciiTheme="minorHAnsi" w:hAnsiTheme="minorHAnsi" w:cstheme="minorHAnsi"/>
          <w:w w:val="110"/>
        </w:rPr>
        <w:t>also</w:t>
      </w:r>
      <w:r w:rsidRPr="00EE6CDB">
        <w:rPr>
          <w:rFonts w:asciiTheme="minorHAnsi" w:hAnsiTheme="minorHAnsi" w:cstheme="minorHAnsi"/>
          <w:spacing w:val="-2"/>
          <w:w w:val="110"/>
        </w:rPr>
        <w:t xml:space="preserve"> </w:t>
      </w:r>
      <w:r w:rsidRPr="00EE6CDB">
        <w:rPr>
          <w:rFonts w:asciiTheme="minorHAnsi" w:hAnsiTheme="minorHAnsi" w:cstheme="minorHAnsi"/>
          <w:w w:val="110"/>
        </w:rPr>
        <w:t>been</w:t>
      </w:r>
      <w:r w:rsidRPr="00EE6CDB">
        <w:rPr>
          <w:rFonts w:asciiTheme="minorHAnsi" w:hAnsiTheme="minorHAnsi" w:cstheme="minorHAnsi"/>
          <w:spacing w:val="-5"/>
          <w:w w:val="110"/>
        </w:rPr>
        <w:t xml:space="preserve"> </w:t>
      </w:r>
      <w:r w:rsidRPr="00EE6CDB">
        <w:rPr>
          <w:rFonts w:asciiTheme="minorHAnsi" w:hAnsiTheme="minorHAnsi" w:cstheme="minorHAnsi"/>
          <w:w w:val="110"/>
        </w:rPr>
        <w:t>published</w:t>
      </w:r>
      <w:r w:rsidRPr="00EE6CDB">
        <w:rPr>
          <w:rFonts w:asciiTheme="minorHAnsi" w:hAnsiTheme="minorHAnsi" w:cstheme="minorHAnsi"/>
          <w:w w:val="110"/>
          <w:vertAlign w:val="superscript"/>
        </w:rPr>
        <w:t>15</w:t>
      </w:r>
      <w:r w:rsidRPr="00EE6CDB">
        <w:rPr>
          <w:rFonts w:asciiTheme="minorHAnsi" w:hAnsiTheme="minorHAnsi" w:cstheme="minorHAnsi"/>
          <w:w w:val="110"/>
        </w:rPr>
        <w:t>.</w:t>
      </w:r>
      <w:r w:rsidRPr="00EE6CDB">
        <w:rPr>
          <w:rFonts w:asciiTheme="minorHAnsi" w:hAnsiTheme="minorHAnsi" w:cstheme="minorHAnsi"/>
          <w:spacing w:val="-2"/>
          <w:w w:val="110"/>
        </w:rPr>
        <w:t xml:space="preserve"> </w:t>
      </w:r>
      <w:r w:rsidRPr="00EE6CDB">
        <w:rPr>
          <w:rFonts w:asciiTheme="minorHAnsi" w:hAnsiTheme="minorHAnsi" w:cstheme="minorHAnsi"/>
          <w:w w:val="110"/>
        </w:rPr>
        <w:t>Understanding</w:t>
      </w:r>
      <w:r w:rsidRPr="00EE6CDB">
        <w:rPr>
          <w:rFonts w:asciiTheme="minorHAnsi" w:hAnsiTheme="minorHAnsi" w:cstheme="minorHAnsi"/>
          <w:spacing w:val="-4"/>
          <w:w w:val="110"/>
        </w:rPr>
        <w:t xml:space="preserve"> </w:t>
      </w:r>
      <w:r w:rsidRPr="00EE6CDB">
        <w:rPr>
          <w:rFonts w:asciiTheme="minorHAnsi" w:hAnsiTheme="minorHAnsi" w:cstheme="minorHAnsi"/>
          <w:w w:val="110"/>
        </w:rPr>
        <w:t>the</w:t>
      </w:r>
      <w:r w:rsidRPr="00EE6CDB">
        <w:rPr>
          <w:rFonts w:asciiTheme="minorHAnsi" w:hAnsiTheme="minorHAnsi" w:cstheme="minorHAnsi"/>
          <w:spacing w:val="-1"/>
          <w:w w:val="110"/>
        </w:rPr>
        <w:t xml:space="preserve"> </w:t>
      </w:r>
      <w:r w:rsidRPr="00EE6CDB">
        <w:rPr>
          <w:rFonts w:asciiTheme="minorHAnsi" w:hAnsiTheme="minorHAnsi" w:cstheme="minorHAnsi"/>
          <w:w w:val="110"/>
        </w:rPr>
        <w:t>cost-effectiveness of Ig and associated costs is vital to generate a business care for additional resources. There are differences between each state and territory healthcare systems in Australia creating variations</w:t>
      </w:r>
      <w:r w:rsidRPr="00EE6CDB">
        <w:rPr>
          <w:rFonts w:asciiTheme="minorHAnsi" w:hAnsiTheme="minorHAnsi" w:cstheme="minorHAnsi"/>
          <w:spacing w:val="-1"/>
          <w:w w:val="110"/>
        </w:rPr>
        <w:t xml:space="preserve"> </w:t>
      </w:r>
      <w:r w:rsidRPr="00EE6CDB">
        <w:rPr>
          <w:rFonts w:asciiTheme="minorHAnsi" w:hAnsiTheme="minorHAnsi" w:cstheme="minorHAnsi"/>
          <w:w w:val="110"/>
        </w:rPr>
        <w:t>in staffing</w:t>
      </w:r>
      <w:r w:rsidRPr="00EE6CDB">
        <w:rPr>
          <w:rFonts w:asciiTheme="minorHAnsi" w:hAnsiTheme="minorHAnsi" w:cstheme="minorHAnsi"/>
          <w:spacing w:val="-1"/>
          <w:w w:val="110"/>
        </w:rPr>
        <w:t xml:space="preserve"> </w:t>
      </w:r>
      <w:r w:rsidRPr="00EE6CDB">
        <w:rPr>
          <w:rFonts w:asciiTheme="minorHAnsi" w:hAnsiTheme="minorHAnsi" w:cstheme="minorHAnsi"/>
          <w:w w:val="110"/>
        </w:rPr>
        <w:t>cost,</w:t>
      </w:r>
      <w:r w:rsidRPr="00EE6CDB">
        <w:rPr>
          <w:rFonts w:asciiTheme="minorHAnsi" w:hAnsiTheme="minorHAnsi" w:cstheme="minorHAnsi"/>
          <w:spacing w:val="-2"/>
          <w:w w:val="110"/>
        </w:rPr>
        <w:t xml:space="preserve"> </w:t>
      </w:r>
      <w:r w:rsidRPr="00EE6CDB">
        <w:rPr>
          <w:rFonts w:asciiTheme="minorHAnsi" w:hAnsiTheme="minorHAnsi" w:cstheme="minorHAnsi"/>
          <w:w w:val="110"/>
        </w:rPr>
        <w:t>SCIg</w:t>
      </w:r>
      <w:r w:rsidRPr="00EE6CDB">
        <w:rPr>
          <w:rFonts w:asciiTheme="minorHAnsi" w:hAnsiTheme="minorHAnsi" w:cstheme="minorHAnsi"/>
          <w:spacing w:val="-1"/>
          <w:w w:val="110"/>
        </w:rPr>
        <w:t xml:space="preserve"> </w:t>
      </w:r>
      <w:r w:rsidRPr="00EE6CDB">
        <w:rPr>
          <w:rFonts w:asciiTheme="minorHAnsi" w:hAnsiTheme="minorHAnsi" w:cstheme="minorHAnsi"/>
          <w:w w:val="110"/>
        </w:rPr>
        <w:t>program design, and</w:t>
      </w:r>
      <w:r w:rsidRPr="00EE6CDB">
        <w:rPr>
          <w:rFonts w:asciiTheme="minorHAnsi" w:hAnsiTheme="minorHAnsi" w:cstheme="minorHAnsi"/>
          <w:spacing w:val="-1"/>
          <w:w w:val="110"/>
        </w:rPr>
        <w:t xml:space="preserve"> </w:t>
      </w:r>
      <w:r w:rsidRPr="00EE6CDB">
        <w:rPr>
          <w:rFonts w:asciiTheme="minorHAnsi" w:hAnsiTheme="minorHAnsi" w:cstheme="minorHAnsi"/>
          <w:w w:val="110"/>
        </w:rPr>
        <w:t>allocation of resources</w:t>
      </w:r>
      <w:r w:rsidRPr="00EE6CDB">
        <w:rPr>
          <w:rFonts w:asciiTheme="minorHAnsi" w:hAnsiTheme="minorHAnsi" w:cstheme="minorHAnsi"/>
          <w:w w:val="110"/>
          <w:vertAlign w:val="superscript"/>
        </w:rPr>
        <w:t>13</w:t>
      </w:r>
      <w:r w:rsidRPr="00EE6CDB">
        <w:rPr>
          <w:rFonts w:asciiTheme="minorHAnsi" w:hAnsiTheme="minorHAnsi" w:cstheme="minorHAnsi"/>
          <w:w w:val="110"/>
        </w:rPr>
        <w:t>.</w:t>
      </w:r>
      <w:r w:rsidRPr="00EE6CDB">
        <w:rPr>
          <w:rFonts w:asciiTheme="minorHAnsi" w:hAnsiTheme="minorHAnsi" w:cstheme="minorHAnsi"/>
          <w:spacing w:val="-1"/>
          <w:w w:val="110"/>
        </w:rPr>
        <w:t xml:space="preserve"> </w:t>
      </w:r>
      <w:r w:rsidRPr="00EE6CDB">
        <w:rPr>
          <w:rFonts w:asciiTheme="minorHAnsi" w:hAnsiTheme="minorHAnsi" w:cstheme="minorHAnsi"/>
          <w:w w:val="110"/>
        </w:rPr>
        <w:t>Each</w:t>
      </w:r>
      <w:r w:rsidRPr="00EE6CDB">
        <w:rPr>
          <w:rFonts w:asciiTheme="minorHAnsi" w:hAnsiTheme="minorHAnsi" w:cstheme="minorHAnsi"/>
          <w:spacing w:val="-1"/>
          <w:w w:val="110"/>
        </w:rPr>
        <w:t xml:space="preserve"> </w:t>
      </w:r>
      <w:r w:rsidRPr="00EE6CDB">
        <w:rPr>
          <w:rFonts w:asciiTheme="minorHAnsi" w:hAnsiTheme="minorHAnsi" w:cstheme="minorHAnsi"/>
          <w:w w:val="110"/>
        </w:rPr>
        <w:t>local</w:t>
      </w:r>
      <w:r w:rsidRPr="00EE6CDB">
        <w:rPr>
          <w:rFonts w:asciiTheme="minorHAnsi" w:hAnsiTheme="minorHAnsi" w:cstheme="minorHAnsi"/>
          <w:spacing w:val="-1"/>
          <w:w w:val="110"/>
        </w:rPr>
        <w:t xml:space="preserve"> </w:t>
      </w:r>
      <w:r w:rsidRPr="00EE6CDB">
        <w:rPr>
          <w:rFonts w:asciiTheme="minorHAnsi" w:hAnsiTheme="minorHAnsi" w:cstheme="minorHAnsi"/>
          <w:w w:val="110"/>
        </w:rPr>
        <w:t xml:space="preserve">health district would be recommended to complete an independent analysis based on their </w:t>
      </w:r>
      <w:r w:rsidRPr="00EE6CDB">
        <w:rPr>
          <w:rFonts w:asciiTheme="minorHAnsi" w:hAnsiTheme="minorHAnsi" w:cstheme="minorHAnsi"/>
          <w:spacing w:val="-2"/>
          <w:w w:val="110"/>
        </w:rPr>
        <w:t>environment.</w:t>
      </w:r>
    </w:p>
    <w:p w14:paraId="47896CF2" w14:textId="77777777" w:rsidR="00527763" w:rsidRPr="00EE6CDB" w:rsidRDefault="00000000">
      <w:pPr>
        <w:pStyle w:val="BodyText"/>
        <w:spacing w:before="125" w:line="249" w:lineRule="auto"/>
        <w:ind w:right="228"/>
        <w:rPr>
          <w:rFonts w:asciiTheme="minorHAnsi" w:hAnsiTheme="minorHAnsi" w:cstheme="minorHAnsi"/>
        </w:rPr>
      </w:pPr>
      <w:r w:rsidRPr="00EE6CDB">
        <w:rPr>
          <w:rFonts w:asciiTheme="minorHAnsi" w:hAnsiTheme="minorHAnsi" w:cstheme="minorHAnsi"/>
          <w:w w:val="110"/>
        </w:rPr>
        <w:t>In line with the SCIg Report recommendation and submissions by jurisdictions and patient representative</w:t>
      </w:r>
      <w:r w:rsidRPr="00EE6CDB">
        <w:rPr>
          <w:rFonts w:asciiTheme="minorHAnsi" w:hAnsiTheme="minorHAnsi" w:cstheme="minorHAnsi"/>
          <w:spacing w:val="-13"/>
          <w:w w:val="110"/>
        </w:rPr>
        <w:t xml:space="preserve"> </w:t>
      </w:r>
      <w:r w:rsidRPr="00EE6CDB">
        <w:rPr>
          <w:rFonts w:asciiTheme="minorHAnsi" w:hAnsiTheme="minorHAnsi" w:cstheme="minorHAnsi"/>
          <w:w w:val="110"/>
        </w:rPr>
        <w:t>groups,</w:t>
      </w:r>
      <w:r w:rsidRPr="00EE6CDB">
        <w:rPr>
          <w:rFonts w:asciiTheme="minorHAnsi" w:hAnsiTheme="minorHAnsi" w:cstheme="minorHAnsi"/>
          <w:spacing w:val="-12"/>
          <w:w w:val="110"/>
        </w:rPr>
        <w:t xml:space="preserve"> </w:t>
      </w:r>
      <w:r w:rsidRPr="00EE6CDB">
        <w:rPr>
          <w:rFonts w:asciiTheme="minorHAnsi" w:hAnsiTheme="minorHAnsi" w:cstheme="minorHAnsi"/>
          <w:w w:val="110"/>
        </w:rPr>
        <w:t>the</w:t>
      </w:r>
      <w:r w:rsidRPr="00EE6CDB">
        <w:rPr>
          <w:rFonts w:asciiTheme="minorHAnsi" w:hAnsiTheme="minorHAnsi" w:cstheme="minorHAnsi"/>
          <w:spacing w:val="-13"/>
          <w:w w:val="110"/>
        </w:rPr>
        <w:t xml:space="preserve"> </w:t>
      </w:r>
      <w:r w:rsidRPr="00EE6CDB">
        <w:rPr>
          <w:rFonts w:asciiTheme="minorHAnsi" w:hAnsiTheme="minorHAnsi" w:cstheme="minorHAnsi"/>
          <w:w w:val="110"/>
        </w:rPr>
        <w:t>Independent</w:t>
      </w:r>
      <w:r w:rsidRPr="00EE6CDB">
        <w:rPr>
          <w:rFonts w:asciiTheme="minorHAnsi" w:hAnsiTheme="minorHAnsi" w:cstheme="minorHAnsi"/>
          <w:spacing w:val="-12"/>
          <w:w w:val="110"/>
        </w:rPr>
        <w:t xml:space="preserve"> </w:t>
      </w:r>
      <w:r w:rsidRPr="00EE6CDB">
        <w:rPr>
          <w:rFonts w:asciiTheme="minorHAnsi" w:hAnsiTheme="minorHAnsi" w:cstheme="minorHAnsi"/>
          <w:w w:val="110"/>
        </w:rPr>
        <w:t>Health</w:t>
      </w:r>
      <w:r w:rsidRPr="00EE6CDB">
        <w:rPr>
          <w:rFonts w:asciiTheme="minorHAnsi" w:hAnsiTheme="minorHAnsi" w:cstheme="minorHAnsi"/>
          <w:spacing w:val="-10"/>
          <w:w w:val="110"/>
        </w:rPr>
        <w:t xml:space="preserve"> </w:t>
      </w:r>
      <w:r w:rsidRPr="00EE6CDB">
        <w:rPr>
          <w:rFonts w:asciiTheme="minorHAnsi" w:hAnsiTheme="minorHAnsi" w:cstheme="minorHAnsi"/>
          <w:w w:val="110"/>
        </w:rPr>
        <w:t>and</w:t>
      </w:r>
      <w:r w:rsidRPr="00EE6CDB">
        <w:rPr>
          <w:rFonts w:asciiTheme="minorHAnsi" w:hAnsiTheme="minorHAnsi" w:cstheme="minorHAnsi"/>
          <w:spacing w:val="-12"/>
          <w:w w:val="110"/>
        </w:rPr>
        <w:t xml:space="preserve"> </w:t>
      </w:r>
      <w:r w:rsidRPr="00EE6CDB">
        <w:rPr>
          <w:rFonts w:asciiTheme="minorHAnsi" w:hAnsiTheme="minorHAnsi" w:cstheme="minorHAnsi"/>
          <w:w w:val="110"/>
        </w:rPr>
        <w:t>Aged</w:t>
      </w:r>
      <w:r w:rsidRPr="00EE6CDB">
        <w:rPr>
          <w:rFonts w:asciiTheme="minorHAnsi" w:hAnsiTheme="minorHAnsi" w:cstheme="minorHAnsi"/>
          <w:spacing w:val="-12"/>
          <w:w w:val="110"/>
        </w:rPr>
        <w:t xml:space="preserve"> </w:t>
      </w:r>
      <w:r w:rsidRPr="00EE6CDB">
        <w:rPr>
          <w:rFonts w:asciiTheme="minorHAnsi" w:hAnsiTheme="minorHAnsi" w:cstheme="minorHAnsi"/>
          <w:w w:val="110"/>
        </w:rPr>
        <w:t>Care</w:t>
      </w:r>
      <w:r w:rsidRPr="00EE6CDB">
        <w:rPr>
          <w:rFonts w:asciiTheme="minorHAnsi" w:hAnsiTheme="minorHAnsi" w:cstheme="minorHAnsi"/>
          <w:spacing w:val="-12"/>
          <w:w w:val="110"/>
        </w:rPr>
        <w:t xml:space="preserve"> </w:t>
      </w:r>
      <w:r w:rsidRPr="00EE6CDB">
        <w:rPr>
          <w:rFonts w:asciiTheme="minorHAnsi" w:hAnsiTheme="minorHAnsi" w:cstheme="minorHAnsi"/>
          <w:w w:val="110"/>
        </w:rPr>
        <w:t>Pricing</w:t>
      </w:r>
      <w:r w:rsidRPr="00EE6CDB">
        <w:rPr>
          <w:rFonts w:asciiTheme="minorHAnsi" w:hAnsiTheme="minorHAnsi" w:cstheme="minorHAnsi"/>
          <w:spacing w:val="-12"/>
          <w:w w:val="110"/>
        </w:rPr>
        <w:t xml:space="preserve"> </w:t>
      </w:r>
      <w:r w:rsidRPr="00EE6CDB">
        <w:rPr>
          <w:rFonts w:asciiTheme="minorHAnsi" w:hAnsiTheme="minorHAnsi" w:cstheme="minorHAnsi"/>
          <w:w w:val="110"/>
        </w:rPr>
        <w:t>Authority</w:t>
      </w:r>
      <w:r w:rsidRPr="00EE6CDB">
        <w:rPr>
          <w:rFonts w:asciiTheme="minorHAnsi" w:hAnsiTheme="minorHAnsi" w:cstheme="minorHAnsi"/>
          <w:spacing w:val="-12"/>
          <w:w w:val="110"/>
        </w:rPr>
        <w:t xml:space="preserve"> </w:t>
      </w:r>
      <w:r w:rsidRPr="00EE6CDB">
        <w:rPr>
          <w:rFonts w:asciiTheme="minorHAnsi" w:hAnsiTheme="minorHAnsi" w:cstheme="minorHAnsi"/>
          <w:w w:val="110"/>
        </w:rPr>
        <w:t>(IHACPA)</w:t>
      </w:r>
      <w:r w:rsidRPr="00EE6CDB">
        <w:rPr>
          <w:rFonts w:asciiTheme="minorHAnsi" w:hAnsiTheme="minorHAnsi" w:cstheme="minorHAnsi"/>
          <w:spacing w:val="-12"/>
          <w:w w:val="110"/>
        </w:rPr>
        <w:t xml:space="preserve"> </w:t>
      </w:r>
      <w:r w:rsidRPr="00EE6CDB">
        <w:rPr>
          <w:rFonts w:asciiTheme="minorHAnsi" w:hAnsiTheme="minorHAnsi" w:cstheme="minorHAnsi"/>
          <w:w w:val="110"/>
        </w:rPr>
        <w:t>has added a Tier 2 Non-Admitted Services Classification pricing for SCIg infusion therapy.</w:t>
      </w:r>
    </w:p>
    <w:p w14:paraId="47896CF3" w14:textId="77777777" w:rsidR="00527763" w:rsidRPr="00EE6CDB" w:rsidRDefault="00000000">
      <w:pPr>
        <w:pStyle w:val="BodyText"/>
        <w:spacing w:before="109" w:line="249" w:lineRule="auto"/>
        <w:rPr>
          <w:rFonts w:asciiTheme="minorHAnsi" w:hAnsiTheme="minorHAnsi" w:cstheme="minorHAnsi"/>
        </w:rPr>
      </w:pPr>
      <w:r w:rsidRPr="00EE6CDB">
        <w:rPr>
          <w:rFonts w:asciiTheme="minorHAnsi" w:hAnsiTheme="minorHAnsi" w:cstheme="minorHAnsi"/>
          <w:w w:val="110"/>
        </w:rPr>
        <w:t>Pricing</w:t>
      </w:r>
      <w:r w:rsidRPr="00EE6CDB">
        <w:rPr>
          <w:rFonts w:asciiTheme="minorHAnsi" w:hAnsiTheme="minorHAnsi" w:cstheme="minorHAnsi"/>
          <w:spacing w:val="-6"/>
          <w:w w:val="110"/>
        </w:rPr>
        <w:t xml:space="preserve"> </w:t>
      </w:r>
      <w:r w:rsidRPr="00EE6CDB">
        <w:rPr>
          <w:rFonts w:asciiTheme="minorHAnsi" w:hAnsiTheme="minorHAnsi" w:cstheme="minorHAnsi"/>
          <w:w w:val="110"/>
        </w:rPr>
        <w:t>is</w:t>
      </w:r>
      <w:r w:rsidRPr="00EE6CDB">
        <w:rPr>
          <w:rFonts w:asciiTheme="minorHAnsi" w:hAnsiTheme="minorHAnsi" w:cstheme="minorHAnsi"/>
          <w:spacing w:val="-6"/>
          <w:w w:val="110"/>
        </w:rPr>
        <w:t xml:space="preserve"> </w:t>
      </w:r>
      <w:r w:rsidRPr="00EE6CDB">
        <w:rPr>
          <w:rFonts w:asciiTheme="minorHAnsi" w:hAnsiTheme="minorHAnsi" w:cstheme="minorHAnsi"/>
          <w:w w:val="110"/>
        </w:rPr>
        <w:t>counted</w:t>
      </w:r>
      <w:r w:rsidRPr="00EE6CDB">
        <w:rPr>
          <w:rFonts w:asciiTheme="minorHAnsi" w:hAnsiTheme="minorHAnsi" w:cstheme="minorHAnsi"/>
          <w:spacing w:val="-6"/>
          <w:w w:val="110"/>
        </w:rPr>
        <w:t xml:space="preserve"> </w:t>
      </w:r>
      <w:r w:rsidRPr="00EE6CDB">
        <w:rPr>
          <w:rFonts w:asciiTheme="minorHAnsi" w:hAnsiTheme="minorHAnsi" w:cstheme="minorHAnsi"/>
          <w:w w:val="110"/>
        </w:rPr>
        <w:t>per</w:t>
      </w:r>
      <w:r w:rsidRPr="00EE6CDB">
        <w:rPr>
          <w:rFonts w:asciiTheme="minorHAnsi" w:hAnsiTheme="minorHAnsi" w:cstheme="minorHAnsi"/>
          <w:spacing w:val="-6"/>
          <w:w w:val="110"/>
        </w:rPr>
        <w:t xml:space="preserve"> </w:t>
      </w:r>
      <w:r w:rsidRPr="00EE6CDB">
        <w:rPr>
          <w:rFonts w:asciiTheme="minorHAnsi" w:hAnsiTheme="minorHAnsi" w:cstheme="minorHAnsi"/>
          <w:w w:val="110"/>
        </w:rPr>
        <w:t>SCIg</w:t>
      </w:r>
      <w:r w:rsidRPr="00EE6CDB">
        <w:rPr>
          <w:rFonts w:asciiTheme="minorHAnsi" w:hAnsiTheme="minorHAnsi" w:cstheme="minorHAnsi"/>
          <w:spacing w:val="-6"/>
          <w:w w:val="110"/>
        </w:rPr>
        <w:t xml:space="preserve"> </w:t>
      </w:r>
      <w:r w:rsidRPr="00EE6CDB">
        <w:rPr>
          <w:rFonts w:asciiTheme="minorHAnsi" w:hAnsiTheme="minorHAnsi" w:cstheme="minorHAnsi"/>
          <w:w w:val="110"/>
        </w:rPr>
        <w:t>infusion</w:t>
      </w:r>
      <w:r w:rsidRPr="00EE6CDB">
        <w:rPr>
          <w:rFonts w:asciiTheme="minorHAnsi" w:hAnsiTheme="minorHAnsi" w:cstheme="minorHAnsi"/>
          <w:spacing w:val="-6"/>
          <w:w w:val="110"/>
        </w:rPr>
        <w:t xml:space="preserve"> </w:t>
      </w:r>
      <w:r w:rsidRPr="00EE6CDB">
        <w:rPr>
          <w:rFonts w:asciiTheme="minorHAnsi" w:hAnsiTheme="minorHAnsi" w:cstheme="minorHAnsi"/>
          <w:w w:val="110"/>
        </w:rPr>
        <w:t>at</w:t>
      </w:r>
      <w:r w:rsidRPr="00EE6CDB">
        <w:rPr>
          <w:rFonts w:asciiTheme="minorHAnsi" w:hAnsiTheme="minorHAnsi" w:cstheme="minorHAnsi"/>
          <w:spacing w:val="-6"/>
          <w:w w:val="110"/>
        </w:rPr>
        <w:t xml:space="preserve"> </w:t>
      </w:r>
      <w:r w:rsidRPr="00EE6CDB">
        <w:rPr>
          <w:rFonts w:asciiTheme="minorHAnsi" w:hAnsiTheme="minorHAnsi" w:cstheme="minorHAnsi"/>
          <w:w w:val="110"/>
        </w:rPr>
        <w:t>a</w:t>
      </w:r>
      <w:r w:rsidRPr="00EE6CDB">
        <w:rPr>
          <w:rFonts w:asciiTheme="minorHAnsi" w:hAnsiTheme="minorHAnsi" w:cstheme="minorHAnsi"/>
          <w:spacing w:val="-6"/>
          <w:w w:val="110"/>
        </w:rPr>
        <w:t xml:space="preserve"> </w:t>
      </w:r>
      <w:r w:rsidRPr="00EE6CDB">
        <w:rPr>
          <w:rFonts w:asciiTheme="minorHAnsi" w:hAnsiTheme="minorHAnsi" w:cstheme="minorHAnsi"/>
          <w:w w:val="110"/>
        </w:rPr>
        <w:t>patient’s</w:t>
      </w:r>
      <w:r w:rsidRPr="00EE6CDB">
        <w:rPr>
          <w:rFonts w:asciiTheme="minorHAnsi" w:hAnsiTheme="minorHAnsi" w:cstheme="minorHAnsi"/>
          <w:spacing w:val="-6"/>
          <w:w w:val="110"/>
        </w:rPr>
        <w:t xml:space="preserve"> </w:t>
      </w:r>
      <w:r w:rsidRPr="00EE6CDB">
        <w:rPr>
          <w:rFonts w:asciiTheme="minorHAnsi" w:hAnsiTheme="minorHAnsi" w:cstheme="minorHAnsi"/>
          <w:w w:val="110"/>
        </w:rPr>
        <w:t>home,</w:t>
      </w:r>
      <w:r w:rsidRPr="00EE6CDB">
        <w:rPr>
          <w:rFonts w:asciiTheme="minorHAnsi" w:hAnsiTheme="minorHAnsi" w:cstheme="minorHAnsi"/>
          <w:spacing w:val="-5"/>
          <w:w w:val="110"/>
        </w:rPr>
        <w:t xml:space="preserve"> </w:t>
      </w:r>
      <w:r w:rsidRPr="00EE6CDB">
        <w:rPr>
          <w:rFonts w:asciiTheme="minorHAnsi" w:hAnsiTheme="minorHAnsi" w:cstheme="minorHAnsi"/>
          <w:w w:val="110"/>
        </w:rPr>
        <w:t>with</w:t>
      </w:r>
      <w:r w:rsidRPr="00EE6CDB">
        <w:rPr>
          <w:rFonts w:asciiTheme="minorHAnsi" w:hAnsiTheme="minorHAnsi" w:cstheme="minorHAnsi"/>
          <w:spacing w:val="-4"/>
          <w:w w:val="110"/>
        </w:rPr>
        <w:t xml:space="preserve"> </w:t>
      </w:r>
      <w:r w:rsidRPr="00EE6CDB">
        <w:rPr>
          <w:rFonts w:asciiTheme="minorHAnsi" w:hAnsiTheme="minorHAnsi" w:cstheme="minorHAnsi"/>
          <w:w w:val="110"/>
        </w:rPr>
        <w:t>adjustments</w:t>
      </w:r>
      <w:r w:rsidRPr="00EE6CDB">
        <w:rPr>
          <w:rFonts w:asciiTheme="minorHAnsi" w:hAnsiTheme="minorHAnsi" w:cstheme="minorHAnsi"/>
          <w:spacing w:val="-5"/>
          <w:w w:val="110"/>
        </w:rPr>
        <w:t xml:space="preserve"> </w:t>
      </w:r>
      <w:r w:rsidRPr="00EE6CDB">
        <w:rPr>
          <w:rFonts w:asciiTheme="minorHAnsi" w:hAnsiTheme="minorHAnsi" w:cstheme="minorHAnsi"/>
          <w:w w:val="110"/>
        </w:rPr>
        <w:t>available</w:t>
      </w:r>
      <w:r w:rsidRPr="00EE6CDB">
        <w:rPr>
          <w:rFonts w:asciiTheme="minorHAnsi" w:hAnsiTheme="minorHAnsi" w:cstheme="minorHAnsi"/>
          <w:spacing w:val="-7"/>
          <w:w w:val="110"/>
        </w:rPr>
        <w:t xml:space="preserve"> </w:t>
      </w:r>
      <w:r w:rsidRPr="00EE6CDB">
        <w:rPr>
          <w:rFonts w:asciiTheme="minorHAnsi" w:hAnsiTheme="minorHAnsi" w:cstheme="minorHAnsi"/>
          <w:w w:val="110"/>
        </w:rPr>
        <w:t>for</w:t>
      </w:r>
      <w:r w:rsidRPr="00EE6CDB">
        <w:rPr>
          <w:rFonts w:asciiTheme="minorHAnsi" w:hAnsiTheme="minorHAnsi" w:cstheme="minorHAnsi"/>
          <w:spacing w:val="-7"/>
          <w:w w:val="110"/>
        </w:rPr>
        <w:t xml:space="preserve"> </w:t>
      </w:r>
      <w:r w:rsidRPr="00EE6CDB">
        <w:rPr>
          <w:rFonts w:asciiTheme="minorHAnsi" w:hAnsiTheme="minorHAnsi" w:cstheme="minorHAnsi"/>
          <w:w w:val="110"/>
        </w:rPr>
        <w:t>patients that</w:t>
      </w:r>
      <w:r w:rsidRPr="00EE6CDB">
        <w:rPr>
          <w:rFonts w:asciiTheme="minorHAnsi" w:hAnsiTheme="minorHAnsi" w:cstheme="minorHAnsi"/>
          <w:spacing w:val="-13"/>
          <w:w w:val="110"/>
        </w:rPr>
        <w:t xml:space="preserve"> </w:t>
      </w:r>
      <w:r w:rsidRPr="00EE6CDB">
        <w:rPr>
          <w:rFonts w:asciiTheme="minorHAnsi" w:hAnsiTheme="minorHAnsi" w:cstheme="minorHAnsi"/>
          <w:w w:val="110"/>
        </w:rPr>
        <w:t>identify</w:t>
      </w:r>
      <w:r w:rsidRPr="00EE6CDB">
        <w:rPr>
          <w:rFonts w:asciiTheme="minorHAnsi" w:hAnsiTheme="minorHAnsi" w:cstheme="minorHAnsi"/>
          <w:spacing w:val="-12"/>
          <w:w w:val="110"/>
        </w:rPr>
        <w:t xml:space="preserve"> </w:t>
      </w:r>
      <w:r w:rsidRPr="00EE6CDB">
        <w:rPr>
          <w:rFonts w:asciiTheme="minorHAnsi" w:hAnsiTheme="minorHAnsi" w:cstheme="minorHAnsi"/>
          <w:w w:val="110"/>
        </w:rPr>
        <w:t>as</w:t>
      </w:r>
      <w:r w:rsidRPr="00EE6CDB">
        <w:rPr>
          <w:rFonts w:asciiTheme="minorHAnsi" w:hAnsiTheme="minorHAnsi" w:cstheme="minorHAnsi"/>
          <w:spacing w:val="-13"/>
          <w:w w:val="110"/>
        </w:rPr>
        <w:t xml:space="preserve"> </w:t>
      </w:r>
      <w:r w:rsidRPr="00EE6CDB">
        <w:rPr>
          <w:rFonts w:asciiTheme="minorHAnsi" w:hAnsiTheme="minorHAnsi" w:cstheme="minorHAnsi"/>
          <w:w w:val="110"/>
        </w:rPr>
        <w:t>Aboriginal</w:t>
      </w:r>
      <w:r w:rsidRPr="00EE6CDB">
        <w:rPr>
          <w:rFonts w:asciiTheme="minorHAnsi" w:hAnsiTheme="minorHAnsi" w:cstheme="minorHAnsi"/>
          <w:spacing w:val="-12"/>
          <w:w w:val="110"/>
        </w:rPr>
        <w:t xml:space="preserve"> </w:t>
      </w:r>
      <w:r w:rsidRPr="00EE6CDB">
        <w:rPr>
          <w:rFonts w:asciiTheme="minorHAnsi" w:hAnsiTheme="minorHAnsi" w:cstheme="minorHAnsi"/>
          <w:w w:val="110"/>
        </w:rPr>
        <w:t>or</w:t>
      </w:r>
      <w:r w:rsidRPr="00EE6CDB">
        <w:rPr>
          <w:rFonts w:asciiTheme="minorHAnsi" w:hAnsiTheme="minorHAnsi" w:cstheme="minorHAnsi"/>
          <w:spacing w:val="-13"/>
          <w:w w:val="110"/>
        </w:rPr>
        <w:t xml:space="preserve"> </w:t>
      </w:r>
      <w:r w:rsidRPr="00EE6CDB">
        <w:rPr>
          <w:rFonts w:asciiTheme="minorHAnsi" w:hAnsiTheme="minorHAnsi" w:cstheme="minorHAnsi"/>
          <w:w w:val="110"/>
        </w:rPr>
        <w:t>Torres</w:t>
      </w:r>
      <w:r w:rsidRPr="00EE6CDB">
        <w:rPr>
          <w:rFonts w:asciiTheme="minorHAnsi" w:hAnsiTheme="minorHAnsi" w:cstheme="minorHAnsi"/>
          <w:spacing w:val="-12"/>
          <w:w w:val="110"/>
        </w:rPr>
        <w:t xml:space="preserve"> </w:t>
      </w:r>
      <w:r w:rsidRPr="00EE6CDB">
        <w:rPr>
          <w:rFonts w:asciiTheme="minorHAnsi" w:hAnsiTheme="minorHAnsi" w:cstheme="minorHAnsi"/>
          <w:w w:val="110"/>
        </w:rPr>
        <w:t>Strait</w:t>
      </w:r>
      <w:r w:rsidRPr="00EE6CDB">
        <w:rPr>
          <w:rFonts w:asciiTheme="minorHAnsi" w:hAnsiTheme="minorHAnsi" w:cstheme="minorHAnsi"/>
          <w:spacing w:val="-13"/>
          <w:w w:val="110"/>
        </w:rPr>
        <w:t xml:space="preserve"> </w:t>
      </w:r>
      <w:r w:rsidRPr="00EE6CDB">
        <w:rPr>
          <w:rFonts w:asciiTheme="minorHAnsi" w:hAnsiTheme="minorHAnsi" w:cstheme="minorHAnsi"/>
          <w:w w:val="110"/>
        </w:rPr>
        <w:t>Islander</w:t>
      </w:r>
      <w:r w:rsidRPr="00EE6CDB">
        <w:rPr>
          <w:rFonts w:asciiTheme="minorHAnsi" w:hAnsiTheme="minorHAnsi" w:cstheme="minorHAnsi"/>
          <w:spacing w:val="-12"/>
          <w:w w:val="110"/>
        </w:rPr>
        <w:t xml:space="preserve"> </w:t>
      </w:r>
      <w:r w:rsidRPr="00EE6CDB">
        <w:rPr>
          <w:rFonts w:asciiTheme="minorHAnsi" w:hAnsiTheme="minorHAnsi" w:cstheme="minorHAnsi"/>
          <w:w w:val="110"/>
        </w:rPr>
        <w:t>and</w:t>
      </w:r>
      <w:r w:rsidRPr="00EE6CDB">
        <w:rPr>
          <w:rFonts w:asciiTheme="minorHAnsi" w:hAnsiTheme="minorHAnsi" w:cstheme="minorHAnsi"/>
          <w:spacing w:val="-12"/>
          <w:w w:val="110"/>
        </w:rPr>
        <w:t xml:space="preserve"> </w:t>
      </w:r>
      <w:r w:rsidRPr="00EE6CDB">
        <w:rPr>
          <w:rFonts w:asciiTheme="minorHAnsi" w:hAnsiTheme="minorHAnsi" w:cstheme="minorHAnsi"/>
          <w:w w:val="110"/>
        </w:rPr>
        <w:t>where</w:t>
      </w:r>
      <w:r w:rsidRPr="00EE6CDB">
        <w:rPr>
          <w:rFonts w:asciiTheme="minorHAnsi" w:hAnsiTheme="minorHAnsi" w:cstheme="minorHAnsi"/>
          <w:spacing w:val="-13"/>
          <w:w w:val="110"/>
        </w:rPr>
        <w:t xml:space="preserve"> </w:t>
      </w:r>
      <w:r w:rsidRPr="00EE6CDB">
        <w:rPr>
          <w:rFonts w:asciiTheme="minorHAnsi" w:hAnsiTheme="minorHAnsi" w:cstheme="minorHAnsi"/>
          <w:w w:val="110"/>
        </w:rPr>
        <w:t>treatment</w:t>
      </w:r>
      <w:r w:rsidRPr="00EE6CDB">
        <w:rPr>
          <w:rFonts w:asciiTheme="minorHAnsi" w:hAnsiTheme="minorHAnsi" w:cstheme="minorHAnsi"/>
          <w:spacing w:val="-12"/>
          <w:w w:val="110"/>
        </w:rPr>
        <w:t xml:space="preserve"> </w:t>
      </w:r>
      <w:r w:rsidRPr="00EE6CDB">
        <w:rPr>
          <w:rFonts w:asciiTheme="minorHAnsi" w:hAnsiTheme="minorHAnsi" w:cstheme="minorHAnsi"/>
          <w:w w:val="110"/>
        </w:rPr>
        <w:t>is</w:t>
      </w:r>
      <w:r w:rsidRPr="00EE6CDB">
        <w:rPr>
          <w:rFonts w:asciiTheme="minorHAnsi" w:hAnsiTheme="minorHAnsi" w:cstheme="minorHAnsi"/>
          <w:spacing w:val="-13"/>
          <w:w w:val="110"/>
        </w:rPr>
        <w:t xml:space="preserve"> </w:t>
      </w:r>
      <w:r w:rsidRPr="00EE6CDB">
        <w:rPr>
          <w:rFonts w:asciiTheme="minorHAnsi" w:hAnsiTheme="minorHAnsi" w:cstheme="minorHAnsi"/>
          <w:w w:val="110"/>
        </w:rPr>
        <w:t>provided</w:t>
      </w:r>
      <w:r w:rsidRPr="00EE6CDB">
        <w:rPr>
          <w:rFonts w:asciiTheme="minorHAnsi" w:hAnsiTheme="minorHAnsi" w:cstheme="minorHAnsi"/>
          <w:spacing w:val="-12"/>
          <w:w w:val="110"/>
        </w:rPr>
        <w:t xml:space="preserve"> </w:t>
      </w:r>
      <w:r w:rsidRPr="00EE6CDB">
        <w:rPr>
          <w:rFonts w:asciiTheme="minorHAnsi" w:hAnsiTheme="minorHAnsi" w:cstheme="minorHAnsi"/>
          <w:w w:val="110"/>
        </w:rPr>
        <w:t>in</w:t>
      </w:r>
      <w:r w:rsidRPr="00EE6CDB">
        <w:rPr>
          <w:rFonts w:asciiTheme="minorHAnsi" w:hAnsiTheme="minorHAnsi" w:cstheme="minorHAnsi"/>
          <w:spacing w:val="-13"/>
          <w:w w:val="110"/>
        </w:rPr>
        <w:t xml:space="preserve"> </w:t>
      </w:r>
      <w:r w:rsidRPr="00EE6CDB">
        <w:rPr>
          <w:rFonts w:asciiTheme="minorHAnsi" w:hAnsiTheme="minorHAnsi" w:cstheme="minorHAnsi"/>
          <w:w w:val="110"/>
        </w:rPr>
        <w:t>a</w:t>
      </w:r>
      <w:r w:rsidRPr="00EE6CDB">
        <w:rPr>
          <w:rFonts w:asciiTheme="minorHAnsi" w:hAnsiTheme="minorHAnsi" w:cstheme="minorHAnsi"/>
          <w:spacing w:val="-12"/>
          <w:w w:val="110"/>
        </w:rPr>
        <w:t xml:space="preserve"> </w:t>
      </w:r>
      <w:r w:rsidRPr="00EE6CDB">
        <w:rPr>
          <w:rFonts w:asciiTheme="minorHAnsi" w:hAnsiTheme="minorHAnsi" w:cstheme="minorHAnsi"/>
          <w:w w:val="110"/>
        </w:rPr>
        <w:t>regional or remote location. Further resources are available on the</w:t>
      </w:r>
      <w:r w:rsidRPr="00EE6CDB">
        <w:rPr>
          <w:rFonts w:asciiTheme="minorHAnsi" w:hAnsiTheme="minorHAnsi" w:cstheme="minorHAnsi"/>
          <w:spacing w:val="40"/>
          <w:w w:val="110"/>
        </w:rPr>
        <w:t xml:space="preserve"> </w:t>
      </w:r>
      <w:r w:rsidRPr="00EE6CDB">
        <w:rPr>
          <w:rFonts w:asciiTheme="minorHAnsi" w:hAnsiTheme="minorHAnsi" w:cstheme="minorHAnsi"/>
          <w:w w:val="110"/>
        </w:rPr>
        <w:t xml:space="preserve">IHACPA’s website at </w:t>
      </w:r>
      <w:r w:rsidRPr="00EE6CDB">
        <w:rPr>
          <w:rFonts w:asciiTheme="minorHAnsi" w:hAnsiTheme="minorHAnsi" w:cstheme="minorHAnsi"/>
          <w:color w:val="0000FF"/>
          <w:w w:val="110"/>
          <w:u w:val="single" w:color="0000FF"/>
        </w:rPr>
        <w:t xml:space="preserve">Resources </w:t>
      </w:r>
      <w:r w:rsidRPr="00EE6CDB">
        <w:rPr>
          <w:rFonts w:asciiTheme="minorHAnsi" w:hAnsiTheme="minorHAnsi" w:cstheme="minorHAnsi"/>
          <w:color w:val="0000FF"/>
          <w:u w:val="single" w:color="0000FF"/>
        </w:rPr>
        <w:t>|</w:t>
      </w:r>
      <w:r w:rsidRPr="00EE6CDB">
        <w:rPr>
          <w:rFonts w:asciiTheme="minorHAnsi" w:hAnsiTheme="minorHAnsi" w:cstheme="minorHAnsi"/>
          <w:color w:val="0000FF"/>
        </w:rPr>
        <w:t xml:space="preserve"> </w:t>
      </w:r>
      <w:r w:rsidRPr="00EE6CDB">
        <w:rPr>
          <w:rFonts w:asciiTheme="minorHAnsi" w:hAnsiTheme="minorHAnsi" w:cstheme="minorHAnsi"/>
          <w:color w:val="0000FF"/>
          <w:spacing w:val="-2"/>
          <w:w w:val="110"/>
          <w:u w:val="single" w:color="0000FF"/>
        </w:rPr>
        <w:t>IHACPA</w:t>
      </w:r>
      <w:r w:rsidRPr="00EE6CDB">
        <w:rPr>
          <w:rFonts w:asciiTheme="minorHAnsi" w:hAnsiTheme="minorHAnsi" w:cstheme="minorHAnsi"/>
          <w:spacing w:val="-2"/>
          <w:w w:val="110"/>
        </w:rPr>
        <w:t>.</w:t>
      </w:r>
    </w:p>
    <w:p w14:paraId="47896CF4" w14:textId="77777777" w:rsidR="00527763" w:rsidRPr="00EE6CDB" w:rsidRDefault="00000000">
      <w:pPr>
        <w:pStyle w:val="BodyText"/>
        <w:spacing w:before="108" w:line="247" w:lineRule="auto"/>
        <w:ind w:right="228"/>
        <w:rPr>
          <w:rFonts w:asciiTheme="minorHAnsi" w:hAnsiTheme="minorHAnsi" w:cstheme="minorHAnsi"/>
        </w:rPr>
      </w:pPr>
      <w:r w:rsidRPr="00EE6CDB">
        <w:rPr>
          <w:rFonts w:asciiTheme="minorHAnsi" w:hAnsiTheme="minorHAnsi" w:cstheme="minorHAnsi"/>
          <w:spacing w:val="-2"/>
          <w:w w:val="110"/>
        </w:rPr>
        <w:t>Resources on</w:t>
      </w:r>
      <w:r w:rsidRPr="00EE6CDB">
        <w:rPr>
          <w:rFonts w:asciiTheme="minorHAnsi" w:hAnsiTheme="minorHAnsi" w:cstheme="minorHAnsi"/>
          <w:spacing w:val="-3"/>
          <w:w w:val="110"/>
        </w:rPr>
        <w:t xml:space="preserve"> </w:t>
      </w:r>
      <w:r w:rsidRPr="00EE6CDB">
        <w:rPr>
          <w:rFonts w:asciiTheme="minorHAnsi" w:hAnsiTheme="minorHAnsi" w:cstheme="minorHAnsi"/>
          <w:spacing w:val="-2"/>
          <w:w w:val="110"/>
        </w:rPr>
        <w:t>immunoglobulin</w:t>
      </w:r>
      <w:r w:rsidRPr="00EE6CDB">
        <w:rPr>
          <w:rFonts w:asciiTheme="minorHAnsi" w:hAnsiTheme="minorHAnsi" w:cstheme="minorHAnsi"/>
          <w:spacing w:val="-3"/>
          <w:w w:val="110"/>
        </w:rPr>
        <w:t xml:space="preserve"> </w:t>
      </w:r>
      <w:r w:rsidRPr="00EE6CDB">
        <w:rPr>
          <w:rFonts w:asciiTheme="minorHAnsi" w:hAnsiTheme="minorHAnsi" w:cstheme="minorHAnsi"/>
          <w:spacing w:val="-2"/>
          <w:w w:val="110"/>
        </w:rPr>
        <w:t>therapy</w:t>
      </w:r>
      <w:r w:rsidRPr="00EE6CDB">
        <w:rPr>
          <w:rFonts w:asciiTheme="minorHAnsi" w:hAnsiTheme="minorHAnsi" w:cstheme="minorHAnsi"/>
          <w:spacing w:val="-3"/>
          <w:w w:val="110"/>
        </w:rPr>
        <w:t xml:space="preserve"> </w:t>
      </w:r>
      <w:r w:rsidRPr="00EE6CDB">
        <w:rPr>
          <w:rFonts w:asciiTheme="minorHAnsi" w:hAnsiTheme="minorHAnsi" w:cstheme="minorHAnsi"/>
          <w:spacing w:val="-2"/>
          <w:w w:val="110"/>
        </w:rPr>
        <w:t>information</w:t>
      </w:r>
      <w:r w:rsidRPr="00EE6CDB">
        <w:rPr>
          <w:rFonts w:asciiTheme="minorHAnsi" w:hAnsiTheme="minorHAnsi" w:cstheme="minorHAnsi"/>
          <w:spacing w:val="-4"/>
          <w:w w:val="110"/>
        </w:rPr>
        <w:t xml:space="preserve"> </w:t>
      </w:r>
      <w:r w:rsidRPr="00EE6CDB">
        <w:rPr>
          <w:rFonts w:asciiTheme="minorHAnsi" w:hAnsiTheme="minorHAnsi" w:cstheme="minorHAnsi"/>
          <w:spacing w:val="-2"/>
          <w:w w:val="110"/>
        </w:rPr>
        <w:t>webpage within</w:t>
      </w:r>
      <w:r w:rsidRPr="00EE6CDB">
        <w:rPr>
          <w:rFonts w:asciiTheme="minorHAnsi" w:hAnsiTheme="minorHAnsi" w:cstheme="minorHAnsi"/>
          <w:spacing w:val="-3"/>
          <w:w w:val="110"/>
        </w:rPr>
        <w:t xml:space="preserve"> </w:t>
      </w:r>
      <w:r w:rsidRPr="00EE6CDB">
        <w:rPr>
          <w:rFonts w:asciiTheme="minorHAnsi" w:hAnsiTheme="minorHAnsi" w:cstheme="minorHAnsi"/>
          <w:spacing w:val="-2"/>
          <w:w w:val="110"/>
        </w:rPr>
        <w:t>the NBA</w:t>
      </w:r>
      <w:r w:rsidRPr="00EE6CDB">
        <w:rPr>
          <w:rFonts w:asciiTheme="minorHAnsi" w:hAnsiTheme="minorHAnsi" w:cstheme="minorHAnsi"/>
          <w:spacing w:val="-3"/>
          <w:w w:val="110"/>
        </w:rPr>
        <w:t xml:space="preserve"> </w:t>
      </w:r>
      <w:r w:rsidRPr="00EE6CDB">
        <w:rPr>
          <w:rFonts w:asciiTheme="minorHAnsi" w:hAnsiTheme="minorHAnsi" w:cstheme="minorHAnsi"/>
          <w:spacing w:val="-2"/>
          <w:w w:val="110"/>
        </w:rPr>
        <w:t xml:space="preserve">website are </w:t>
      </w:r>
      <w:r w:rsidRPr="00EE6CDB">
        <w:rPr>
          <w:rFonts w:asciiTheme="minorHAnsi" w:hAnsiTheme="minorHAnsi" w:cstheme="minorHAnsi"/>
          <w:w w:val="110"/>
        </w:rPr>
        <w:t>available</w:t>
      </w:r>
      <w:r w:rsidRPr="00EE6CDB">
        <w:rPr>
          <w:rFonts w:asciiTheme="minorHAnsi" w:hAnsiTheme="minorHAnsi" w:cstheme="minorHAnsi"/>
          <w:spacing w:val="-8"/>
          <w:w w:val="110"/>
        </w:rPr>
        <w:t xml:space="preserve"> </w:t>
      </w:r>
      <w:r w:rsidRPr="00EE6CDB">
        <w:rPr>
          <w:rFonts w:asciiTheme="minorHAnsi" w:hAnsiTheme="minorHAnsi" w:cstheme="minorHAnsi"/>
          <w:w w:val="110"/>
        </w:rPr>
        <w:t>at</w:t>
      </w:r>
      <w:r w:rsidRPr="00EE6CDB">
        <w:rPr>
          <w:rFonts w:asciiTheme="minorHAnsi" w:hAnsiTheme="minorHAnsi" w:cstheme="minorHAnsi"/>
          <w:spacing w:val="-6"/>
          <w:w w:val="110"/>
        </w:rPr>
        <w:t xml:space="preserve"> </w:t>
      </w:r>
      <w:hyperlink r:id="rId14">
        <w:r w:rsidRPr="00EE6CDB">
          <w:rPr>
            <w:rFonts w:asciiTheme="minorHAnsi" w:hAnsiTheme="minorHAnsi" w:cstheme="minorHAnsi"/>
            <w:color w:val="0000FF"/>
            <w:w w:val="110"/>
            <w:u w:val="single" w:color="0000FF"/>
          </w:rPr>
          <w:t>https://www.blood.gov.au/immunoglobulin-therapy</w:t>
        </w:r>
        <w:r w:rsidRPr="00EE6CDB">
          <w:rPr>
            <w:rFonts w:asciiTheme="minorHAnsi" w:hAnsiTheme="minorHAnsi" w:cstheme="minorHAnsi"/>
            <w:w w:val="110"/>
          </w:rPr>
          <w:t>.</w:t>
        </w:r>
      </w:hyperlink>
      <w:r w:rsidRPr="00EE6CDB">
        <w:rPr>
          <w:rFonts w:asciiTheme="minorHAnsi" w:hAnsiTheme="minorHAnsi" w:cstheme="minorHAnsi"/>
          <w:spacing w:val="-6"/>
          <w:w w:val="110"/>
        </w:rPr>
        <w:t xml:space="preserve"> </w:t>
      </w:r>
      <w:r w:rsidRPr="00EE6CDB">
        <w:rPr>
          <w:rFonts w:asciiTheme="minorHAnsi" w:hAnsiTheme="minorHAnsi" w:cstheme="minorHAnsi"/>
          <w:w w:val="110"/>
        </w:rPr>
        <w:t>There</w:t>
      </w:r>
      <w:r w:rsidRPr="00EE6CDB">
        <w:rPr>
          <w:rFonts w:asciiTheme="minorHAnsi" w:hAnsiTheme="minorHAnsi" w:cstheme="minorHAnsi"/>
          <w:spacing w:val="-8"/>
          <w:w w:val="110"/>
        </w:rPr>
        <w:t xml:space="preserve"> </w:t>
      </w:r>
      <w:r w:rsidRPr="00EE6CDB">
        <w:rPr>
          <w:rFonts w:asciiTheme="minorHAnsi" w:hAnsiTheme="minorHAnsi" w:cstheme="minorHAnsi"/>
          <w:w w:val="110"/>
        </w:rPr>
        <w:t>are</w:t>
      </w:r>
      <w:r w:rsidRPr="00EE6CDB">
        <w:rPr>
          <w:rFonts w:asciiTheme="minorHAnsi" w:hAnsiTheme="minorHAnsi" w:cstheme="minorHAnsi"/>
          <w:spacing w:val="-7"/>
          <w:w w:val="110"/>
        </w:rPr>
        <w:t xml:space="preserve"> </w:t>
      </w:r>
      <w:r w:rsidRPr="00EE6CDB">
        <w:rPr>
          <w:rFonts w:asciiTheme="minorHAnsi" w:hAnsiTheme="minorHAnsi" w:cstheme="minorHAnsi"/>
          <w:w w:val="110"/>
        </w:rPr>
        <w:t>a</w:t>
      </w:r>
      <w:r w:rsidRPr="00EE6CDB">
        <w:rPr>
          <w:rFonts w:asciiTheme="minorHAnsi" w:hAnsiTheme="minorHAnsi" w:cstheme="minorHAnsi"/>
          <w:spacing w:val="-7"/>
          <w:w w:val="110"/>
        </w:rPr>
        <w:t xml:space="preserve"> </w:t>
      </w:r>
      <w:r w:rsidRPr="00EE6CDB">
        <w:rPr>
          <w:rFonts w:asciiTheme="minorHAnsi" w:hAnsiTheme="minorHAnsi" w:cstheme="minorHAnsi"/>
          <w:w w:val="110"/>
        </w:rPr>
        <w:t>variety</w:t>
      </w:r>
      <w:r w:rsidRPr="00EE6CDB">
        <w:rPr>
          <w:rFonts w:asciiTheme="minorHAnsi" w:hAnsiTheme="minorHAnsi" w:cstheme="minorHAnsi"/>
          <w:spacing w:val="-7"/>
          <w:w w:val="110"/>
        </w:rPr>
        <w:t xml:space="preserve"> </w:t>
      </w:r>
      <w:r w:rsidRPr="00EE6CDB">
        <w:rPr>
          <w:rFonts w:asciiTheme="minorHAnsi" w:hAnsiTheme="minorHAnsi" w:cstheme="minorHAnsi"/>
          <w:w w:val="110"/>
        </w:rPr>
        <w:t>of resources available for both patients and health professionals.</w:t>
      </w:r>
    </w:p>
    <w:p w14:paraId="47896CF5" w14:textId="77777777" w:rsidR="00527763" w:rsidRPr="00EE6CDB" w:rsidRDefault="00000000">
      <w:pPr>
        <w:pStyle w:val="BodyText"/>
        <w:spacing w:before="117" w:line="247" w:lineRule="auto"/>
        <w:ind w:right="228"/>
        <w:rPr>
          <w:rFonts w:asciiTheme="minorHAnsi" w:hAnsiTheme="minorHAnsi" w:cstheme="minorHAnsi"/>
        </w:rPr>
      </w:pPr>
      <w:r w:rsidRPr="00EE6CDB">
        <w:rPr>
          <w:rFonts w:asciiTheme="minorHAnsi" w:hAnsiTheme="minorHAnsi" w:cstheme="minorHAnsi"/>
          <w:w w:val="110"/>
        </w:rPr>
        <w:t>The national eligibility criteria that permit</w:t>
      </w:r>
      <w:r w:rsidRPr="00EE6CDB">
        <w:rPr>
          <w:rFonts w:asciiTheme="minorHAnsi" w:hAnsiTheme="minorHAnsi" w:cstheme="minorHAnsi"/>
          <w:spacing w:val="-1"/>
          <w:w w:val="110"/>
        </w:rPr>
        <w:t xml:space="preserve"> </w:t>
      </w:r>
      <w:r w:rsidRPr="00EE6CDB">
        <w:rPr>
          <w:rFonts w:asciiTheme="minorHAnsi" w:hAnsiTheme="minorHAnsi" w:cstheme="minorHAnsi"/>
          <w:w w:val="110"/>
        </w:rPr>
        <w:t>the use of</w:t>
      </w:r>
      <w:r w:rsidRPr="00EE6CDB">
        <w:rPr>
          <w:rFonts w:asciiTheme="minorHAnsi" w:hAnsiTheme="minorHAnsi" w:cstheme="minorHAnsi"/>
          <w:spacing w:val="-1"/>
          <w:w w:val="110"/>
        </w:rPr>
        <w:t xml:space="preserve"> </w:t>
      </w:r>
      <w:r w:rsidRPr="00EE6CDB">
        <w:rPr>
          <w:rFonts w:asciiTheme="minorHAnsi" w:hAnsiTheme="minorHAnsi" w:cstheme="minorHAnsi"/>
          <w:w w:val="110"/>
        </w:rPr>
        <w:t>SCIg enable</w:t>
      </w:r>
      <w:r w:rsidRPr="00EE6CDB">
        <w:rPr>
          <w:rFonts w:asciiTheme="minorHAnsi" w:hAnsiTheme="minorHAnsi" w:cstheme="minorHAnsi"/>
          <w:spacing w:val="-1"/>
          <w:w w:val="110"/>
        </w:rPr>
        <w:t xml:space="preserve"> </w:t>
      </w:r>
      <w:r w:rsidRPr="00EE6CDB">
        <w:rPr>
          <w:rFonts w:asciiTheme="minorHAnsi" w:hAnsiTheme="minorHAnsi" w:cstheme="minorHAnsi"/>
          <w:w w:val="110"/>
        </w:rPr>
        <w:t>either the</w:t>
      </w:r>
      <w:r w:rsidRPr="00EE6CDB">
        <w:rPr>
          <w:rFonts w:asciiTheme="minorHAnsi" w:hAnsiTheme="minorHAnsi" w:cstheme="minorHAnsi"/>
          <w:spacing w:val="-1"/>
          <w:w w:val="110"/>
        </w:rPr>
        <w:t xml:space="preserve"> </w:t>
      </w:r>
      <w:r w:rsidRPr="00EE6CDB">
        <w:rPr>
          <w:rFonts w:asciiTheme="minorHAnsi" w:hAnsiTheme="minorHAnsi" w:cstheme="minorHAnsi"/>
          <w:w w:val="110"/>
        </w:rPr>
        <w:t>subcutaneous or intravenous</w:t>
      </w:r>
      <w:r w:rsidRPr="00EE6CDB">
        <w:rPr>
          <w:rFonts w:asciiTheme="minorHAnsi" w:hAnsiTheme="minorHAnsi" w:cstheme="minorHAnsi"/>
          <w:spacing w:val="-13"/>
          <w:w w:val="110"/>
        </w:rPr>
        <w:t xml:space="preserve"> </w:t>
      </w:r>
      <w:r w:rsidRPr="00EE6CDB">
        <w:rPr>
          <w:rFonts w:asciiTheme="minorHAnsi" w:hAnsiTheme="minorHAnsi" w:cstheme="minorHAnsi"/>
          <w:w w:val="110"/>
        </w:rPr>
        <w:t>administration</w:t>
      </w:r>
      <w:r w:rsidRPr="00EE6CDB">
        <w:rPr>
          <w:rFonts w:asciiTheme="minorHAnsi" w:hAnsiTheme="minorHAnsi" w:cstheme="minorHAnsi"/>
          <w:spacing w:val="-12"/>
          <w:w w:val="110"/>
        </w:rPr>
        <w:t xml:space="preserve"> </w:t>
      </w:r>
      <w:r w:rsidRPr="00EE6CDB">
        <w:rPr>
          <w:rFonts w:asciiTheme="minorHAnsi" w:hAnsiTheme="minorHAnsi" w:cstheme="minorHAnsi"/>
          <w:w w:val="110"/>
        </w:rPr>
        <w:t>of</w:t>
      </w:r>
      <w:r w:rsidRPr="00EE6CDB">
        <w:rPr>
          <w:rFonts w:asciiTheme="minorHAnsi" w:hAnsiTheme="minorHAnsi" w:cstheme="minorHAnsi"/>
          <w:spacing w:val="-13"/>
          <w:w w:val="110"/>
        </w:rPr>
        <w:t xml:space="preserve"> </w:t>
      </w:r>
      <w:r w:rsidRPr="00EE6CDB">
        <w:rPr>
          <w:rFonts w:asciiTheme="minorHAnsi" w:hAnsiTheme="minorHAnsi" w:cstheme="minorHAnsi"/>
          <w:w w:val="110"/>
        </w:rPr>
        <w:t>Ig.</w:t>
      </w:r>
      <w:r w:rsidRPr="00EE6CDB">
        <w:rPr>
          <w:rFonts w:asciiTheme="minorHAnsi" w:hAnsiTheme="minorHAnsi" w:cstheme="minorHAnsi"/>
          <w:spacing w:val="-12"/>
          <w:w w:val="110"/>
        </w:rPr>
        <w:t xml:space="preserve"> </w:t>
      </w:r>
      <w:r w:rsidRPr="00EE6CDB">
        <w:rPr>
          <w:rFonts w:asciiTheme="minorHAnsi" w:hAnsiTheme="minorHAnsi" w:cstheme="minorHAnsi"/>
          <w:w w:val="110"/>
        </w:rPr>
        <w:t>In</w:t>
      </w:r>
      <w:r w:rsidRPr="00EE6CDB">
        <w:rPr>
          <w:rFonts w:asciiTheme="minorHAnsi" w:hAnsiTheme="minorHAnsi" w:cstheme="minorHAnsi"/>
          <w:spacing w:val="-13"/>
          <w:w w:val="110"/>
        </w:rPr>
        <w:t xml:space="preserve"> </w:t>
      </w:r>
      <w:r w:rsidRPr="00EE6CDB">
        <w:rPr>
          <w:rFonts w:asciiTheme="minorHAnsi" w:hAnsiTheme="minorHAnsi" w:cstheme="minorHAnsi"/>
          <w:w w:val="110"/>
        </w:rPr>
        <w:t>the</w:t>
      </w:r>
      <w:r w:rsidRPr="00EE6CDB">
        <w:rPr>
          <w:rFonts w:asciiTheme="minorHAnsi" w:hAnsiTheme="minorHAnsi" w:cstheme="minorHAnsi"/>
          <w:spacing w:val="-12"/>
          <w:w w:val="110"/>
        </w:rPr>
        <w:t xml:space="preserve"> </w:t>
      </w:r>
      <w:r w:rsidRPr="00EE6CDB">
        <w:rPr>
          <w:rFonts w:asciiTheme="minorHAnsi" w:hAnsiTheme="minorHAnsi" w:cstheme="minorHAnsi"/>
          <w:w w:val="110"/>
        </w:rPr>
        <w:t>2023–24</w:t>
      </w:r>
      <w:r w:rsidRPr="00EE6CDB">
        <w:rPr>
          <w:rFonts w:asciiTheme="minorHAnsi" w:hAnsiTheme="minorHAnsi" w:cstheme="minorHAnsi"/>
          <w:spacing w:val="-13"/>
          <w:w w:val="110"/>
        </w:rPr>
        <w:t xml:space="preserve"> </w:t>
      </w:r>
      <w:r w:rsidRPr="00EE6CDB">
        <w:rPr>
          <w:rFonts w:asciiTheme="minorHAnsi" w:hAnsiTheme="minorHAnsi" w:cstheme="minorHAnsi"/>
          <w:w w:val="110"/>
        </w:rPr>
        <w:t>financial</w:t>
      </w:r>
      <w:r w:rsidRPr="00EE6CDB">
        <w:rPr>
          <w:rFonts w:asciiTheme="minorHAnsi" w:hAnsiTheme="minorHAnsi" w:cstheme="minorHAnsi"/>
          <w:spacing w:val="-12"/>
          <w:w w:val="110"/>
        </w:rPr>
        <w:t xml:space="preserve"> </w:t>
      </w:r>
      <w:r w:rsidRPr="00EE6CDB">
        <w:rPr>
          <w:rFonts w:asciiTheme="minorHAnsi" w:hAnsiTheme="minorHAnsi" w:cstheme="minorHAnsi"/>
          <w:w w:val="110"/>
        </w:rPr>
        <w:t>year,</w:t>
      </w:r>
      <w:r w:rsidRPr="00EE6CDB">
        <w:rPr>
          <w:rFonts w:asciiTheme="minorHAnsi" w:hAnsiTheme="minorHAnsi" w:cstheme="minorHAnsi"/>
          <w:spacing w:val="-12"/>
          <w:w w:val="110"/>
        </w:rPr>
        <w:t xml:space="preserve"> </w:t>
      </w:r>
      <w:r w:rsidRPr="00EE6CDB">
        <w:rPr>
          <w:rFonts w:asciiTheme="minorHAnsi" w:hAnsiTheme="minorHAnsi" w:cstheme="minorHAnsi"/>
          <w:w w:val="110"/>
        </w:rPr>
        <w:t>these</w:t>
      </w:r>
      <w:r w:rsidRPr="00EE6CDB">
        <w:rPr>
          <w:rFonts w:asciiTheme="minorHAnsi" w:hAnsiTheme="minorHAnsi" w:cstheme="minorHAnsi"/>
          <w:spacing w:val="-13"/>
          <w:w w:val="110"/>
        </w:rPr>
        <w:t xml:space="preserve"> </w:t>
      </w:r>
      <w:r w:rsidRPr="00EE6CDB">
        <w:rPr>
          <w:rFonts w:asciiTheme="minorHAnsi" w:hAnsiTheme="minorHAnsi" w:cstheme="minorHAnsi"/>
          <w:w w:val="110"/>
        </w:rPr>
        <w:t>5</w:t>
      </w:r>
      <w:r w:rsidRPr="00EE6CDB">
        <w:rPr>
          <w:rFonts w:asciiTheme="minorHAnsi" w:hAnsiTheme="minorHAnsi" w:cstheme="minorHAnsi"/>
          <w:spacing w:val="-12"/>
          <w:w w:val="110"/>
        </w:rPr>
        <w:t xml:space="preserve"> </w:t>
      </w:r>
      <w:r w:rsidRPr="00EE6CDB">
        <w:rPr>
          <w:rFonts w:asciiTheme="minorHAnsi" w:hAnsiTheme="minorHAnsi" w:cstheme="minorHAnsi"/>
          <w:w w:val="110"/>
        </w:rPr>
        <w:t>conditions</w:t>
      </w:r>
      <w:r w:rsidRPr="00EE6CDB">
        <w:rPr>
          <w:rFonts w:asciiTheme="minorHAnsi" w:hAnsiTheme="minorHAnsi" w:cstheme="minorHAnsi"/>
          <w:spacing w:val="-13"/>
          <w:w w:val="110"/>
        </w:rPr>
        <w:t xml:space="preserve"> </w:t>
      </w:r>
      <w:r w:rsidRPr="00EE6CDB">
        <w:rPr>
          <w:rFonts w:asciiTheme="minorHAnsi" w:hAnsiTheme="minorHAnsi" w:cstheme="minorHAnsi"/>
          <w:w w:val="110"/>
        </w:rPr>
        <w:t>represented approximately 60% of total Ig dispensed annually in Australia. When considering the total Ig usage for the 5 medical conditions that SCIg is available for under the criteria, SCIg accounts for</w:t>
      </w:r>
      <w:r w:rsidRPr="00EE6CDB">
        <w:rPr>
          <w:rFonts w:asciiTheme="minorHAnsi" w:hAnsiTheme="minorHAnsi" w:cstheme="minorHAnsi"/>
          <w:spacing w:val="-6"/>
          <w:w w:val="110"/>
        </w:rPr>
        <w:t xml:space="preserve"> </w:t>
      </w:r>
      <w:r w:rsidRPr="00EE6CDB">
        <w:rPr>
          <w:rFonts w:asciiTheme="minorHAnsi" w:hAnsiTheme="minorHAnsi" w:cstheme="minorHAnsi"/>
          <w:w w:val="110"/>
        </w:rPr>
        <w:t>approximately</w:t>
      </w:r>
      <w:r w:rsidRPr="00EE6CDB">
        <w:rPr>
          <w:rFonts w:asciiTheme="minorHAnsi" w:hAnsiTheme="minorHAnsi" w:cstheme="minorHAnsi"/>
          <w:spacing w:val="-4"/>
          <w:w w:val="110"/>
        </w:rPr>
        <w:t xml:space="preserve"> </w:t>
      </w:r>
      <w:r w:rsidRPr="00EE6CDB">
        <w:rPr>
          <w:rFonts w:asciiTheme="minorHAnsi" w:hAnsiTheme="minorHAnsi" w:cstheme="minorHAnsi"/>
          <w:w w:val="110"/>
        </w:rPr>
        <w:t>17%,</w:t>
      </w:r>
      <w:r w:rsidRPr="00EE6CDB">
        <w:rPr>
          <w:rFonts w:asciiTheme="minorHAnsi" w:hAnsiTheme="minorHAnsi" w:cstheme="minorHAnsi"/>
          <w:spacing w:val="-4"/>
          <w:w w:val="110"/>
        </w:rPr>
        <w:t xml:space="preserve"> </w:t>
      </w:r>
      <w:r w:rsidRPr="00EE6CDB">
        <w:rPr>
          <w:rFonts w:asciiTheme="minorHAnsi" w:hAnsiTheme="minorHAnsi" w:cstheme="minorHAnsi"/>
          <w:w w:val="110"/>
        </w:rPr>
        <w:t>with</w:t>
      </w:r>
      <w:r w:rsidRPr="00EE6CDB">
        <w:rPr>
          <w:rFonts w:asciiTheme="minorHAnsi" w:hAnsiTheme="minorHAnsi" w:cstheme="minorHAnsi"/>
          <w:spacing w:val="-5"/>
          <w:w w:val="110"/>
        </w:rPr>
        <w:t xml:space="preserve"> </w:t>
      </w:r>
      <w:r w:rsidRPr="00EE6CDB">
        <w:rPr>
          <w:rFonts w:asciiTheme="minorHAnsi" w:hAnsiTheme="minorHAnsi" w:cstheme="minorHAnsi"/>
          <w:w w:val="110"/>
        </w:rPr>
        <w:t>the</w:t>
      </w:r>
      <w:r w:rsidRPr="00EE6CDB">
        <w:rPr>
          <w:rFonts w:asciiTheme="minorHAnsi" w:hAnsiTheme="minorHAnsi" w:cstheme="minorHAnsi"/>
          <w:spacing w:val="-3"/>
          <w:w w:val="110"/>
        </w:rPr>
        <w:t xml:space="preserve"> </w:t>
      </w:r>
      <w:r w:rsidRPr="00EE6CDB">
        <w:rPr>
          <w:rFonts w:asciiTheme="minorHAnsi" w:hAnsiTheme="minorHAnsi" w:cstheme="minorHAnsi"/>
          <w:w w:val="110"/>
        </w:rPr>
        <w:t>remaining</w:t>
      </w:r>
      <w:r w:rsidRPr="00EE6CDB">
        <w:rPr>
          <w:rFonts w:asciiTheme="minorHAnsi" w:hAnsiTheme="minorHAnsi" w:cstheme="minorHAnsi"/>
          <w:spacing w:val="-4"/>
          <w:w w:val="110"/>
        </w:rPr>
        <w:t xml:space="preserve"> </w:t>
      </w:r>
      <w:r w:rsidRPr="00EE6CDB">
        <w:rPr>
          <w:rFonts w:asciiTheme="minorHAnsi" w:hAnsiTheme="minorHAnsi" w:cstheme="minorHAnsi"/>
          <w:w w:val="110"/>
        </w:rPr>
        <w:t>patients</w:t>
      </w:r>
      <w:r w:rsidRPr="00EE6CDB">
        <w:rPr>
          <w:rFonts w:asciiTheme="minorHAnsi" w:hAnsiTheme="minorHAnsi" w:cstheme="minorHAnsi"/>
          <w:spacing w:val="-3"/>
          <w:w w:val="110"/>
        </w:rPr>
        <w:t xml:space="preserve"> </w:t>
      </w:r>
      <w:r w:rsidRPr="00EE6CDB">
        <w:rPr>
          <w:rFonts w:asciiTheme="minorHAnsi" w:hAnsiTheme="minorHAnsi" w:cstheme="minorHAnsi"/>
          <w:w w:val="110"/>
        </w:rPr>
        <w:t>accessing</w:t>
      </w:r>
      <w:r w:rsidRPr="00EE6CDB">
        <w:rPr>
          <w:rFonts w:asciiTheme="minorHAnsi" w:hAnsiTheme="minorHAnsi" w:cstheme="minorHAnsi"/>
          <w:spacing w:val="-4"/>
          <w:w w:val="110"/>
        </w:rPr>
        <w:t xml:space="preserve"> </w:t>
      </w:r>
      <w:r w:rsidRPr="00EE6CDB">
        <w:rPr>
          <w:rFonts w:asciiTheme="minorHAnsi" w:hAnsiTheme="minorHAnsi" w:cstheme="minorHAnsi"/>
          <w:w w:val="110"/>
        </w:rPr>
        <w:t>IVIg.</w:t>
      </w:r>
      <w:r w:rsidRPr="00EE6CDB">
        <w:rPr>
          <w:rFonts w:asciiTheme="minorHAnsi" w:hAnsiTheme="minorHAnsi" w:cstheme="minorHAnsi"/>
          <w:spacing w:val="-4"/>
          <w:w w:val="110"/>
        </w:rPr>
        <w:t xml:space="preserve"> </w:t>
      </w:r>
      <w:r w:rsidRPr="00EE6CDB">
        <w:rPr>
          <w:rFonts w:asciiTheme="minorHAnsi" w:hAnsiTheme="minorHAnsi" w:cstheme="minorHAnsi"/>
          <w:w w:val="110"/>
        </w:rPr>
        <w:t>This</w:t>
      </w:r>
      <w:r w:rsidRPr="00EE6CDB">
        <w:rPr>
          <w:rFonts w:asciiTheme="minorHAnsi" w:hAnsiTheme="minorHAnsi" w:cstheme="minorHAnsi"/>
          <w:spacing w:val="-4"/>
          <w:w w:val="110"/>
        </w:rPr>
        <w:t xml:space="preserve"> </w:t>
      </w:r>
      <w:r w:rsidRPr="00EE6CDB">
        <w:rPr>
          <w:rFonts w:asciiTheme="minorHAnsi" w:hAnsiTheme="minorHAnsi" w:cstheme="minorHAnsi"/>
          <w:w w:val="110"/>
        </w:rPr>
        <w:t>indicates</w:t>
      </w:r>
      <w:r w:rsidRPr="00EE6CDB">
        <w:rPr>
          <w:rFonts w:asciiTheme="minorHAnsi" w:hAnsiTheme="minorHAnsi" w:cstheme="minorHAnsi"/>
          <w:spacing w:val="-6"/>
          <w:w w:val="110"/>
        </w:rPr>
        <w:t xml:space="preserve"> </w:t>
      </w:r>
      <w:r w:rsidRPr="00EE6CDB">
        <w:rPr>
          <w:rFonts w:asciiTheme="minorHAnsi" w:hAnsiTheme="minorHAnsi" w:cstheme="minorHAnsi"/>
          <w:w w:val="110"/>
        </w:rPr>
        <w:t>that</w:t>
      </w:r>
      <w:r w:rsidRPr="00EE6CDB">
        <w:rPr>
          <w:rFonts w:asciiTheme="minorHAnsi" w:hAnsiTheme="minorHAnsi" w:cstheme="minorHAnsi"/>
          <w:spacing w:val="-6"/>
          <w:w w:val="110"/>
        </w:rPr>
        <w:t xml:space="preserve"> </w:t>
      </w:r>
      <w:r w:rsidRPr="00EE6CDB">
        <w:rPr>
          <w:rFonts w:asciiTheme="minorHAnsi" w:hAnsiTheme="minorHAnsi" w:cstheme="minorHAnsi"/>
          <w:w w:val="110"/>
        </w:rPr>
        <w:t>there</w:t>
      </w:r>
      <w:r w:rsidRPr="00EE6CDB">
        <w:rPr>
          <w:rFonts w:asciiTheme="minorHAnsi" w:hAnsiTheme="minorHAnsi" w:cstheme="minorHAnsi"/>
          <w:spacing w:val="-4"/>
          <w:w w:val="110"/>
        </w:rPr>
        <w:t xml:space="preserve"> </w:t>
      </w:r>
      <w:r w:rsidRPr="00EE6CDB">
        <w:rPr>
          <w:rFonts w:asciiTheme="minorHAnsi" w:hAnsiTheme="minorHAnsi" w:cstheme="minorHAnsi"/>
          <w:w w:val="110"/>
        </w:rPr>
        <w:t xml:space="preserve">is the potential for a significant increase to at least 25% as recommended through the </w:t>
      </w:r>
      <w:r w:rsidRPr="00EE6CDB">
        <w:rPr>
          <w:rFonts w:asciiTheme="minorHAnsi" w:hAnsiTheme="minorHAnsi" w:cstheme="minorHAnsi"/>
          <w:color w:val="0000FF"/>
          <w:w w:val="110"/>
          <w:u w:val="single" w:color="0000FF"/>
        </w:rPr>
        <w:t>SCIg</w:t>
      </w:r>
      <w:r w:rsidRPr="00EE6CDB">
        <w:rPr>
          <w:rFonts w:asciiTheme="minorHAnsi" w:hAnsiTheme="minorHAnsi" w:cstheme="minorHAnsi"/>
          <w:color w:val="0000FF"/>
          <w:w w:val="110"/>
        </w:rPr>
        <w:t xml:space="preserve"> </w:t>
      </w:r>
      <w:proofErr w:type="gramStart"/>
      <w:r w:rsidRPr="00EE6CDB">
        <w:rPr>
          <w:rFonts w:asciiTheme="minorHAnsi" w:hAnsiTheme="minorHAnsi" w:cstheme="minorHAnsi"/>
          <w:color w:val="0000FF"/>
          <w:w w:val="110"/>
          <w:u w:val="single" w:color="0000FF"/>
        </w:rPr>
        <w:t>Report</w:t>
      </w:r>
      <w:r w:rsidRPr="00EE6CDB">
        <w:rPr>
          <w:rFonts w:asciiTheme="minorHAnsi" w:hAnsiTheme="minorHAnsi" w:cstheme="minorHAnsi"/>
          <w:w w:val="110"/>
        </w:rPr>
        <w:t>, and</w:t>
      </w:r>
      <w:proofErr w:type="gramEnd"/>
      <w:r w:rsidRPr="00EE6CDB">
        <w:rPr>
          <w:rFonts w:asciiTheme="minorHAnsi" w:hAnsiTheme="minorHAnsi" w:cstheme="minorHAnsi"/>
          <w:w w:val="110"/>
        </w:rPr>
        <w:t xml:space="preserve"> compared to current usage of SCIg in comparable countries.</w:t>
      </w:r>
    </w:p>
    <w:p w14:paraId="47896CF6" w14:textId="77777777" w:rsidR="00527763" w:rsidRPr="00EE6CDB" w:rsidRDefault="00000000">
      <w:pPr>
        <w:pStyle w:val="BodyText"/>
        <w:spacing w:before="122" w:line="247" w:lineRule="auto"/>
        <w:ind w:right="115"/>
        <w:rPr>
          <w:rFonts w:asciiTheme="minorHAnsi" w:hAnsiTheme="minorHAnsi" w:cstheme="minorHAnsi"/>
        </w:rPr>
      </w:pPr>
      <w:r w:rsidRPr="00EE6CDB">
        <w:rPr>
          <w:rFonts w:asciiTheme="minorHAnsi" w:hAnsiTheme="minorHAnsi" w:cstheme="minorHAnsi"/>
          <w:w w:val="110"/>
        </w:rPr>
        <w:t xml:space="preserve">An increase in patients transitioning to SCIg can create more capacity for healthcare facilities to </w:t>
      </w:r>
      <w:proofErr w:type="spellStart"/>
      <w:r w:rsidRPr="00EE6CDB">
        <w:rPr>
          <w:rFonts w:asciiTheme="minorHAnsi" w:hAnsiTheme="minorHAnsi" w:cstheme="minorHAnsi"/>
          <w:w w:val="110"/>
        </w:rPr>
        <w:t>utilise</w:t>
      </w:r>
      <w:proofErr w:type="spellEnd"/>
      <w:r w:rsidRPr="00EE6CDB">
        <w:rPr>
          <w:rFonts w:asciiTheme="minorHAnsi" w:hAnsiTheme="minorHAnsi" w:cstheme="minorHAnsi"/>
          <w:w w:val="110"/>
        </w:rPr>
        <w:t xml:space="preserve"> acute hospital beds for other patients. In doing so, SCIg reduces demand for hospital infusion chairs and associated resources, freeing capacity for other patients. The National Strategic</w:t>
      </w:r>
      <w:r w:rsidRPr="00EE6CDB">
        <w:rPr>
          <w:rFonts w:asciiTheme="minorHAnsi" w:hAnsiTheme="minorHAnsi" w:cstheme="minorHAnsi"/>
          <w:spacing w:val="-11"/>
          <w:w w:val="110"/>
        </w:rPr>
        <w:t xml:space="preserve"> </w:t>
      </w:r>
      <w:r w:rsidRPr="00EE6CDB">
        <w:rPr>
          <w:rFonts w:asciiTheme="minorHAnsi" w:hAnsiTheme="minorHAnsi" w:cstheme="minorHAnsi"/>
          <w:w w:val="110"/>
        </w:rPr>
        <w:t>Framework</w:t>
      </w:r>
      <w:r w:rsidRPr="00EE6CDB">
        <w:rPr>
          <w:rFonts w:asciiTheme="minorHAnsi" w:hAnsiTheme="minorHAnsi" w:cstheme="minorHAnsi"/>
          <w:spacing w:val="-11"/>
          <w:w w:val="110"/>
        </w:rPr>
        <w:t xml:space="preserve"> </w:t>
      </w:r>
      <w:r w:rsidRPr="00EE6CDB">
        <w:rPr>
          <w:rFonts w:asciiTheme="minorHAnsi" w:hAnsiTheme="minorHAnsi" w:cstheme="minorHAnsi"/>
          <w:w w:val="110"/>
        </w:rPr>
        <w:t>for</w:t>
      </w:r>
      <w:r w:rsidRPr="00EE6CDB">
        <w:rPr>
          <w:rFonts w:asciiTheme="minorHAnsi" w:hAnsiTheme="minorHAnsi" w:cstheme="minorHAnsi"/>
          <w:spacing w:val="-10"/>
          <w:w w:val="110"/>
        </w:rPr>
        <w:t xml:space="preserve"> </w:t>
      </w:r>
      <w:r w:rsidRPr="00EE6CDB">
        <w:rPr>
          <w:rFonts w:asciiTheme="minorHAnsi" w:hAnsiTheme="minorHAnsi" w:cstheme="minorHAnsi"/>
          <w:w w:val="110"/>
        </w:rPr>
        <w:t>Chronic</w:t>
      </w:r>
      <w:r w:rsidRPr="00EE6CDB">
        <w:rPr>
          <w:rFonts w:asciiTheme="minorHAnsi" w:hAnsiTheme="minorHAnsi" w:cstheme="minorHAnsi"/>
          <w:spacing w:val="-11"/>
          <w:w w:val="110"/>
        </w:rPr>
        <w:t xml:space="preserve"> </w:t>
      </w:r>
      <w:r w:rsidRPr="00EE6CDB">
        <w:rPr>
          <w:rFonts w:asciiTheme="minorHAnsi" w:hAnsiTheme="minorHAnsi" w:cstheme="minorHAnsi"/>
          <w:w w:val="110"/>
        </w:rPr>
        <w:t>Conditions</w:t>
      </w:r>
      <w:r w:rsidRPr="00EE6CDB">
        <w:rPr>
          <w:rFonts w:asciiTheme="minorHAnsi" w:hAnsiTheme="minorHAnsi" w:cstheme="minorHAnsi"/>
          <w:spacing w:val="-10"/>
          <w:w w:val="110"/>
        </w:rPr>
        <w:t xml:space="preserve"> </w:t>
      </w:r>
      <w:r w:rsidRPr="00EE6CDB">
        <w:rPr>
          <w:rFonts w:asciiTheme="minorHAnsi" w:hAnsiTheme="minorHAnsi" w:cstheme="minorHAnsi"/>
          <w:w w:val="110"/>
        </w:rPr>
        <w:t>provides</w:t>
      </w:r>
      <w:r w:rsidRPr="00EE6CDB">
        <w:rPr>
          <w:rFonts w:asciiTheme="minorHAnsi" w:hAnsiTheme="minorHAnsi" w:cstheme="minorHAnsi"/>
          <w:spacing w:val="-11"/>
          <w:w w:val="110"/>
        </w:rPr>
        <w:t xml:space="preserve"> </w:t>
      </w:r>
      <w:r w:rsidRPr="00EE6CDB">
        <w:rPr>
          <w:rFonts w:asciiTheme="minorHAnsi" w:hAnsiTheme="minorHAnsi" w:cstheme="minorHAnsi"/>
          <w:w w:val="110"/>
        </w:rPr>
        <w:t>agreed</w:t>
      </w:r>
      <w:r w:rsidRPr="00EE6CDB">
        <w:rPr>
          <w:rFonts w:asciiTheme="minorHAnsi" w:hAnsiTheme="minorHAnsi" w:cstheme="minorHAnsi"/>
          <w:spacing w:val="-10"/>
          <w:w w:val="110"/>
        </w:rPr>
        <w:t xml:space="preserve"> </w:t>
      </w:r>
      <w:r w:rsidRPr="00EE6CDB">
        <w:rPr>
          <w:rFonts w:asciiTheme="minorHAnsi" w:hAnsiTheme="minorHAnsi" w:cstheme="minorHAnsi"/>
          <w:w w:val="110"/>
        </w:rPr>
        <w:t>guidance</w:t>
      </w:r>
      <w:r w:rsidRPr="00EE6CDB">
        <w:rPr>
          <w:rFonts w:asciiTheme="minorHAnsi" w:hAnsiTheme="minorHAnsi" w:cstheme="minorHAnsi"/>
          <w:spacing w:val="-10"/>
          <w:w w:val="110"/>
        </w:rPr>
        <w:t xml:space="preserve"> </w:t>
      </w:r>
      <w:r w:rsidRPr="00EE6CDB">
        <w:rPr>
          <w:rFonts w:asciiTheme="minorHAnsi" w:hAnsiTheme="minorHAnsi" w:cstheme="minorHAnsi"/>
          <w:w w:val="110"/>
        </w:rPr>
        <w:t>towards</w:t>
      </w:r>
      <w:r w:rsidRPr="00EE6CDB">
        <w:rPr>
          <w:rFonts w:asciiTheme="minorHAnsi" w:hAnsiTheme="minorHAnsi" w:cstheme="minorHAnsi"/>
          <w:spacing w:val="-11"/>
          <w:w w:val="110"/>
        </w:rPr>
        <w:t xml:space="preserve"> </w:t>
      </w:r>
      <w:r w:rsidRPr="00EE6CDB">
        <w:rPr>
          <w:rFonts w:asciiTheme="minorHAnsi" w:hAnsiTheme="minorHAnsi" w:cstheme="minorHAnsi"/>
          <w:w w:val="110"/>
        </w:rPr>
        <w:t>the</w:t>
      </w:r>
      <w:r w:rsidRPr="00EE6CDB">
        <w:rPr>
          <w:rFonts w:asciiTheme="minorHAnsi" w:hAnsiTheme="minorHAnsi" w:cstheme="minorHAnsi"/>
          <w:spacing w:val="-11"/>
          <w:w w:val="110"/>
        </w:rPr>
        <w:t xml:space="preserve"> </w:t>
      </w:r>
      <w:r w:rsidRPr="00EE6CDB">
        <w:rPr>
          <w:rFonts w:asciiTheme="minorHAnsi" w:hAnsiTheme="minorHAnsi" w:cstheme="minorHAnsi"/>
          <w:w w:val="110"/>
        </w:rPr>
        <w:t>delivery</w:t>
      </w:r>
      <w:r w:rsidRPr="00EE6CDB">
        <w:rPr>
          <w:rFonts w:asciiTheme="minorHAnsi" w:hAnsiTheme="minorHAnsi" w:cstheme="minorHAnsi"/>
          <w:spacing w:val="-12"/>
          <w:w w:val="110"/>
        </w:rPr>
        <w:t xml:space="preserve"> </w:t>
      </w:r>
      <w:r w:rsidRPr="00EE6CDB">
        <w:rPr>
          <w:rFonts w:asciiTheme="minorHAnsi" w:hAnsiTheme="minorHAnsi" w:cstheme="minorHAnsi"/>
          <w:w w:val="110"/>
        </w:rPr>
        <w:t>of</w:t>
      </w:r>
      <w:r w:rsidRPr="00EE6CDB">
        <w:rPr>
          <w:rFonts w:asciiTheme="minorHAnsi" w:hAnsiTheme="minorHAnsi" w:cstheme="minorHAnsi"/>
          <w:spacing w:val="-9"/>
          <w:w w:val="110"/>
        </w:rPr>
        <w:t xml:space="preserve"> </w:t>
      </w:r>
      <w:r w:rsidRPr="00EE6CDB">
        <w:rPr>
          <w:rFonts w:asciiTheme="minorHAnsi" w:hAnsiTheme="minorHAnsi" w:cstheme="minorHAnsi"/>
          <w:w w:val="110"/>
        </w:rPr>
        <w:t>a more effective and coordinated national response to chronic conditions. One of these objectives</w:t>
      </w:r>
      <w:r w:rsidRPr="00EE6CDB">
        <w:rPr>
          <w:rFonts w:asciiTheme="minorHAnsi" w:hAnsiTheme="minorHAnsi" w:cstheme="minorHAnsi"/>
          <w:spacing w:val="-5"/>
          <w:w w:val="110"/>
        </w:rPr>
        <w:t xml:space="preserve"> </w:t>
      </w:r>
      <w:r w:rsidRPr="00EE6CDB">
        <w:rPr>
          <w:rFonts w:asciiTheme="minorHAnsi" w:hAnsiTheme="minorHAnsi" w:cstheme="minorHAnsi"/>
          <w:w w:val="110"/>
        </w:rPr>
        <w:t>is</w:t>
      </w:r>
      <w:r w:rsidRPr="00EE6CDB">
        <w:rPr>
          <w:rFonts w:asciiTheme="minorHAnsi" w:hAnsiTheme="minorHAnsi" w:cstheme="minorHAnsi"/>
          <w:spacing w:val="-4"/>
          <w:w w:val="110"/>
        </w:rPr>
        <w:t xml:space="preserve"> </w:t>
      </w:r>
      <w:r w:rsidRPr="00EE6CDB">
        <w:rPr>
          <w:rFonts w:asciiTheme="minorHAnsi" w:hAnsiTheme="minorHAnsi" w:cstheme="minorHAnsi"/>
          <w:w w:val="110"/>
        </w:rPr>
        <w:t>to</w:t>
      </w:r>
      <w:r w:rsidRPr="00EE6CDB">
        <w:rPr>
          <w:rFonts w:asciiTheme="minorHAnsi" w:hAnsiTheme="minorHAnsi" w:cstheme="minorHAnsi"/>
          <w:spacing w:val="-6"/>
          <w:w w:val="110"/>
        </w:rPr>
        <w:t xml:space="preserve"> </w:t>
      </w:r>
      <w:r w:rsidRPr="00EE6CDB">
        <w:rPr>
          <w:rFonts w:asciiTheme="minorHAnsi" w:hAnsiTheme="minorHAnsi" w:cstheme="minorHAnsi"/>
          <w:w w:val="110"/>
        </w:rPr>
        <w:t>provide</w:t>
      </w:r>
      <w:r w:rsidRPr="00EE6CDB">
        <w:rPr>
          <w:rFonts w:asciiTheme="minorHAnsi" w:hAnsiTheme="minorHAnsi" w:cstheme="minorHAnsi"/>
          <w:spacing w:val="-5"/>
          <w:w w:val="110"/>
        </w:rPr>
        <w:t xml:space="preserve"> </w:t>
      </w:r>
      <w:r w:rsidRPr="00EE6CDB">
        <w:rPr>
          <w:rFonts w:asciiTheme="minorHAnsi" w:hAnsiTheme="minorHAnsi" w:cstheme="minorHAnsi"/>
          <w:w w:val="110"/>
        </w:rPr>
        <w:t>efficient,</w:t>
      </w:r>
      <w:r w:rsidRPr="00EE6CDB">
        <w:rPr>
          <w:rFonts w:asciiTheme="minorHAnsi" w:hAnsiTheme="minorHAnsi" w:cstheme="minorHAnsi"/>
          <w:spacing w:val="-5"/>
          <w:w w:val="110"/>
        </w:rPr>
        <w:t xml:space="preserve"> </w:t>
      </w:r>
      <w:r w:rsidRPr="00EE6CDB">
        <w:rPr>
          <w:rFonts w:asciiTheme="minorHAnsi" w:hAnsiTheme="minorHAnsi" w:cstheme="minorHAnsi"/>
          <w:w w:val="110"/>
        </w:rPr>
        <w:t>effective</w:t>
      </w:r>
      <w:r w:rsidRPr="00EE6CDB">
        <w:rPr>
          <w:rFonts w:asciiTheme="minorHAnsi" w:hAnsiTheme="minorHAnsi" w:cstheme="minorHAnsi"/>
          <w:spacing w:val="-7"/>
          <w:w w:val="110"/>
        </w:rPr>
        <w:t xml:space="preserve"> </w:t>
      </w:r>
      <w:r w:rsidRPr="00EE6CDB">
        <w:rPr>
          <w:rFonts w:asciiTheme="minorHAnsi" w:hAnsiTheme="minorHAnsi" w:cstheme="minorHAnsi"/>
          <w:w w:val="110"/>
        </w:rPr>
        <w:t>and</w:t>
      </w:r>
      <w:r w:rsidRPr="00EE6CDB">
        <w:rPr>
          <w:rFonts w:asciiTheme="minorHAnsi" w:hAnsiTheme="minorHAnsi" w:cstheme="minorHAnsi"/>
          <w:spacing w:val="-4"/>
          <w:w w:val="110"/>
        </w:rPr>
        <w:t xml:space="preserve"> </w:t>
      </w:r>
      <w:r w:rsidRPr="00EE6CDB">
        <w:rPr>
          <w:rFonts w:asciiTheme="minorHAnsi" w:hAnsiTheme="minorHAnsi" w:cstheme="minorHAnsi"/>
          <w:w w:val="110"/>
        </w:rPr>
        <w:t>appropriate</w:t>
      </w:r>
      <w:r w:rsidRPr="00EE6CDB">
        <w:rPr>
          <w:rFonts w:asciiTheme="minorHAnsi" w:hAnsiTheme="minorHAnsi" w:cstheme="minorHAnsi"/>
          <w:spacing w:val="-5"/>
          <w:w w:val="110"/>
        </w:rPr>
        <w:t xml:space="preserve"> </w:t>
      </w:r>
      <w:r w:rsidRPr="00EE6CDB">
        <w:rPr>
          <w:rFonts w:asciiTheme="minorHAnsi" w:hAnsiTheme="minorHAnsi" w:cstheme="minorHAnsi"/>
          <w:w w:val="110"/>
        </w:rPr>
        <w:t>care</w:t>
      </w:r>
      <w:r w:rsidRPr="00EE6CDB">
        <w:rPr>
          <w:rFonts w:asciiTheme="minorHAnsi" w:hAnsiTheme="minorHAnsi" w:cstheme="minorHAnsi"/>
          <w:spacing w:val="-5"/>
          <w:w w:val="110"/>
        </w:rPr>
        <w:t xml:space="preserve"> </w:t>
      </w:r>
      <w:r w:rsidRPr="00EE6CDB">
        <w:rPr>
          <w:rFonts w:asciiTheme="minorHAnsi" w:hAnsiTheme="minorHAnsi" w:cstheme="minorHAnsi"/>
          <w:w w:val="110"/>
        </w:rPr>
        <w:t>to</w:t>
      </w:r>
      <w:r w:rsidRPr="00EE6CDB">
        <w:rPr>
          <w:rFonts w:asciiTheme="minorHAnsi" w:hAnsiTheme="minorHAnsi" w:cstheme="minorHAnsi"/>
          <w:spacing w:val="-6"/>
          <w:w w:val="110"/>
        </w:rPr>
        <w:t xml:space="preserve"> </w:t>
      </w:r>
      <w:r w:rsidRPr="00EE6CDB">
        <w:rPr>
          <w:rFonts w:asciiTheme="minorHAnsi" w:hAnsiTheme="minorHAnsi" w:cstheme="minorHAnsi"/>
          <w:w w:val="110"/>
        </w:rPr>
        <w:t>support</w:t>
      </w:r>
      <w:r w:rsidRPr="00EE6CDB">
        <w:rPr>
          <w:rFonts w:asciiTheme="minorHAnsi" w:hAnsiTheme="minorHAnsi" w:cstheme="minorHAnsi"/>
          <w:spacing w:val="-7"/>
          <w:w w:val="110"/>
        </w:rPr>
        <w:t xml:space="preserve"> </w:t>
      </w:r>
      <w:r w:rsidRPr="00EE6CDB">
        <w:rPr>
          <w:rFonts w:asciiTheme="minorHAnsi" w:hAnsiTheme="minorHAnsi" w:cstheme="minorHAnsi"/>
          <w:w w:val="110"/>
        </w:rPr>
        <w:t>people</w:t>
      </w:r>
      <w:r w:rsidRPr="00EE6CDB">
        <w:rPr>
          <w:rFonts w:asciiTheme="minorHAnsi" w:hAnsiTheme="minorHAnsi" w:cstheme="minorHAnsi"/>
          <w:spacing w:val="-5"/>
          <w:w w:val="110"/>
        </w:rPr>
        <w:t xml:space="preserve"> </w:t>
      </w:r>
      <w:r w:rsidRPr="00EE6CDB">
        <w:rPr>
          <w:rFonts w:asciiTheme="minorHAnsi" w:hAnsiTheme="minorHAnsi" w:cstheme="minorHAnsi"/>
          <w:w w:val="110"/>
        </w:rPr>
        <w:t>with</w:t>
      </w:r>
      <w:r w:rsidRPr="00EE6CDB">
        <w:rPr>
          <w:rFonts w:asciiTheme="minorHAnsi" w:hAnsiTheme="minorHAnsi" w:cstheme="minorHAnsi"/>
          <w:spacing w:val="-7"/>
          <w:w w:val="110"/>
        </w:rPr>
        <w:t xml:space="preserve"> </w:t>
      </w:r>
      <w:r w:rsidRPr="00EE6CDB">
        <w:rPr>
          <w:rFonts w:asciiTheme="minorHAnsi" w:hAnsiTheme="minorHAnsi" w:cstheme="minorHAnsi"/>
          <w:w w:val="110"/>
        </w:rPr>
        <w:t>chronic conditions to optimize QoL. Where appropriate, facilitating the shift from hospital-based care to a community-based option aligns with the strategic health goals</w:t>
      </w:r>
      <w:r w:rsidRPr="00EE6CDB">
        <w:rPr>
          <w:rFonts w:asciiTheme="minorHAnsi" w:hAnsiTheme="minorHAnsi" w:cstheme="minorHAnsi"/>
          <w:w w:val="110"/>
          <w:vertAlign w:val="superscript"/>
        </w:rPr>
        <w:t>16</w:t>
      </w:r>
      <w:r w:rsidRPr="00EE6CDB">
        <w:rPr>
          <w:rFonts w:asciiTheme="minorHAnsi" w:hAnsiTheme="minorHAnsi" w:cstheme="minorHAnsi"/>
          <w:w w:val="110"/>
        </w:rPr>
        <w:t>.</w:t>
      </w:r>
    </w:p>
    <w:p w14:paraId="47896CF7" w14:textId="77777777" w:rsidR="00527763" w:rsidRPr="00EE6CDB" w:rsidRDefault="00000000">
      <w:pPr>
        <w:pStyle w:val="BodyText"/>
        <w:spacing w:before="121" w:line="247" w:lineRule="auto"/>
        <w:ind w:right="228"/>
        <w:rPr>
          <w:rFonts w:asciiTheme="minorHAnsi" w:hAnsiTheme="minorHAnsi" w:cstheme="minorHAnsi"/>
        </w:rPr>
      </w:pPr>
      <w:r w:rsidRPr="00EE6CDB">
        <w:rPr>
          <w:rFonts w:asciiTheme="minorHAnsi" w:hAnsiTheme="minorHAnsi" w:cstheme="minorHAnsi"/>
          <w:w w:val="110"/>
        </w:rPr>
        <w:t>In</w:t>
      </w:r>
      <w:r w:rsidRPr="00EE6CDB">
        <w:rPr>
          <w:rFonts w:asciiTheme="minorHAnsi" w:hAnsiTheme="minorHAnsi" w:cstheme="minorHAnsi"/>
          <w:spacing w:val="-2"/>
          <w:w w:val="110"/>
        </w:rPr>
        <w:t xml:space="preserve"> </w:t>
      </w:r>
      <w:r w:rsidRPr="00EE6CDB">
        <w:rPr>
          <w:rFonts w:asciiTheme="minorHAnsi" w:hAnsiTheme="minorHAnsi" w:cstheme="minorHAnsi"/>
          <w:w w:val="110"/>
        </w:rPr>
        <w:t>summary, SCIg</w:t>
      </w:r>
      <w:r w:rsidRPr="00EE6CDB">
        <w:rPr>
          <w:rFonts w:asciiTheme="minorHAnsi" w:hAnsiTheme="minorHAnsi" w:cstheme="minorHAnsi"/>
          <w:spacing w:val="-2"/>
          <w:w w:val="110"/>
        </w:rPr>
        <w:t xml:space="preserve"> </w:t>
      </w:r>
      <w:r w:rsidRPr="00EE6CDB">
        <w:rPr>
          <w:rFonts w:asciiTheme="minorHAnsi" w:hAnsiTheme="minorHAnsi" w:cstheme="minorHAnsi"/>
          <w:w w:val="110"/>
        </w:rPr>
        <w:t>is</w:t>
      </w:r>
      <w:r w:rsidRPr="00EE6CDB">
        <w:rPr>
          <w:rFonts w:asciiTheme="minorHAnsi" w:hAnsiTheme="minorHAnsi" w:cstheme="minorHAnsi"/>
          <w:spacing w:val="-2"/>
          <w:w w:val="110"/>
        </w:rPr>
        <w:t xml:space="preserve"> </w:t>
      </w:r>
      <w:r w:rsidRPr="00EE6CDB">
        <w:rPr>
          <w:rFonts w:asciiTheme="minorHAnsi" w:hAnsiTheme="minorHAnsi" w:cstheme="minorHAnsi"/>
          <w:w w:val="110"/>
        </w:rPr>
        <w:t>a</w:t>
      </w:r>
      <w:r w:rsidRPr="00EE6CDB">
        <w:rPr>
          <w:rFonts w:asciiTheme="minorHAnsi" w:hAnsiTheme="minorHAnsi" w:cstheme="minorHAnsi"/>
          <w:spacing w:val="-2"/>
          <w:w w:val="110"/>
        </w:rPr>
        <w:t xml:space="preserve"> </w:t>
      </w:r>
      <w:r w:rsidRPr="00EE6CDB">
        <w:rPr>
          <w:rFonts w:asciiTheme="minorHAnsi" w:hAnsiTheme="minorHAnsi" w:cstheme="minorHAnsi"/>
          <w:w w:val="110"/>
        </w:rPr>
        <w:t>clinically</w:t>
      </w:r>
      <w:r w:rsidRPr="00EE6CDB">
        <w:rPr>
          <w:rFonts w:asciiTheme="minorHAnsi" w:hAnsiTheme="minorHAnsi" w:cstheme="minorHAnsi"/>
          <w:spacing w:val="-2"/>
          <w:w w:val="110"/>
        </w:rPr>
        <w:t xml:space="preserve"> </w:t>
      </w:r>
      <w:r w:rsidRPr="00EE6CDB">
        <w:rPr>
          <w:rFonts w:asciiTheme="minorHAnsi" w:hAnsiTheme="minorHAnsi" w:cstheme="minorHAnsi"/>
          <w:w w:val="110"/>
        </w:rPr>
        <w:t>safe</w:t>
      </w:r>
      <w:r w:rsidRPr="00EE6CDB">
        <w:rPr>
          <w:rFonts w:asciiTheme="minorHAnsi" w:hAnsiTheme="minorHAnsi" w:cstheme="minorHAnsi"/>
          <w:spacing w:val="-1"/>
          <w:w w:val="110"/>
        </w:rPr>
        <w:t xml:space="preserve"> </w:t>
      </w:r>
      <w:r w:rsidRPr="00EE6CDB">
        <w:rPr>
          <w:rFonts w:asciiTheme="minorHAnsi" w:hAnsiTheme="minorHAnsi" w:cstheme="minorHAnsi"/>
          <w:w w:val="110"/>
        </w:rPr>
        <w:t>and</w:t>
      </w:r>
      <w:r w:rsidRPr="00EE6CDB">
        <w:rPr>
          <w:rFonts w:asciiTheme="minorHAnsi" w:hAnsiTheme="minorHAnsi" w:cstheme="minorHAnsi"/>
          <w:spacing w:val="-1"/>
          <w:w w:val="110"/>
        </w:rPr>
        <w:t xml:space="preserve"> </w:t>
      </w:r>
      <w:r w:rsidRPr="00EE6CDB">
        <w:rPr>
          <w:rFonts w:asciiTheme="minorHAnsi" w:hAnsiTheme="minorHAnsi" w:cstheme="minorHAnsi"/>
          <w:w w:val="110"/>
        </w:rPr>
        <w:t>cost-effective</w:t>
      </w:r>
      <w:r w:rsidRPr="00EE6CDB">
        <w:rPr>
          <w:rFonts w:asciiTheme="minorHAnsi" w:hAnsiTheme="minorHAnsi" w:cstheme="minorHAnsi"/>
          <w:spacing w:val="-2"/>
          <w:w w:val="110"/>
        </w:rPr>
        <w:t xml:space="preserve"> </w:t>
      </w:r>
      <w:r w:rsidRPr="00EE6CDB">
        <w:rPr>
          <w:rFonts w:asciiTheme="minorHAnsi" w:hAnsiTheme="minorHAnsi" w:cstheme="minorHAnsi"/>
          <w:w w:val="110"/>
        </w:rPr>
        <w:t>option</w:t>
      </w:r>
      <w:r w:rsidRPr="00EE6CDB">
        <w:rPr>
          <w:rFonts w:asciiTheme="minorHAnsi" w:hAnsiTheme="minorHAnsi" w:cstheme="minorHAnsi"/>
          <w:spacing w:val="-1"/>
          <w:w w:val="110"/>
        </w:rPr>
        <w:t xml:space="preserve"> </w:t>
      </w:r>
      <w:r w:rsidRPr="00EE6CDB">
        <w:rPr>
          <w:rFonts w:asciiTheme="minorHAnsi" w:hAnsiTheme="minorHAnsi" w:cstheme="minorHAnsi"/>
          <w:w w:val="110"/>
        </w:rPr>
        <w:t>that</w:t>
      </w:r>
      <w:r w:rsidRPr="00EE6CDB">
        <w:rPr>
          <w:rFonts w:asciiTheme="minorHAnsi" w:hAnsiTheme="minorHAnsi" w:cstheme="minorHAnsi"/>
          <w:spacing w:val="-1"/>
          <w:w w:val="110"/>
        </w:rPr>
        <w:t xml:space="preserve"> </w:t>
      </w:r>
      <w:r w:rsidRPr="00EE6CDB">
        <w:rPr>
          <w:rFonts w:asciiTheme="minorHAnsi" w:hAnsiTheme="minorHAnsi" w:cstheme="minorHAnsi"/>
          <w:w w:val="110"/>
        </w:rPr>
        <w:t>promotes</w:t>
      </w:r>
      <w:r w:rsidRPr="00EE6CDB">
        <w:rPr>
          <w:rFonts w:asciiTheme="minorHAnsi" w:hAnsiTheme="minorHAnsi" w:cstheme="minorHAnsi"/>
          <w:spacing w:val="-1"/>
          <w:w w:val="110"/>
        </w:rPr>
        <w:t xml:space="preserve"> </w:t>
      </w:r>
      <w:r w:rsidRPr="00EE6CDB">
        <w:rPr>
          <w:rFonts w:asciiTheme="minorHAnsi" w:hAnsiTheme="minorHAnsi" w:cstheme="minorHAnsi"/>
          <w:w w:val="110"/>
        </w:rPr>
        <w:t>increased quality of</w:t>
      </w:r>
      <w:r w:rsidRPr="00EE6CDB">
        <w:rPr>
          <w:rFonts w:asciiTheme="minorHAnsi" w:hAnsiTheme="minorHAnsi" w:cstheme="minorHAnsi"/>
          <w:spacing w:val="-3"/>
          <w:w w:val="110"/>
        </w:rPr>
        <w:t xml:space="preserve"> </w:t>
      </w:r>
      <w:r w:rsidRPr="00EE6CDB">
        <w:rPr>
          <w:rFonts w:asciiTheme="minorHAnsi" w:hAnsiTheme="minorHAnsi" w:cstheme="minorHAnsi"/>
          <w:w w:val="110"/>
        </w:rPr>
        <w:t>life</w:t>
      </w:r>
      <w:r w:rsidRPr="00EE6CDB">
        <w:rPr>
          <w:rFonts w:asciiTheme="minorHAnsi" w:hAnsiTheme="minorHAnsi" w:cstheme="minorHAnsi"/>
          <w:spacing w:val="-4"/>
          <w:w w:val="110"/>
        </w:rPr>
        <w:t xml:space="preserve"> </w:t>
      </w:r>
      <w:r w:rsidRPr="00EE6CDB">
        <w:rPr>
          <w:rFonts w:asciiTheme="minorHAnsi" w:hAnsiTheme="minorHAnsi" w:cstheme="minorHAnsi"/>
          <w:w w:val="110"/>
        </w:rPr>
        <w:t>for</w:t>
      </w:r>
      <w:r w:rsidRPr="00EE6CDB">
        <w:rPr>
          <w:rFonts w:asciiTheme="minorHAnsi" w:hAnsiTheme="minorHAnsi" w:cstheme="minorHAnsi"/>
          <w:spacing w:val="-4"/>
          <w:w w:val="110"/>
        </w:rPr>
        <w:t xml:space="preserve"> </w:t>
      </w:r>
      <w:r w:rsidRPr="00EE6CDB">
        <w:rPr>
          <w:rFonts w:asciiTheme="minorHAnsi" w:hAnsiTheme="minorHAnsi" w:cstheme="minorHAnsi"/>
          <w:w w:val="110"/>
        </w:rPr>
        <w:t>patients.</w:t>
      </w:r>
      <w:r w:rsidRPr="00EE6CDB">
        <w:rPr>
          <w:rFonts w:asciiTheme="minorHAnsi" w:hAnsiTheme="minorHAnsi" w:cstheme="minorHAnsi"/>
          <w:spacing w:val="-2"/>
          <w:w w:val="110"/>
        </w:rPr>
        <w:t xml:space="preserve"> </w:t>
      </w:r>
      <w:r w:rsidRPr="00EE6CDB">
        <w:rPr>
          <w:rFonts w:asciiTheme="minorHAnsi" w:hAnsiTheme="minorHAnsi" w:cstheme="minorHAnsi"/>
          <w:w w:val="110"/>
        </w:rPr>
        <w:t>The</w:t>
      </w:r>
      <w:r w:rsidRPr="00EE6CDB">
        <w:rPr>
          <w:rFonts w:asciiTheme="minorHAnsi" w:hAnsiTheme="minorHAnsi" w:cstheme="minorHAnsi"/>
          <w:spacing w:val="-4"/>
          <w:w w:val="110"/>
        </w:rPr>
        <w:t xml:space="preserve"> </w:t>
      </w:r>
      <w:r w:rsidRPr="00EE6CDB">
        <w:rPr>
          <w:rFonts w:asciiTheme="minorHAnsi" w:hAnsiTheme="minorHAnsi" w:cstheme="minorHAnsi"/>
          <w:w w:val="110"/>
        </w:rPr>
        <w:t>decision</w:t>
      </w:r>
      <w:r w:rsidRPr="00EE6CDB">
        <w:rPr>
          <w:rFonts w:asciiTheme="minorHAnsi" w:hAnsiTheme="minorHAnsi" w:cstheme="minorHAnsi"/>
          <w:spacing w:val="-3"/>
          <w:w w:val="110"/>
        </w:rPr>
        <w:t xml:space="preserve"> </w:t>
      </w:r>
      <w:r w:rsidRPr="00EE6CDB">
        <w:rPr>
          <w:rFonts w:asciiTheme="minorHAnsi" w:hAnsiTheme="minorHAnsi" w:cstheme="minorHAnsi"/>
          <w:w w:val="110"/>
        </w:rPr>
        <w:t>between</w:t>
      </w:r>
      <w:r w:rsidRPr="00EE6CDB">
        <w:rPr>
          <w:rFonts w:asciiTheme="minorHAnsi" w:hAnsiTheme="minorHAnsi" w:cstheme="minorHAnsi"/>
          <w:spacing w:val="-3"/>
          <w:w w:val="110"/>
        </w:rPr>
        <w:t xml:space="preserve"> </w:t>
      </w:r>
      <w:r w:rsidRPr="00EE6CDB">
        <w:rPr>
          <w:rFonts w:asciiTheme="minorHAnsi" w:hAnsiTheme="minorHAnsi" w:cstheme="minorHAnsi"/>
          <w:w w:val="110"/>
        </w:rPr>
        <w:t>IVIg</w:t>
      </w:r>
      <w:r w:rsidRPr="00EE6CDB">
        <w:rPr>
          <w:rFonts w:asciiTheme="minorHAnsi" w:hAnsiTheme="minorHAnsi" w:cstheme="minorHAnsi"/>
          <w:spacing w:val="-3"/>
          <w:w w:val="110"/>
        </w:rPr>
        <w:t xml:space="preserve"> </w:t>
      </w:r>
      <w:r w:rsidRPr="00EE6CDB">
        <w:rPr>
          <w:rFonts w:asciiTheme="minorHAnsi" w:hAnsiTheme="minorHAnsi" w:cstheme="minorHAnsi"/>
          <w:w w:val="110"/>
        </w:rPr>
        <w:t>and</w:t>
      </w:r>
      <w:r w:rsidRPr="00EE6CDB">
        <w:rPr>
          <w:rFonts w:asciiTheme="minorHAnsi" w:hAnsiTheme="minorHAnsi" w:cstheme="minorHAnsi"/>
          <w:spacing w:val="-2"/>
          <w:w w:val="110"/>
        </w:rPr>
        <w:t xml:space="preserve"> </w:t>
      </w:r>
      <w:r w:rsidRPr="00EE6CDB">
        <w:rPr>
          <w:rFonts w:asciiTheme="minorHAnsi" w:hAnsiTheme="minorHAnsi" w:cstheme="minorHAnsi"/>
          <w:w w:val="110"/>
        </w:rPr>
        <w:t>SCIg</w:t>
      </w:r>
      <w:r w:rsidRPr="00EE6CDB">
        <w:rPr>
          <w:rFonts w:asciiTheme="minorHAnsi" w:hAnsiTheme="minorHAnsi" w:cstheme="minorHAnsi"/>
          <w:spacing w:val="-3"/>
          <w:w w:val="110"/>
        </w:rPr>
        <w:t xml:space="preserve"> </w:t>
      </w:r>
      <w:r w:rsidRPr="00EE6CDB">
        <w:rPr>
          <w:rFonts w:asciiTheme="minorHAnsi" w:hAnsiTheme="minorHAnsi" w:cstheme="minorHAnsi"/>
          <w:w w:val="110"/>
        </w:rPr>
        <w:t>is</w:t>
      </w:r>
      <w:r w:rsidRPr="00EE6CDB">
        <w:rPr>
          <w:rFonts w:asciiTheme="minorHAnsi" w:hAnsiTheme="minorHAnsi" w:cstheme="minorHAnsi"/>
          <w:spacing w:val="-2"/>
          <w:w w:val="110"/>
        </w:rPr>
        <w:t xml:space="preserve"> </w:t>
      </w:r>
      <w:r w:rsidRPr="00EE6CDB">
        <w:rPr>
          <w:rFonts w:asciiTheme="minorHAnsi" w:hAnsiTheme="minorHAnsi" w:cstheme="minorHAnsi"/>
          <w:w w:val="110"/>
        </w:rPr>
        <w:t>based</w:t>
      </w:r>
      <w:r w:rsidRPr="00EE6CDB">
        <w:rPr>
          <w:rFonts w:asciiTheme="minorHAnsi" w:hAnsiTheme="minorHAnsi" w:cstheme="minorHAnsi"/>
          <w:spacing w:val="-1"/>
          <w:w w:val="110"/>
        </w:rPr>
        <w:t xml:space="preserve"> </w:t>
      </w:r>
      <w:r w:rsidRPr="00EE6CDB">
        <w:rPr>
          <w:rFonts w:asciiTheme="minorHAnsi" w:hAnsiTheme="minorHAnsi" w:cstheme="minorHAnsi"/>
          <w:w w:val="110"/>
        </w:rPr>
        <w:t>on</w:t>
      </w:r>
      <w:r w:rsidRPr="00EE6CDB">
        <w:rPr>
          <w:rFonts w:asciiTheme="minorHAnsi" w:hAnsiTheme="minorHAnsi" w:cstheme="minorHAnsi"/>
          <w:spacing w:val="-4"/>
          <w:w w:val="110"/>
        </w:rPr>
        <w:t xml:space="preserve"> </w:t>
      </w:r>
      <w:r w:rsidRPr="00EE6CDB">
        <w:rPr>
          <w:rFonts w:asciiTheme="minorHAnsi" w:hAnsiTheme="minorHAnsi" w:cstheme="minorHAnsi"/>
          <w:w w:val="110"/>
        </w:rPr>
        <w:t>many</w:t>
      </w:r>
      <w:r w:rsidRPr="00EE6CDB">
        <w:rPr>
          <w:rFonts w:asciiTheme="minorHAnsi" w:hAnsiTheme="minorHAnsi" w:cstheme="minorHAnsi"/>
          <w:spacing w:val="-3"/>
          <w:w w:val="110"/>
        </w:rPr>
        <w:t xml:space="preserve"> </w:t>
      </w:r>
      <w:r w:rsidRPr="00EE6CDB">
        <w:rPr>
          <w:rFonts w:asciiTheme="minorHAnsi" w:hAnsiTheme="minorHAnsi" w:cstheme="minorHAnsi"/>
          <w:w w:val="110"/>
        </w:rPr>
        <w:t>factors</w:t>
      </w:r>
      <w:r w:rsidRPr="00EE6CDB">
        <w:rPr>
          <w:rFonts w:asciiTheme="minorHAnsi" w:hAnsiTheme="minorHAnsi" w:cstheme="minorHAnsi"/>
          <w:spacing w:val="-2"/>
          <w:w w:val="110"/>
        </w:rPr>
        <w:t xml:space="preserve"> </w:t>
      </w:r>
      <w:r w:rsidRPr="00EE6CDB">
        <w:rPr>
          <w:rFonts w:asciiTheme="minorHAnsi" w:hAnsiTheme="minorHAnsi" w:cstheme="minorHAnsi"/>
          <w:w w:val="110"/>
        </w:rPr>
        <w:t>such</w:t>
      </w:r>
      <w:r w:rsidRPr="00EE6CDB">
        <w:rPr>
          <w:rFonts w:asciiTheme="minorHAnsi" w:hAnsiTheme="minorHAnsi" w:cstheme="minorHAnsi"/>
          <w:spacing w:val="-3"/>
          <w:w w:val="110"/>
        </w:rPr>
        <w:t xml:space="preserve"> </w:t>
      </w:r>
      <w:r w:rsidRPr="00EE6CDB">
        <w:rPr>
          <w:rFonts w:asciiTheme="minorHAnsi" w:hAnsiTheme="minorHAnsi" w:cstheme="minorHAnsi"/>
          <w:w w:val="110"/>
        </w:rPr>
        <w:t>as</w:t>
      </w:r>
      <w:r w:rsidRPr="00EE6CDB">
        <w:rPr>
          <w:rFonts w:asciiTheme="minorHAnsi" w:hAnsiTheme="minorHAnsi" w:cstheme="minorHAnsi"/>
          <w:spacing w:val="-2"/>
          <w:w w:val="110"/>
        </w:rPr>
        <w:t xml:space="preserve"> </w:t>
      </w:r>
      <w:r w:rsidRPr="00EE6CDB">
        <w:rPr>
          <w:rFonts w:asciiTheme="minorHAnsi" w:hAnsiTheme="minorHAnsi" w:cstheme="minorHAnsi"/>
          <w:w w:val="110"/>
        </w:rPr>
        <w:t>long-term side effects, autonomy, disease severity, comorbidities, venous access and patient preference</w:t>
      </w:r>
      <w:r w:rsidRPr="00EE6CDB">
        <w:rPr>
          <w:rFonts w:asciiTheme="minorHAnsi" w:hAnsiTheme="minorHAnsi" w:cstheme="minorHAnsi"/>
          <w:w w:val="110"/>
          <w:vertAlign w:val="superscript"/>
        </w:rPr>
        <w:t>17</w:t>
      </w:r>
      <w:r w:rsidRPr="00EE6CDB">
        <w:rPr>
          <w:rFonts w:asciiTheme="minorHAnsi" w:hAnsiTheme="minorHAnsi" w:cstheme="minorHAnsi"/>
          <w:w w:val="110"/>
        </w:rPr>
        <w:t>. Eligible patients are strongly advised to discuss SCIg as an option of care with their treating specialist if interested in accessing SCIg as an alternative to IVIg.</w:t>
      </w:r>
    </w:p>
    <w:p w14:paraId="47896CF8" w14:textId="77777777" w:rsidR="00527763" w:rsidRPr="00EE6CDB" w:rsidRDefault="00527763">
      <w:pPr>
        <w:pStyle w:val="BodyText"/>
        <w:spacing w:line="247" w:lineRule="auto"/>
        <w:rPr>
          <w:rFonts w:asciiTheme="minorHAnsi" w:hAnsiTheme="minorHAnsi" w:cstheme="minorHAnsi"/>
        </w:rPr>
        <w:sectPr w:rsidR="00527763" w:rsidRPr="00EE6CDB">
          <w:pgSz w:w="12240" w:h="15840"/>
          <w:pgMar w:top="1880" w:right="1800" w:bottom="1160" w:left="1800" w:header="1125" w:footer="978" w:gutter="0"/>
          <w:cols w:space="720"/>
        </w:sectPr>
      </w:pPr>
    </w:p>
    <w:p w14:paraId="47896CF9" w14:textId="77777777" w:rsidR="00527763" w:rsidRPr="00EE6CDB" w:rsidRDefault="00000000">
      <w:pPr>
        <w:pStyle w:val="Heading2"/>
        <w:rPr>
          <w:rFonts w:asciiTheme="minorHAnsi" w:hAnsiTheme="minorHAnsi" w:cstheme="minorHAnsi"/>
        </w:rPr>
      </w:pPr>
      <w:r w:rsidRPr="00EE6CDB">
        <w:rPr>
          <w:rFonts w:asciiTheme="minorHAnsi" w:hAnsiTheme="minorHAnsi" w:cstheme="minorHAnsi"/>
          <w:w w:val="110"/>
        </w:rPr>
        <w:lastRenderedPageBreak/>
        <w:t>Works</w:t>
      </w:r>
      <w:r w:rsidRPr="00EE6CDB">
        <w:rPr>
          <w:rFonts w:asciiTheme="minorHAnsi" w:hAnsiTheme="minorHAnsi" w:cstheme="minorHAnsi"/>
          <w:spacing w:val="-1"/>
          <w:w w:val="110"/>
        </w:rPr>
        <w:t xml:space="preserve"> </w:t>
      </w:r>
      <w:r w:rsidRPr="00EE6CDB">
        <w:rPr>
          <w:rFonts w:asciiTheme="minorHAnsi" w:hAnsiTheme="minorHAnsi" w:cstheme="minorHAnsi"/>
          <w:spacing w:val="-2"/>
          <w:w w:val="115"/>
        </w:rPr>
        <w:t>Cited</w:t>
      </w:r>
    </w:p>
    <w:p w14:paraId="47896CFA" w14:textId="77777777" w:rsidR="00527763" w:rsidRPr="00EE6CDB" w:rsidRDefault="00000000">
      <w:pPr>
        <w:pStyle w:val="ListParagraph"/>
        <w:numPr>
          <w:ilvl w:val="0"/>
          <w:numId w:val="1"/>
        </w:numPr>
        <w:tabs>
          <w:tab w:val="left" w:pos="304"/>
          <w:tab w:val="left" w:pos="752"/>
        </w:tabs>
        <w:spacing w:before="6" w:line="247" w:lineRule="auto"/>
        <w:ind w:right="689" w:hanging="678"/>
        <w:rPr>
          <w:rFonts w:asciiTheme="minorHAnsi" w:hAnsiTheme="minorHAnsi" w:cstheme="minorHAnsi"/>
        </w:rPr>
      </w:pPr>
      <w:r w:rsidRPr="00EE6CDB">
        <w:rPr>
          <w:rFonts w:asciiTheme="minorHAnsi" w:hAnsiTheme="minorHAnsi" w:cstheme="minorHAnsi"/>
          <w:w w:val="105"/>
          <w:sz w:val="20"/>
        </w:rPr>
        <w:t>Anderson-Smits, C., Park, M., Bell, J., Mitchell,</w:t>
      </w:r>
      <w:r w:rsidRPr="00EE6CDB">
        <w:rPr>
          <w:rFonts w:asciiTheme="minorHAnsi" w:hAnsiTheme="minorHAnsi" w:cstheme="minorHAnsi"/>
          <w:spacing w:val="35"/>
          <w:w w:val="105"/>
          <w:sz w:val="20"/>
        </w:rPr>
        <w:t xml:space="preserve"> </w:t>
      </w:r>
      <w:r w:rsidRPr="00EE6CDB">
        <w:rPr>
          <w:rFonts w:asciiTheme="minorHAnsi" w:hAnsiTheme="minorHAnsi" w:cstheme="minorHAnsi"/>
          <w:w w:val="105"/>
          <w:sz w:val="20"/>
        </w:rPr>
        <w:t>S., Hartley,</w:t>
      </w:r>
      <w:r w:rsidRPr="00EE6CDB">
        <w:rPr>
          <w:rFonts w:asciiTheme="minorHAnsi" w:hAnsiTheme="minorHAnsi" w:cstheme="minorHAnsi"/>
          <w:spacing w:val="35"/>
          <w:w w:val="105"/>
          <w:sz w:val="20"/>
        </w:rPr>
        <w:t xml:space="preserve"> </w:t>
      </w:r>
      <w:r w:rsidRPr="00EE6CDB">
        <w:rPr>
          <w:rFonts w:asciiTheme="minorHAnsi" w:hAnsiTheme="minorHAnsi" w:cstheme="minorHAnsi"/>
          <w:w w:val="105"/>
          <w:sz w:val="20"/>
        </w:rPr>
        <w:t>L., &amp; Hawe, E. (2022).</w:t>
      </w:r>
      <w:r w:rsidRPr="00EE6CDB">
        <w:rPr>
          <w:rFonts w:asciiTheme="minorHAnsi" w:hAnsiTheme="minorHAnsi" w:cstheme="minorHAnsi"/>
          <w:spacing w:val="40"/>
          <w:w w:val="105"/>
          <w:sz w:val="20"/>
        </w:rPr>
        <w:t xml:space="preserve"> </w:t>
      </w:r>
      <w:r w:rsidRPr="00EE6CDB">
        <w:rPr>
          <w:rFonts w:asciiTheme="minorHAnsi" w:hAnsiTheme="minorHAnsi" w:cstheme="minorHAnsi"/>
          <w:w w:val="105"/>
          <w:sz w:val="20"/>
        </w:rPr>
        <w:t xml:space="preserve">Subcutaneous </w:t>
      </w:r>
      <w:proofErr w:type="spellStart"/>
      <w:r w:rsidRPr="00EE6CDB">
        <w:rPr>
          <w:rFonts w:asciiTheme="minorHAnsi" w:hAnsiTheme="minorHAnsi" w:cstheme="minorHAnsi"/>
          <w:w w:val="105"/>
          <w:sz w:val="20"/>
        </w:rPr>
        <w:t>Immunogloblin</w:t>
      </w:r>
      <w:proofErr w:type="spellEnd"/>
      <w:r w:rsidRPr="00EE6CDB">
        <w:rPr>
          <w:rFonts w:asciiTheme="minorHAnsi" w:hAnsiTheme="minorHAnsi" w:cstheme="minorHAnsi"/>
          <w:w w:val="105"/>
          <w:sz w:val="20"/>
        </w:rPr>
        <w:t xml:space="preserve"> Use in </w:t>
      </w:r>
      <w:proofErr w:type="spellStart"/>
      <w:r w:rsidRPr="00EE6CDB">
        <w:rPr>
          <w:rFonts w:asciiTheme="minorHAnsi" w:hAnsiTheme="minorHAnsi" w:cstheme="minorHAnsi"/>
          <w:w w:val="105"/>
          <w:sz w:val="20"/>
        </w:rPr>
        <w:t>Immunogloblin</w:t>
      </w:r>
      <w:proofErr w:type="spellEnd"/>
      <w:r w:rsidRPr="00EE6CDB">
        <w:rPr>
          <w:rFonts w:asciiTheme="minorHAnsi" w:hAnsiTheme="minorHAnsi" w:cstheme="minorHAnsi"/>
          <w:w w:val="105"/>
          <w:sz w:val="20"/>
        </w:rPr>
        <w:t>-Naive Patients with Primary</w:t>
      </w:r>
      <w:r w:rsidRPr="00EE6CDB">
        <w:rPr>
          <w:rFonts w:asciiTheme="minorHAnsi" w:hAnsiTheme="minorHAnsi" w:cstheme="minorHAnsi"/>
          <w:spacing w:val="80"/>
          <w:w w:val="105"/>
          <w:sz w:val="20"/>
        </w:rPr>
        <w:t xml:space="preserve"> </w:t>
      </w:r>
      <w:r w:rsidRPr="00EE6CDB">
        <w:rPr>
          <w:rFonts w:asciiTheme="minorHAnsi" w:hAnsiTheme="minorHAnsi" w:cstheme="minorHAnsi"/>
          <w:w w:val="105"/>
          <w:sz w:val="20"/>
        </w:rPr>
        <w:t xml:space="preserve">Immunodeficiency: A Systematic Review. </w:t>
      </w:r>
      <w:r w:rsidRPr="00EE6CDB">
        <w:rPr>
          <w:rFonts w:asciiTheme="minorHAnsi" w:hAnsiTheme="minorHAnsi" w:cstheme="minorHAnsi"/>
          <w:i/>
          <w:w w:val="105"/>
          <w:sz w:val="20"/>
        </w:rPr>
        <w:t>Immunotherapy, 14</w:t>
      </w:r>
      <w:r w:rsidRPr="00EE6CDB">
        <w:rPr>
          <w:rFonts w:asciiTheme="minorHAnsi" w:hAnsiTheme="minorHAnsi" w:cstheme="minorHAnsi"/>
          <w:w w:val="105"/>
          <w:sz w:val="20"/>
        </w:rPr>
        <w:t>(5), 373-387.</w:t>
      </w:r>
      <w:r w:rsidRPr="00EE6CDB">
        <w:rPr>
          <w:rFonts w:asciiTheme="minorHAnsi" w:hAnsiTheme="minorHAnsi" w:cstheme="minorHAnsi"/>
          <w:spacing w:val="80"/>
          <w:w w:val="105"/>
          <w:sz w:val="20"/>
        </w:rPr>
        <w:t xml:space="preserve"> </w:t>
      </w:r>
      <w:hyperlink r:id="rId15">
        <w:proofErr w:type="spellStart"/>
        <w:proofErr w:type="gramStart"/>
        <w:r w:rsidRPr="00EE6CDB">
          <w:rPr>
            <w:rFonts w:asciiTheme="minorHAnsi" w:hAnsiTheme="minorHAnsi" w:cstheme="minorHAnsi"/>
            <w:spacing w:val="-2"/>
            <w:w w:val="105"/>
            <w:sz w:val="20"/>
          </w:rPr>
          <w:t>doi:https</w:t>
        </w:r>
        <w:proofErr w:type="spellEnd"/>
        <w:r w:rsidRPr="00EE6CDB">
          <w:rPr>
            <w:rFonts w:asciiTheme="minorHAnsi" w:hAnsiTheme="minorHAnsi" w:cstheme="minorHAnsi"/>
            <w:spacing w:val="-2"/>
            <w:w w:val="105"/>
            <w:sz w:val="20"/>
          </w:rPr>
          <w:t>://doi.org/10.2217/imt-2021-0265</w:t>
        </w:r>
        <w:proofErr w:type="gramEnd"/>
      </w:hyperlink>
    </w:p>
    <w:p w14:paraId="47896CFB" w14:textId="77777777" w:rsidR="00527763" w:rsidRPr="00EE6CDB" w:rsidRDefault="00000000">
      <w:pPr>
        <w:pStyle w:val="ListParagraph"/>
        <w:numPr>
          <w:ilvl w:val="0"/>
          <w:numId w:val="1"/>
        </w:numPr>
        <w:tabs>
          <w:tab w:val="left" w:pos="284"/>
          <w:tab w:val="left" w:pos="752"/>
        </w:tabs>
        <w:spacing w:before="5" w:line="247" w:lineRule="auto"/>
        <w:ind w:right="225" w:hanging="678"/>
        <w:jc w:val="both"/>
        <w:rPr>
          <w:rFonts w:asciiTheme="minorHAnsi" w:hAnsiTheme="minorHAnsi" w:cstheme="minorHAnsi"/>
          <w:sz w:val="20"/>
        </w:rPr>
      </w:pPr>
      <w:r w:rsidRPr="00EE6CDB">
        <w:rPr>
          <w:rFonts w:asciiTheme="minorHAnsi" w:hAnsiTheme="minorHAnsi" w:cstheme="minorHAnsi"/>
          <w:w w:val="110"/>
          <w:sz w:val="20"/>
        </w:rPr>
        <w:t>Jones,</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P.,</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&amp;</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Drummond,</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P.</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(2021).</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A</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summary</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of</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current</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findings</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on</w:t>
      </w:r>
      <w:r w:rsidRPr="00EE6CDB">
        <w:rPr>
          <w:rFonts w:asciiTheme="minorHAnsi" w:hAnsiTheme="minorHAnsi" w:cstheme="minorHAnsi"/>
          <w:spacing w:val="-10"/>
          <w:w w:val="110"/>
          <w:sz w:val="20"/>
        </w:rPr>
        <w:t xml:space="preserve"> </w:t>
      </w:r>
      <w:proofErr w:type="gramStart"/>
      <w:r w:rsidRPr="00EE6CDB">
        <w:rPr>
          <w:rFonts w:asciiTheme="minorHAnsi" w:hAnsiTheme="minorHAnsi" w:cstheme="minorHAnsi"/>
          <w:w w:val="110"/>
          <w:sz w:val="20"/>
        </w:rPr>
        <w:t>Quality</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of</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Life</w:t>
      </w:r>
      <w:proofErr w:type="gramEnd"/>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Domains and</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a</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Proposal</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for</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their</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inclusion</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in Clinical</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 xml:space="preserve">Interventions. </w:t>
      </w:r>
      <w:r w:rsidRPr="00EE6CDB">
        <w:rPr>
          <w:rFonts w:asciiTheme="minorHAnsi" w:hAnsiTheme="minorHAnsi" w:cstheme="minorHAnsi"/>
          <w:i/>
          <w:w w:val="110"/>
          <w:sz w:val="20"/>
        </w:rPr>
        <w:t>Frontiers in Psychology,</w:t>
      </w:r>
      <w:r w:rsidRPr="00EE6CDB">
        <w:rPr>
          <w:rFonts w:asciiTheme="minorHAnsi" w:hAnsiTheme="minorHAnsi" w:cstheme="minorHAnsi"/>
          <w:i/>
          <w:spacing w:val="-2"/>
          <w:w w:val="110"/>
          <w:sz w:val="20"/>
        </w:rPr>
        <w:t xml:space="preserve"> </w:t>
      </w:r>
      <w:r w:rsidRPr="00EE6CDB">
        <w:rPr>
          <w:rFonts w:asciiTheme="minorHAnsi" w:hAnsiTheme="minorHAnsi" w:cstheme="minorHAnsi"/>
          <w:i/>
          <w:w w:val="110"/>
          <w:sz w:val="20"/>
        </w:rPr>
        <w:t>12</w:t>
      </w:r>
      <w:r w:rsidRPr="00EE6CDB">
        <w:rPr>
          <w:rFonts w:asciiTheme="minorHAnsi" w:hAnsiTheme="minorHAnsi" w:cstheme="minorHAnsi"/>
          <w:w w:val="110"/>
          <w:sz w:val="20"/>
        </w:rPr>
        <w:t>, 1-13.</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doi:10.3389/fpsyg.2021.74743</w:t>
      </w:r>
    </w:p>
    <w:p w14:paraId="47896CFC" w14:textId="77777777" w:rsidR="00527763" w:rsidRPr="00EE6CDB" w:rsidRDefault="00000000">
      <w:pPr>
        <w:pStyle w:val="ListParagraph"/>
        <w:numPr>
          <w:ilvl w:val="0"/>
          <w:numId w:val="1"/>
        </w:numPr>
        <w:tabs>
          <w:tab w:val="left" w:pos="284"/>
          <w:tab w:val="left" w:pos="752"/>
        </w:tabs>
        <w:spacing w:before="3" w:line="249" w:lineRule="auto"/>
        <w:ind w:right="179" w:hanging="678"/>
        <w:rPr>
          <w:rFonts w:asciiTheme="minorHAnsi" w:hAnsiTheme="minorHAnsi" w:cstheme="minorHAnsi"/>
          <w:sz w:val="20"/>
        </w:rPr>
      </w:pPr>
      <w:r w:rsidRPr="00EE6CDB">
        <w:rPr>
          <w:rFonts w:asciiTheme="minorHAnsi" w:hAnsiTheme="minorHAnsi" w:cstheme="minorHAnsi"/>
          <w:w w:val="110"/>
          <w:sz w:val="20"/>
        </w:rPr>
        <w:t xml:space="preserve">Perez, E., Orange, J., Bonilla, F., Chinen, J., Chinn, I., Dorsey, M., Yehia, E., O Harville, T., </w:t>
      </w:r>
      <w:proofErr w:type="spellStart"/>
      <w:r w:rsidRPr="00EE6CDB">
        <w:rPr>
          <w:rFonts w:asciiTheme="minorHAnsi" w:hAnsiTheme="minorHAnsi" w:cstheme="minorHAnsi"/>
          <w:w w:val="110"/>
          <w:sz w:val="20"/>
        </w:rPr>
        <w:t>Hossny</w:t>
      </w:r>
      <w:proofErr w:type="spellEnd"/>
      <w:r w:rsidRPr="00EE6CDB">
        <w:rPr>
          <w:rFonts w:asciiTheme="minorHAnsi" w:hAnsiTheme="minorHAnsi" w:cstheme="minorHAnsi"/>
          <w:w w:val="110"/>
          <w:sz w:val="20"/>
        </w:rPr>
        <w:t>,</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E.,</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Mazer,</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B.,</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Nelson,</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R.,</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Secord,</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E.,</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Jordon,</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S.</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Stiehm,</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E.</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A</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Vo,</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A.</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&amp;</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Ballow,</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 xml:space="preserve">M. (2016). Update on the use of </w:t>
      </w:r>
      <w:proofErr w:type="spellStart"/>
      <w:r w:rsidRPr="00EE6CDB">
        <w:rPr>
          <w:rFonts w:asciiTheme="minorHAnsi" w:hAnsiTheme="minorHAnsi" w:cstheme="minorHAnsi"/>
          <w:w w:val="110"/>
          <w:sz w:val="20"/>
        </w:rPr>
        <w:t>immunogloblin</w:t>
      </w:r>
      <w:proofErr w:type="spellEnd"/>
      <w:r w:rsidRPr="00EE6CDB">
        <w:rPr>
          <w:rFonts w:asciiTheme="minorHAnsi" w:hAnsiTheme="minorHAnsi" w:cstheme="minorHAnsi"/>
          <w:w w:val="110"/>
          <w:sz w:val="20"/>
        </w:rPr>
        <w:t xml:space="preserve"> in human disease: A</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 xml:space="preserve">review of evidence. </w:t>
      </w:r>
      <w:r w:rsidRPr="00EE6CDB">
        <w:rPr>
          <w:rFonts w:asciiTheme="minorHAnsi" w:hAnsiTheme="minorHAnsi" w:cstheme="minorHAnsi"/>
          <w:i/>
          <w:w w:val="110"/>
          <w:sz w:val="20"/>
        </w:rPr>
        <w:t>Journal Allergy Clinical Immunology</w:t>
      </w:r>
      <w:r w:rsidRPr="00EE6CDB">
        <w:rPr>
          <w:rFonts w:asciiTheme="minorHAnsi" w:hAnsiTheme="minorHAnsi" w:cstheme="minorHAnsi"/>
          <w:w w:val="110"/>
          <w:sz w:val="20"/>
        </w:rPr>
        <w:t xml:space="preserve">, 1-46. </w:t>
      </w:r>
      <w:proofErr w:type="gramStart"/>
      <w:r w:rsidRPr="00EE6CDB">
        <w:rPr>
          <w:rFonts w:asciiTheme="minorHAnsi" w:hAnsiTheme="minorHAnsi" w:cstheme="minorHAnsi"/>
          <w:w w:val="110"/>
          <w:sz w:val="20"/>
        </w:rPr>
        <w:t>doi:10.1016/j.jaci</w:t>
      </w:r>
      <w:proofErr w:type="gramEnd"/>
      <w:r w:rsidRPr="00EE6CDB">
        <w:rPr>
          <w:rFonts w:asciiTheme="minorHAnsi" w:hAnsiTheme="minorHAnsi" w:cstheme="minorHAnsi"/>
          <w:w w:val="110"/>
          <w:sz w:val="20"/>
        </w:rPr>
        <w:t>.2016.09.023</w:t>
      </w:r>
    </w:p>
    <w:p w14:paraId="47896CFD" w14:textId="77777777" w:rsidR="00527763" w:rsidRPr="00EE6CDB" w:rsidRDefault="00000000">
      <w:pPr>
        <w:pStyle w:val="ListParagraph"/>
        <w:numPr>
          <w:ilvl w:val="0"/>
          <w:numId w:val="1"/>
        </w:numPr>
        <w:tabs>
          <w:tab w:val="left" w:pos="284"/>
          <w:tab w:val="left" w:pos="608"/>
        </w:tabs>
        <w:spacing w:line="247" w:lineRule="auto"/>
        <w:ind w:left="608" w:right="158" w:hanging="534"/>
        <w:rPr>
          <w:rFonts w:asciiTheme="minorHAnsi" w:hAnsiTheme="minorHAnsi" w:cstheme="minorHAnsi"/>
          <w:sz w:val="20"/>
        </w:rPr>
      </w:pPr>
      <w:r w:rsidRPr="00EE6CDB">
        <w:rPr>
          <w:rFonts w:asciiTheme="minorHAnsi" w:hAnsiTheme="minorHAnsi" w:cstheme="minorHAnsi"/>
          <w:w w:val="110"/>
          <w:sz w:val="20"/>
        </w:rPr>
        <w:t>Moral, P., Garcia-Bustos, V., Balastegui-Martin, H., Martinez Mercader, S., Bracke, C., Mateu, L.,</w:t>
      </w:r>
      <w:r w:rsidRPr="00EE6CDB">
        <w:rPr>
          <w:rFonts w:asciiTheme="minorHAnsi" w:hAnsiTheme="minorHAnsi" w:cstheme="minorHAnsi"/>
          <w:spacing w:val="-1"/>
          <w:w w:val="110"/>
          <w:sz w:val="20"/>
        </w:rPr>
        <w:t xml:space="preserve"> </w:t>
      </w:r>
      <w:proofErr w:type="spellStart"/>
      <w:r w:rsidRPr="00EE6CDB">
        <w:rPr>
          <w:rFonts w:asciiTheme="minorHAnsi" w:hAnsiTheme="minorHAnsi" w:cstheme="minorHAnsi"/>
          <w:w w:val="110"/>
          <w:sz w:val="20"/>
        </w:rPr>
        <w:t>Solanich</w:t>
      </w:r>
      <w:proofErr w:type="spellEnd"/>
      <w:r w:rsidRPr="00EE6CDB">
        <w:rPr>
          <w:rFonts w:asciiTheme="minorHAnsi" w:hAnsiTheme="minorHAnsi" w:cstheme="minorHAnsi"/>
          <w:w w:val="110"/>
          <w:sz w:val="20"/>
        </w:rPr>
        <w:t>,</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 xml:space="preserve">X., </w:t>
      </w:r>
      <w:proofErr w:type="spellStart"/>
      <w:r w:rsidRPr="00EE6CDB">
        <w:rPr>
          <w:rFonts w:asciiTheme="minorHAnsi" w:hAnsiTheme="minorHAnsi" w:cstheme="minorHAnsi"/>
          <w:w w:val="110"/>
          <w:sz w:val="20"/>
        </w:rPr>
        <w:t>Antoli</w:t>
      </w:r>
      <w:proofErr w:type="spellEnd"/>
      <w:r w:rsidRPr="00EE6CDB">
        <w:rPr>
          <w:rFonts w:asciiTheme="minorHAnsi" w:hAnsiTheme="minorHAnsi" w:cstheme="minorHAnsi"/>
          <w:w w:val="110"/>
          <w:sz w:val="20"/>
        </w:rPr>
        <w:t>,</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A.,</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Carrillo-Linares,</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J.,</w:t>
      </w:r>
      <w:r w:rsidRPr="00EE6CDB">
        <w:rPr>
          <w:rFonts w:asciiTheme="minorHAnsi" w:hAnsiTheme="minorHAnsi" w:cstheme="minorHAnsi"/>
          <w:spacing w:val="-2"/>
          <w:w w:val="110"/>
          <w:sz w:val="20"/>
        </w:rPr>
        <w:t xml:space="preserve"> </w:t>
      </w:r>
      <w:r w:rsidRPr="00EE6CDB">
        <w:rPr>
          <w:rFonts w:asciiTheme="minorHAnsi" w:hAnsiTheme="minorHAnsi" w:cstheme="minorHAnsi"/>
          <w:w w:val="110"/>
          <w:sz w:val="20"/>
        </w:rPr>
        <w:t>Robles-</w:t>
      </w:r>
      <w:proofErr w:type="spellStart"/>
      <w:r w:rsidRPr="00EE6CDB">
        <w:rPr>
          <w:rFonts w:asciiTheme="minorHAnsi" w:hAnsiTheme="minorHAnsi" w:cstheme="minorHAnsi"/>
          <w:w w:val="110"/>
          <w:sz w:val="20"/>
        </w:rPr>
        <w:t>Marhuenda</w:t>
      </w:r>
      <w:proofErr w:type="spellEnd"/>
      <w:r w:rsidRPr="00EE6CDB">
        <w:rPr>
          <w:rFonts w:asciiTheme="minorHAnsi" w:hAnsiTheme="minorHAnsi" w:cstheme="minorHAnsi"/>
          <w:w w:val="110"/>
          <w:sz w:val="20"/>
        </w:rPr>
        <w:t>,</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A.</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&amp;</w:t>
      </w:r>
      <w:r w:rsidRPr="00EE6CDB">
        <w:rPr>
          <w:rFonts w:asciiTheme="minorHAnsi" w:hAnsiTheme="minorHAnsi" w:cstheme="minorHAnsi"/>
          <w:spacing w:val="-2"/>
          <w:w w:val="110"/>
          <w:sz w:val="20"/>
        </w:rPr>
        <w:t xml:space="preserve"> </w:t>
      </w:r>
      <w:proofErr w:type="spellStart"/>
      <w:r w:rsidRPr="00EE6CDB">
        <w:rPr>
          <w:rFonts w:asciiTheme="minorHAnsi" w:hAnsiTheme="minorHAnsi" w:cstheme="minorHAnsi"/>
          <w:w w:val="110"/>
          <w:sz w:val="20"/>
        </w:rPr>
        <w:t>Puchades</w:t>
      </w:r>
      <w:proofErr w:type="spellEnd"/>
      <w:r w:rsidRPr="00EE6CDB">
        <w:rPr>
          <w:rFonts w:asciiTheme="minorHAnsi" w:hAnsiTheme="minorHAnsi" w:cstheme="minorHAnsi"/>
          <w:w w:val="110"/>
          <w:sz w:val="20"/>
        </w:rPr>
        <w:t>,</w:t>
      </w:r>
    </w:p>
    <w:p w14:paraId="47896CFE" w14:textId="77777777" w:rsidR="00527763" w:rsidRPr="00EE6CDB" w:rsidRDefault="00000000">
      <w:pPr>
        <w:pStyle w:val="BodyText"/>
        <w:spacing w:line="247" w:lineRule="auto"/>
        <w:ind w:left="608" w:right="639"/>
        <w:jc w:val="both"/>
        <w:rPr>
          <w:rFonts w:asciiTheme="minorHAnsi" w:hAnsiTheme="minorHAnsi" w:cstheme="minorHAnsi"/>
        </w:rPr>
      </w:pPr>
      <w:r w:rsidRPr="00EE6CDB">
        <w:rPr>
          <w:rFonts w:asciiTheme="minorHAnsi" w:hAnsiTheme="minorHAnsi" w:cstheme="minorHAnsi"/>
          <w:spacing w:val="-2"/>
          <w:w w:val="110"/>
        </w:rPr>
        <w:t xml:space="preserve">F. (2025). Real-world patterns of immunoglobulin replacement therapy for infection </w:t>
      </w:r>
      <w:r w:rsidRPr="00EE6CDB">
        <w:rPr>
          <w:rFonts w:asciiTheme="minorHAnsi" w:hAnsiTheme="minorHAnsi" w:cstheme="minorHAnsi"/>
          <w:w w:val="110"/>
        </w:rPr>
        <w:t>prevention</w:t>
      </w:r>
      <w:r w:rsidRPr="00EE6CDB">
        <w:rPr>
          <w:rFonts w:asciiTheme="minorHAnsi" w:hAnsiTheme="minorHAnsi" w:cstheme="minorHAnsi"/>
          <w:spacing w:val="-13"/>
          <w:w w:val="110"/>
        </w:rPr>
        <w:t xml:space="preserve"> </w:t>
      </w:r>
      <w:r w:rsidRPr="00EE6CDB">
        <w:rPr>
          <w:rFonts w:asciiTheme="minorHAnsi" w:hAnsiTheme="minorHAnsi" w:cstheme="minorHAnsi"/>
          <w:w w:val="110"/>
        </w:rPr>
        <w:t>in</w:t>
      </w:r>
      <w:r w:rsidRPr="00EE6CDB">
        <w:rPr>
          <w:rFonts w:asciiTheme="minorHAnsi" w:hAnsiTheme="minorHAnsi" w:cstheme="minorHAnsi"/>
          <w:spacing w:val="-12"/>
          <w:w w:val="110"/>
        </w:rPr>
        <w:t xml:space="preserve"> </w:t>
      </w:r>
      <w:r w:rsidRPr="00EE6CDB">
        <w:rPr>
          <w:rFonts w:asciiTheme="minorHAnsi" w:hAnsiTheme="minorHAnsi" w:cstheme="minorHAnsi"/>
          <w:w w:val="110"/>
        </w:rPr>
        <w:t>common</w:t>
      </w:r>
      <w:r w:rsidRPr="00EE6CDB">
        <w:rPr>
          <w:rFonts w:asciiTheme="minorHAnsi" w:hAnsiTheme="minorHAnsi" w:cstheme="minorHAnsi"/>
          <w:spacing w:val="-13"/>
          <w:w w:val="110"/>
        </w:rPr>
        <w:t xml:space="preserve"> </w:t>
      </w:r>
      <w:r w:rsidRPr="00EE6CDB">
        <w:rPr>
          <w:rFonts w:asciiTheme="minorHAnsi" w:hAnsiTheme="minorHAnsi" w:cstheme="minorHAnsi"/>
          <w:w w:val="110"/>
        </w:rPr>
        <w:t>variable</w:t>
      </w:r>
      <w:r w:rsidRPr="00EE6CDB">
        <w:rPr>
          <w:rFonts w:asciiTheme="minorHAnsi" w:hAnsiTheme="minorHAnsi" w:cstheme="minorHAnsi"/>
          <w:spacing w:val="-12"/>
          <w:w w:val="110"/>
        </w:rPr>
        <w:t xml:space="preserve"> </w:t>
      </w:r>
      <w:r w:rsidRPr="00EE6CDB">
        <w:rPr>
          <w:rFonts w:asciiTheme="minorHAnsi" w:hAnsiTheme="minorHAnsi" w:cstheme="minorHAnsi"/>
          <w:w w:val="110"/>
        </w:rPr>
        <w:t>immunodeficiency:</w:t>
      </w:r>
      <w:r w:rsidRPr="00EE6CDB">
        <w:rPr>
          <w:rFonts w:asciiTheme="minorHAnsi" w:hAnsiTheme="minorHAnsi" w:cstheme="minorHAnsi"/>
          <w:spacing w:val="-13"/>
          <w:w w:val="110"/>
        </w:rPr>
        <w:t xml:space="preserve"> </w:t>
      </w:r>
      <w:r w:rsidRPr="00EE6CDB">
        <w:rPr>
          <w:rFonts w:asciiTheme="minorHAnsi" w:hAnsiTheme="minorHAnsi" w:cstheme="minorHAnsi"/>
          <w:w w:val="110"/>
        </w:rPr>
        <w:t>a</w:t>
      </w:r>
      <w:r w:rsidRPr="00EE6CDB">
        <w:rPr>
          <w:rFonts w:asciiTheme="minorHAnsi" w:hAnsiTheme="minorHAnsi" w:cstheme="minorHAnsi"/>
          <w:spacing w:val="-12"/>
          <w:w w:val="110"/>
        </w:rPr>
        <w:t xml:space="preserve"> </w:t>
      </w:r>
      <w:r w:rsidRPr="00EE6CDB">
        <w:rPr>
          <w:rFonts w:asciiTheme="minorHAnsi" w:hAnsiTheme="minorHAnsi" w:cstheme="minorHAnsi"/>
          <w:w w:val="110"/>
        </w:rPr>
        <w:t>multicenter</w:t>
      </w:r>
      <w:r w:rsidRPr="00EE6CDB">
        <w:rPr>
          <w:rFonts w:asciiTheme="minorHAnsi" w:hAnsiTheme="minorHAnsi" w:cstheme="minorHAnsi"/>
          <w:spacing w:val="-13"/>
          <w:w w:val="110"/>
        </w:rPr>
        <w:t xml:space="preserve"> </w:t>
      </w:r>
      <w:r w:rsidRPr="00EE6CDB">
        <w:rPr>
          <w:rFonts w:asciiTheme="minorHAnsi" w:hAnsiTheme="minorHAnsi" w:cstheme="minorHAnsi"/>
          <w:w w:val="110"/>
        </w:rPr>
        <w:t>nationwide</w:t>
      </w:r>
      <w:r w:rsidRPr="00EE6CDB">
        <w:rPr>
          <w:rFonts w:asciiTheme="minorHAnsi" w:hAnsiTheme="minorHAnsi" w:cstheme="minorHAnsi"/>
          <w:spacing w:val="-12"/>
          <w:w w:val="110"/>
        </w:rPr>
        <w:t xml:space="preserve"> </w:t>
      </w:r>
      <w:r w:rsidRPr="00EE6CDB">
        <w:rPr>
          <w:rFonts w:asciiTheme="minorHAnsi" w:hAnsiTheme="minorHAnsi" w:cstheme="minorHAnsi"/>
          <w:w w:val="110"/>
        </w:rPr>
        <w:t xml:space="preserve">study. </w:t>
      </w:r>
      <w:r w:rsidRPr="00EE6CDB">
        <w:rPr>
          <w:rFonts w:asciiTheme="minorHAnsi" w:hAnsiTheme="minorHAnsi" w:cstheme="minorHAnsi"/>
          <w:i/>
          <w:w w:val="110"/>
        </w:rPr>
        <w:t>Frontiers in Immunology, 16</w:t>
      </w:r>
      <w:r w:rsidRPr="00EE6CDB">
        <w:rPr>
          <w:rFonts w:asciiTheme="minorHAnsi" w:hAnsiTheme="minorHAnsi" w:cstheme="minorHAnsi"/>
          <w:w w:val="110"/>
        </w:rPr>
        <w:t>, 1-10.</w:t>
      </w:r>
    </w:p>
    <w:p w14:paraId="47896CFF" w14:textId="77777777" w:rsidR="00527763" w:rsidRPr="00EE6CDB" w:rsidRDefault="00000000">
      <w:pPr>
        <w:pStyle w:val="ListParagraph"/>
        <w:numPr>
          <w:ilvl w:val="0"/>
          <w:numId w:val="1"/>
        </w:numPr>
        <w:tabs>
          <w:tab w:val="left" w:pos="282"/>
          <w:tab w:val="left" w:pos="608"/>
        </w:tabs>
        <w:spacing w:before="1" w:line="249" w:lineRule="auto"/>
        <w:ind w:left="608" w:right="231" w:hanging="535"/>
        <w:rPr>
          <w:rFonts w:asciiTheme="minorHAnsi" w:hAnsiTheme="minorHAnsi" w:cstheme="minorHAnsi"/>
          <w:sz w:val="20"/>
        </w:rPr>
      </w:pPr>
      <w:proofErr w:type="spellStart"/>
      <w:r w:rsidRPr="00EE6CDB">
        <w:rPr>
          <w:rFonts w:asciiTheme="minorHAnsi" w:hAnsiTheme="minorHAnsi" w:cstheme="minorHAnsi"/>
          <w:w w:val="110"/>
          <w:sz w:val="20"/>
        </w:rPr>
        <w:t>Desborough</w:t>
      </w:r>
      <w:proofErr w:type="spellEnd"/>
      <w:r w:rsidRPr="00EE6CDB">
        <w:rPr>
          <w:rFonts w:asciiTheme="minorHAnsi" w:hAnsiTheme="minorHAnsi" w:cstheme="minorHAnsi"/>
          <w:w w:val="110"/>
          <w:sz w:val="20"/>
        </w:rPr>
        <w:t xml:space="preserve">, J., Maskell-Knight, C., Wang, S., Parkinson, A., Butler, D., Law, H.-D., </w:t>
      </w:r>
      <w:proofErr w:type="spellStart"/>
      <w:r w:rsidRPr="00EE6CDB">
        <w:rPr>
          <w:rFonts w:asciiTheme="minorHAnsi" w:hAnsiTheme="minorHAnsi" w:cstheme="minorHAnsi"/>
          <w:w w:val="110"/>
          <w:sz w:val="20"/>
        </w:rPr>
        <w:t>Hsei</w:t>
      </w:r>
      <w:proofErr w:type="spellEnd"/>
      <w:r w:rsidRPr="00EE6CDB">
        <w:rPr>
          <w:rFonts w:asciiTheme="minorHAnsi" w:hAnsiTheme="minorHAnsi" w:cstheme="minorHAnsi"/>
          <w:w w:val="110"/>
          <w:sz w:val="20"/>
        </w:rPr>
        <w:t>-Di, B., Kamania, Watts, L., Huynh, E., Hodson, F., Ibrahim, S., Veitch, J., Kingsford-Smith, J., Kidd,</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M.</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&amp;</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Donaldson,</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C.</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(2025).</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Lived experience of</w:t>
      </w:r>
      <w:r w:rsidRPr="00EE6CDB">
        <w:rPr>
          <w:rFonts w:asciiTheme="minorHAnsi" w:hAnsiTheme="minorHAnsi" w:cstheme="minorHAnsi"/>
          <w:spacing w:val="-3"/>
          <w:w w:val="110"/>
          <w:sz w:val="20"/>
        </w:rPr>
        <w:t xml:space="preserve"> </w:t>
      </w:r>
      <w:r w:rsidRPr="00EE6CDB">
        <w:rPr>
          <w:rFonts w:asciiTheme="minorHAnsi" w:hAnsiTheme="minorHAnsi" w:cstheme="minorHAnsi"/>
          <w:w w:val="110"/>
          <w:sz w:val="20"/>
        </w:rPr>
        <w:t>out-of-pocket costs of</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health</w:t>
      </w:r>
      <w:r w:rsidRPr="00EE6CDB">
        <w:rPr>
          <w:rFonts w:asciiTheme="minorHAnsi" w:hAnsiTheme="minorHAnsi" w:cstheme="minorHAnsi"/>
          <w:spacing w:val="-1"/>
          <w:w w:val="110"/>
          <w:sz w:val="20"/>
        </w:rPr>
        <w:t xml:space="preserve"> </w:t>
      </w:r>
      <w:r w:rsidRPr="00EE6CDB">
        <w:rPr>
          <w:rFonts w:asciiTheme="minorHAnsi" w:hAnsiTheme="minorHAnsi" w:cstheme="minorHAnsi"/>
          <w:w w:val="110"/>
          <w:sz w:val="20"/>
        </w:rPr>
        <w:t xml:space="preserve">care and medicines by people with chronic conditions and their families in Australia: a systematic review of the qualitative literature. </w:t>
      </w:r>
      <w:r w:rsidRPr="00EE6CDB">
        <w:rPr>
          <w:rFonts w:asciiTheme="minorHAnsi" w:hAnsiTheme="minorHAnsi" w:cstheme="minorHAnsi"/>
          <w:i/>
          <w:w w:val="110"/>
          <w:sz w:val="20"/>
        </w:rPr>
        <w:t>Health Policy, 158</w:t>
      </w:r>
      <w:r w:rsidRPr="00EE6CDB">
        <w:rPr>
          <w:rFonts w:asciiTheme="minorHAnsi" w:hAnsiTheme="minorHAnsi" w:cstheme="minorHAnsi"/>
          <w:w w:val="110"/>
          <w:sz w:val="20"/>
        </w:rPr>
        <w:t xml:space="preserve">, 1-25. </w:t>
      </w:r>
      <w:proofErr w:type="gramStart"/>
      <w:r w:rsidRPr="00EE6CDB">
        <w:rPr>
          <w:rFonts w:asciiTheme="minorHAnsi" w:hAnsiTheme="minorHAnsi" w:cstheme="minorHAnsi"/>
          <w:spacing w:val="-2"/>
          <w:w w:val="110"/>
          <w:sz w:val="20"/>
        </w:rPr>
        <w:t>doi:doi.org/10.1016/j.healthpol</w:t>
      </w:r>
      <w:proofErr w:type="gramEnd"/>
      <w:r w:rsidRPr="00EE6CDB">
        <w:rPr>
          <w:rFonts w:asciiTheme="minorHAnsi" w:hAnsiTheme="minorHAnsi" w:cstheme="minorHAnsi"/>
          <w:spacing w:val="-2"/>
          <w:w w:val="110"/>
          <w:sz w:val="20"/>
        </w:rPr>
        <w:t>.2025.105359</w:t>
      </w:r>
    </w:p>
    <w:p w14:paraId="47896D00" w14:textId="77777777" w:rsidR="00527763" w:rsidRPr="00EE6CDB" w:rsidRDefault="00000000">
      <w:pPr>
        <w:pStyle w:val="ListParagraph"/>
        <w:numPr>
          <w:ilvl w:val="0"/>
          <w:numId w:val="1"/>
        </w:numPr>
        <w:tabs>
          <w:tab w:val="left" w:pos="284"/>
          <w:tab w:val="left" w:pos="752"/>
        </w:tabs>
        <w:spacing w:line="247" w:lineRule="auto"/>
        <w:ind w:right="221" w:hanging="678"/>
        <w:rPr>
          <w:rFonts w:asciiTheme="minorHAnsi" w:hAnsiTheme="minorHAnsi" w:cstheme="minorHAnsi"/>
          <w:sz w:val="20"/>
        </w:rPr>
      </w:pPr>
      <w:r w:rsidRPr="00EE6CDB">
        <w:rPr>
          <w:rFonts w:asciiTheme="minorHAnsi" w:hAnsiTheme="minorHAnsi" w:cstheme="minorHAnsi"/>
          <w:w w:val="110"/>
          <w:sz w:val="20"/>
        </w:rPr>
        <w:t xml:space="preserve">Kose, S., </w:t>
      </w:r>
      <w:proofErr w:type="spellStart"/>
      <w:r w:rsidRPr="00EE6CDB">
        <w:rPr>
          <w:rFonts w:asciiTheme="minorHAnsi" w:hAnsiTheme="minorHAnsi" w:cstheme="minorHAnsi"/>
          <w:w w:val="110"/>
          <w:sz w:val="20"/>
        </w:rPr>
        <w:t>Sabetsarvestani</w:t>
      </w:r>
      <w:proofErr w:type="spellEnd"/>
      <w:r w:rsidRPr="00EE6CDB">
        <w:rPr>
          <w:rFonts w:asciiTheme="minorHAnsi" w:hAnsiTheme="minorHAnsi" w:cstheme="minorHAnsi"/>
          <w:w w:val="110"/>
          <w:sz w:val="20"/>
        </w:rPr>
        <w:t xml:space="preserve">, R., </w:t>
      </w:r>
      <w:proofErr w:type="spellStart"/>
      <w:r w:rsidRPr="00EE6CDB">
        <w:rPr>
          <w:rFonts w:asciiTheme="minorHAnsi" w:hAnsiTheme="minorHAnsi" w:cstheme="minorHAnsi"/>
          <w:w w:val="110"/>
          <w:sz w:val="20"/>
        </w:rPr>
        <w:t>Geckil</w:t>
      </w:r>
      <w:proofErr w:type="spellEnd"/>
      <w:r w:rsidRPr="00EE6CDB">
        <w:rPr>
          <w:rFonts w:asciiTheme="minorHAnsi" w:hAnsiTheme="minorHAnsi" w:cstheme="minorHAnsi"/>
          <w:w w:val="110"/>
          <w:sz w:val="20"/>
        </w:rPr>
        <w:t xml:space="preserve">, E., </w:t>
      </w:r>
      <w:proofErr w:type="spellStart"/>
      <w:r w:rsidRPr="00EE6CDB">
        <w:rPr>
          <w:rFonts w:asciiTheme="minorHAnsi" w:hAnsiTheme="minorHAnsi" w:cstheme="minorHAnsi"/>
          <w:w w:val="110"/>
          <w:sz w:val="20"/>
        </w:rPr>
        <w:t>Kaleci</w:t>
      </w:r>
      <w:proofErr w:type="spellEnd"/>
      <w:r w:rsidRPr="00EE6CDB">
        <w:rPr>
          <w:rFonts w:asciiTheme="minorHAnsi" w:hAnsiTheme="minorHAnsi" w:cstheme="minorHAnsi"/>
          <w:w w:val="110"/>
          <w:sz w:val="20"/>
        </w:rPr>
        <w:t xml:space="preserve">, E., &amp; </w:t>
      </w:r>
      <w:proofErr w:type="spellStart"/>
      <w:r w:rsidRPr="00EE6CDB">
        <w:rPr>
          <w:rFonts w:asciiTheme="minorHAnsi" w:hAnsiTheme="minorHAnsi" w:cstheme="minorHAnsi"/>
          <w:w w:val="110"/>
          <w:sz w:val="20"/>
        </w:rPr>
        <w:t>Donmez</w:t>
      </w:r>
      <w:proofErr w:type="spellEnd"/>
      <w:r w:rsidRPr="00EE6CDB">
        <w:rPr>
          <w:rFonts w:asciiTheme="minorHAnsi" w:hAnsiTheme="minorHAnsi" w:cstheme="minorHAnsi"/>
          <w:w w:val="110"/>
          <w:sz w:val="20"/>
        </w:rPr>
        <w:t>, H. (2024). The Experiences of Children</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with</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Primary</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Immunodeficiency</w:t>
      </w:r>
      <w:r w:rsidRPr="00EE6CDB">
        <w:rPr>
          <w:rFonts w:asciiTheme="minorHAnsi" w:hAnsiTheme="minorHAnsi" w:cstheme="minorHAnsi"/>
          <w:spacing w:val="-4"/>
          <w:w w:val="110"/>
          <w:sz w:val="20"/>
        </w:rPr>
        <w:t xml:space="preserve"> </w:t>
      </w:r>
      <w:r w:rsidRPr="00EE6CDB">
        <w:rPr>
          <w:rFonts w:asciiTheme="minorHAnsi" w:hAnsiTheme="minorHAnsi" w:cstheme="minorHAnsi"/>
          <w:w w:val="110"/>
          <w:sz w:val="20"/>
        </w:rPr>
        <w:t>who</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receive</w:t>
      </w:r>
      <w:r w:rsidRPr="00EE6CDB">
        <w:rPr>
          <w:rFonts w:asciiTheme="minorHAnsi" w:hAnsiTheme="minorHAnsi" w:cstheme="minorHAnsi"/>
          <w:spacing w:val="-5"/>
          <w:w w:val="110"/>
          <w:sz w:val="20"/>
        </w:rPr>
        <w:t xml:space="preserve"> </w:t>
      </w:r>
      <w:proofErr w:type="spellStart"/>
      <w:r w:rsidRPr="00EE6CDB">
        <w:rPr>
          <w:rFonts w:asciiTheme="minorHAnsi" w:hAnsiTheme="minorHAnsi" w:cstheme="minorHAnsi"/>
          <w:w w:val="110"/>
          <w:sz w:val="20"/>
        </w:rPr>
        <w:t>Immunogloblin</w:t>
      </w:r>
      <w:proofErr w:type="spellEnd"/>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 xml:space="preserve">Subcutaneously instead of Intravenously. </w:t>
      </w:r>
      <w:r w:rsidRPr="00EE6CDB">
        <w:rPr>
          <w:rFonts w:asciiTheme="minorHAnsi" w:hAnsiTheme="minorHAnsi" w:cstheme="minorHAnsi"/>
          <w:i/>
          <w:w w:val="110"/>
          <w:sz w:val="20"/>
        </w:rPr>
        <w:t>Journal of Pediatric Health Care, 38</w:t>
      </w:r>
      <w:r w:rsidRPr="00EE6CDB">
        <w:rPr>
          <w:rFonts w:asciiTheme="minorHAnsi" w:hAnsiTheme="minorHAnsi" w:cstheme="minorHAnsi"/>
          <w:w w:val="110"/>
          <w:sz w:val="20"/>
        </w:rPr>
        <w:t xml:space="preserve">(1), 13-20. </w:t>
      </w:r>
      <w:hyperlink r:id="rId16">
        <w:proofErr w:type="spellStart"/>
        <w:proofErr w:type="gramStart"/>
        <w:r w:rsidRPr="00EE6CDB">
          <w:rPr>
            <w:rFonts w:asciiTheme="minorHAnsi" w:hAnsiTheme="minorHAnsi" w:cstheme="minorHAnsi"/>
            <w:spacing w:val="-2"/>
            <w:w w:val="110"/>
            <w:sz w:val="20"/>
          </w:rPr>
          <w:t>doi:https</w:t>
        </w:r>
        <w:proofErr w:type="spellEnd"/>
        <w:r w:rsidRPr="00EE6CDB">
          <w:rPr>
            <w:rFonts w:asciiTheme="minorHAnsi" w:hAnsiTheme="minorHAnsi" w:cstheme="minorHAnsi"/>
            <w:spacing w:val="-2"/>
            <w:w w:val="110"/>
            <w:sz w:val="20"/>
          </w:rPr>
          <w:t>://doi.org/10.1016/j.pedhc.2023.08.002</w:t>
        </w:r>
        <w:proofErr w:type="gramEnd"/>
      </w:hyperlink>
    </w:p>
    <w:p w14:paraId="47896D01" w14:textId="77777777" w:rsidR="00527763" w:rsidRPr="00EE6CDB" w:rsidRDefault="00000000">
      <w:pPr>
        <w:pStyle w:val="ListParagraph"/>
        <w:numPr>
          <w:ilvl w:val="0"/>
          <w:numId w:val="1"/>
        </w:numPr>
        <w:tabs>
          <w:tab w:val="left" w:pos="284"/>
          <w:tab w:val="left" w:pos="608"/>
        </w:tabs>
        <w:spacing w:line="247" w:lineRule="auto"/>
        <w:ind w:left="608" w:right="83" w:hanging="534"/>
        <w:rPr>
          <w:rFonts w:asciiTheme="minorHAnsi" w:hAnsiTheme="minorHAnsi" w:cstheme="minorHAnsi"/>
          <w:sz w:val="20"/>
        </w:rPr>
      </w:pPr>
      <w:proofErr w:type="spellStart"/>
      <w:r w:rsidRPr="00EE6CDB">
        <w:rPr>
          <w:rFonts w:asciiTheme="minorHAnsi" w:hAnsiTheme="minorHAnsi" w:cstheme="minorHAnsi"/>
          <w:w w:val="110"/>
          <w:sz w:val="20"/>
        </w:rPr>
        <w:t>Bezrodnik</w:t>
      </w:r>
      <w:proofErr w:type="spellEnd"/>
      <w:r w:rsidRPr="00EE6CDB">
        <w:rPr>
          <w:rFonts w:asciiTheme="minorHAnsi" w:hAnsiTheme="minorHAnsi" w:cstheme="minorHAnsi"/>
          <w:w w:val="110"/>
          <w:sz w:val="20"/>
        </w:rPr>
        <w:t xml:space="preserve">, L., Gomez Raccio, A., Belardinelli, G., </w:t>
      </w:r>
      <w:proofErr w:type="spellStart"/>
      <w:r w:rsidRPr="00EE6CDB">
        <w:rPr>
          <w:rFonts w:asciiTheme="minorHAnsi" w:hAnsiTheme="minorHAnsi" w:cstheme="minorHAnsi"/>
          <w:w w:val="110"/>
          <w:sz w:val="20"/>
        </w:rPr>
        <w:t>Regairaz</w:t>
      </w:r>
      <w:proofErr w:type="spellEnd"/>
      <w:r w:rsidRPr="00EE6CDB">
        <w:rPr>
          <w:rFonts w:asciiTheme="minorHAnsi" w:hAnsiTheme="minorHAnsi" w:cstheme="minorHAnsi"/>
          <w:w w:val="110"/>
          <w:sz w:val="20"/>
        </w:rPr>
        <w:t xml:space="preserve">, L., Diaz </w:t>
      </w:r>
      <w:proofErr w:type="spellStart"/>
      <w:r w:rsidRPr="00EE6CDB">
        <w:rPr>
          <w:rFonts w:asciiTheme="minorHAnsi" w:hAnsiTheme="minorHAnsi" w:cstheme="minorHAnsi"/>
          <w:w w:val="110"/>
          <w:sz w:val="20"/>
        </w:rPr>
        <w:t>Ballve</w:t>
      </w:r>
      <w:proofErr w:type="spellEnd"/>
      <w:r w:rsidRPr="00EE6CDB">
        <w:rPr>
          <w:rFonts w:asciiTheme="minorHAnsi" w:hAnsiTheme="minorHAnsi" w:cstheme="minorHAnsi"/>
          <w:w w:val="110"/>
          <w:sz w:val="20"/>
        </w:rPr>
        <w:t>, D.,</w:t>
      </w:r>
      <w:r w:rsidRPr="00EE6CDB">
        <w:rPr>
          <w:rFonts w:asciiTheme="minorHAnsi" w:hAnsiTheme="minorHAnsi" w:cstheme="minorHAnsi"/>
          <w:spacing w:val="40"/>
          <w:w w:val="110"/>
          <w:sz w:val="20"/>
        </w:rPr>
        <w:t xml:space="preserve"> </w:t>
      </w:r>
      <w:r w:rsidRPr="00EE6CDB">
        <w:rPr>
          <w:rFonts w:asciiTheme="minorHAnsi" w:hAnsiTheme="minorHAnsi" w:cstheme="minorHAnsi"/>
          <w:w w:val="110"/>
          <w:sz w:val="20"/>
        </w:rPr>
        <w:t>Seminario, G., Gisela, M., Ileana, R., Carlos, C., Claudio, Diaz, H. &amp; Giovanni, D. (2013). Comparative study</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of</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subcutaneous</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versus</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intravenous</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IgG</w:t>
      </w:r>
      <w:r w:rsidRPr="00EE6CDB">
        <w:rPr>
          <w:rFonts w:asciiTheme="minorHAnsi" w:hAnsiTheme="minorHAnsi" w:cstheme="minorHAnsi"/>
          <w:spacing w:val="-9"/>
          <w:w w:val="110"/>
          <w:sz w:val="20"/>
        </w:rPr>
        <w:t xml:space="preserve"> </w:t>
      </w:r>
      <w:r w:rsidRPr="00EE6CDB">
        <w:rPr>
          <w:rFonts w:asciiTheme="minorHAnsi" w:hAnsiTheme="minorHAnsi" w:cstheme="minorHAnsi"/>
          <w:w w:val="110"/>
          <w:sz w:val="20"/>
        </w:rPr>
        <w:t>replacement</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therapy</w:t>
      </w:r>
      <w:r w:rsidRPr="00EE6CDB">
        <w:rPr>
          <w:rFonts w:asciiTheme="minorHAnsi" w:hAnsiTheme="minorHAnsi" w:cstheme="minorHAnsi"/>
          <w:spacing w:val="-9"/>
          <w:w w:val="110"/>
          <w:sz w:val="20"/>
        </w:rPr>
        <w:t xml:space="preserve"> </w:t>
      </w:r>
      <w:r w:rsidRPr="00EE6CDB">
        <w:rPr>
          <w:rFonts w:asciiTheme="minorHAnsi" w:hAnsiTheme="minorHAnsi" w:cstheme="minorHAnsi"/>
          <w:w w:val="110"/>
          <w:sz w:val="20"/>
        </w:rPr>
        <w:t>in</w:t>
      </w:r>
      <w:r w:rsidRPr="00EE6CDB">
        <w:rPr>
          <w:rFonts w:asciiTheme="minorHAnsi" w:hAnsiTheme="minorHAnsi" w:cstheme="minorHAnsi"/>
          <w:spacing w:val="-7"/>
          <w:w w:val="110"/>
          <w:sz w:val="20"/>
        </w:rPr>
        <w:t xml:space="preserve"> </w:t>
      </w:r>
      <w:proofErr w:type="spellStart"/>
      <w:r w:rsidRPr="00EE6CDB">
        <w:rPr>
          <w:rFonts w:asciiTheme="minorHAnsi" w:hAnsiTheme="minorHAnsi" w:cstheme="minorHAnsi"/>
          <w:w w:val="110"/>
          <w:sz w:val="20"/>
        </w:rPr>
        <w:t>paediatric</w:t>
      </w:r>
      <w:proofErr w:type="spellEnd"/>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 xml:space="preserve">patients with primary immunodeficiency diseases: a multicenter study in Argentina. </w:t>
      </w:r>
      <w:r w:rsidRPr="00EE6CDB">
        <w:rPr>
          <w:rFonts w:asciiTheme="minorHAnsi" w:hAnsiTheme="minorHAnsi" w:cstheme="minorHAnsi"/>
          <w:i/>
          <w:w w:val="110"/>
          <w:sz w:val="20"/>
        </w:rPr>
        <w:t>Journal clinical immunology, 33</w:t>
      </w:r>
      <w:r w:rsidRPr="00EE6CDB">
        <w:rPr>
          <w:rFonts w:asciiTheme="minorHAnsi" w:hAnsiTheme="minorHAnsi" w:cstheme="minorHAnsi"/>
          <w:w w:val="110"/>
          <w:sz w:val="20"/>
        </w:rPr>
        <w:t>, 1216-1222. doi:10.1007/s10875-013-9916-z</w:t>
      </w:r>
    </w:p>
    <w:p w14:paraId="47896D02" w14:textId="77777777" w:rsidR="00527763" w:rsidRPr="00EE6CDB" w:rsidRDefault="00000000">
      <w:pPr>
        <w:pStyle w:val="ListParagraph"/>
        <w:numPr>
          <w:ilvl w:val="0"/>
          <w:numId w:val="1"/>
        </w:numPr>
        <w:tabs>
          <w:tab w:val="left" w:pos="284"/>
          <w:tab w:val="left" w:pos="752"/>
        </w:tabs>
        <w:spacing w:before="4" w:line="247" w:lineRule="auto"/>
        <w:ind w:right="287" w:hanging="678"/>
        <w:rPr>
          <w:rFonts w:asciiTheme="minorHAnsi" w:hAnsiTheme="minorHAnsi" w:cstheme="minorHAnsi"/>
          <w:sz w:val="20"/>
        </w:rPr>
      </w:pPr>
      <w:r w:rsidRPr="00EE6CDB">
        <w:rPr>
          <w:rFonts w:asciiTheme="minorHAnsi" w:hAnsiTheme="minorHAnsi" w:cstheme="minorHAnsi"/>
          <w:w w:val="110"/>
          <w:sz w:val="20"/>
        </w:rPr>
        <w:t xml:space="preserve">Otani, I., &amp; Ballow, M. (2024). </w:t>
      </w:r>
      <w:proofErr w:type="gramStart"/>
      <w:r w:rsidRPr="00EE6CDB">
        <w:rPr>
          <w:rFonts w:asciiTheme="minorHAnsi" w:hAnsiTheme="minorHAnsi" w:cstheme="minorHAnsi"/>
          <w:w w:val="110"/>
          <w:sz w:val="20"/>
        </w:rPr>
        <w:t>If and when</w:t>
      </w:r>
      <w:proofErr w:type="gramEnd"/>
      <w:r w:rsidRPr="00EE6CDB">
        <w:rPr>
          <w:rFonts w:asciiTheme="minorHAnsi" w:hAnsiTheme="minorHAnsi" w:cstheme="minorHAnsi"/>
          <w:w w:val="110"/>
          <w:sz w:val="20"/>
        </w:rPr>
        <w:t xml:space="preserve"> to consider prophylactic </w:t>
      </w:r>
      <w:proofErr w:type="spellStart"/>
      <w:r w:rsidRPr="00EE6CDB">
        <w:rPr>
          <w:rFonts w:asciiTheme="minorHAnsi" w:hAnsiTheme="minorHAnsi" w:cstheme="minorHAnsi"/>
          <w:w w:val="110"/>
          <w:sz w:val="20"/>
        </w:rPr>
        <w:t>Immunogloblin</w:t>
      </w:r>
      <w:proofErr w:type="spellEnd"/>
      <w:r w:rsidRPr="00EE6CDB">
        <w:rPr>
          <w:rFonts w:asciiTheme="minorHAnsi" w:hAnsiTheme="minorHAnsi" w:cstheme="minorHAnsi"/>
          <w:w w:val="110"/>
          <w:sz w:val="20"/>
        </w:rPr>
        <w:t xml:space="preserve"> </w:t>
      </w:r>
      <w:proofErr w:type="spellStart"/>
      <w:r w:rsidRPr="00EE6CDB">
        <w:rPr>
          <w:rFonts w:asciiTheme="minorHAnsi" w:hAnsiTheme="minorHAnsi" w:cstheme="minorHAnsi"/>
          <w:w w:val="110"/>
          <w:sz w:val="20"/>
        </w:rPr>
        <w:t>Replacemet</w:t>
      </w:r>
      <w:proofErr w:type="spellEnd"/>
      <w:r w:rsidRPr="00EE6CDB">
        <w:rPr>
          <w:rFonts w:asciiTheme="minorHAnsi" w:hAnsiTheme="minorHAnsi" w:cstheme="minorHAnsi"/>
          <w:spacing w:val="-13"/>
          <w:w w:val="110"/>
          <w:sz w:val="20"/>
        </w:rPr>
        <w:t xml:space="preserve"> </w:t>
      </w:r>
      <w:r w:rsidRPr="00EE6CDB">
        <w:rPr>
          <w:rFonts w:asciiTheme="minorHAnsi" w:hAnsiTheme="minorHAnsi" w:cstheme="minorHAnsi"/>
          <w:w w:val="110"/>
          <w:sz w:val="20"/>
        </w:rPr>
        <w:t>Therapy</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(IRT)</w:t>
      </w:r>
      <w:r w:rsidRPr="00EE6CDB">
        <w:rPr>
          <w:rFonts w:asciiTheme="minorHAnsi" w:hAnsiTheme="minorHAnsi" w:cstheme="minorHAnsi"/>
          <w:spacing w:val="-13"/>
          <w:w w:val="110"/>
          <w:sz w:val="20"/>
        </w:rPr>
        <w:t xml:space="preserve"> </w:t>
      </w:r>
      <w:r w:rsidRPr="00EE6CDB">
        <w:rPr>
          <w:rFonts w:asciiTheme="minorHAnsi" w:hAnsiTheme="minorHAnsi" w:cstheme="minorHAnsi"/>
          <w:w w:val="110"/>
          <w:sz w:val="20"/>
        </w:rPr>
        <w:t>in</w:t>
      </w:r>
      <w:r w:rsidRPr="00EE6CDB">
        <w:rPr>
          <w:rFonts w:asciiTheme="minorHAnsi" w:hAnsiTheme="minorHAnsi" w:cstheme="minorHAnsi"/>
          <w:spacing w:val="-12"/>
          <w:w w:val="110"/>
          <w:sz w:val="20"/>
        </w:rPr>
        <w:t xml:space="preserve"> </w:t>
      </w:r>
      <w:r w:rsidRPr="00EE6CDB">
        <w:rPr>
          <w:rFonts w:asciiTheme="minorHAnsi" w:hAnsiTheme="minorHAnsi" w:cstheme="minorHAnsi"/>
          <w:w w:val="110"/>
          <w:sz w:val="20"/>
        </w:rPr>
        <w:t>Secondary</w:t>
      </w:r>
      <w:r w:rsidRPr="00EE6CDB">
        <w:rPr>
          <w:rFonts w:asciiTheme="minorHAnsi" w:hAnsiTheme="minorHAnsi" w:cstheme="minorHAnsi"/>
          <w:spacing w:val="-13"/>
          <w:w w:val="110"/>
          <w:sz w:val="20"/>
        </w:rPr>
        <w:t xml:space="preserve"> </w:t>
      </w:r>
      <w:r w:rsidRPr="00EE6CDB">
        <w:rPr>
          <w:rFonts w:asciiTheme="minorHAnsi" w:hAnsiTheme="minorHAnsi" w:cstheme="minorHAnsi"/>
          <w:w w:val="110"/>
          <w:sz w:val="20"/>
        </w:rPr>
        <w:t>Hypogammaglobulinemia.</w:t>
      </w:r>
      <w:r w:rsidRPr="00EE6CDB">
        <w:rPr>
          <w:rFonts w:asciiTheme="minorHAnsi" w:hAnsiTheme="minorHAnsi" w:cstheme="minorHAnsi"/>
          <w:spacing w:val="-12"/>
          <w:w w:val="110"/>
          <w:sz w:val="20"/>
        </w:rPr>
        <w:t xml:space="preserve"> </w:t>
      </w:r>
      <w:r w:rsidRPr="00EE6CDB">
        <w:rPr>
          <w:rFonts w:asciiTheme="minorHAnsi" w:hAnsiTheme="minorHAnsi" w:cstheme="minorHAnsi"/>
          <w:i/>
          <w:w w:val="110"/>
          <w:sz w:val="20"/>
        </w:rPr>
        <w:t>Journal</w:t>
      </w:r>
      <w:r w:rsidRPr="00EE6CDB">
        <w:rPr>
          <w:rFonts w:asciiTheme="minorHAnsi" w:hAnsiTheme="minorHAnsi" w:cstheme="minorHAnsi"/>
          <w:i/>
          <w:spacing w:val="-12"/>
          <w:w w:val="110"/>
          <w:sz w:val="20"/>
        </w:rPr>
        <w:t xml:space="preserve"> </w:t>
      </w:r>
      <w:r w:rsidRPr="00EE6CDB">
        <w:rPr>
          <w:rFonts w:asciiTheme="minorHAnsi" w:hAnsiTheme="minorHAnsi" w:cstheme="minorHAnsi"/>
          <w:i/>
          <w:w w:val="110"/>
          <w:sz w:val="20"/>
        </w:rPr>
        <w:t>Allergy</w:t>
      </w:r>
      <w:r w:rsidRPr="00EE6CDB">
        <w:rPr>
          <w:rFonts w:asciiTheme="minorHAnsi" w:hAnsiTheme="minorHAnsi" w:cstheme="minorHAnsi"/>
          <w:i/>
          <w:spacing w:val="-12"/>
          <w:w w:val="110"/>
          <w:sz w:val="20"/>
        </w:rPr>
        <w:t xml:space="preserve"> </w:t>
      </w:r>
      <w:r w:rsidRPr="00EE6CDB">
        <w:rPr>
          <w:rFonts w:asciiTheme="minorHAnsi" w:hAnsiTheme="minorHAnsi" w:cstheme="minorHAnsi"/>
          <w:i/>
          <w:w w:val="110"/>
          <w:sz w:val="20"/>
        </w:rPr>
        <w:t xml:space="preserve">and Clinical </w:t>
      </w:r>
      <w:proofErr w:type="spellStart"/>
      <w:r w:rsidRPr="00EE6CDB">
        <w:rPr>
          <w:rFonts w:asciiTheme="minorHAnsi" w:hAnsiTheme="minorHAnsi" w:cstheme="minorHAnsi"/>
          <w:i/>
          <w:w w:val="110"/>
          <w:sz w:val="20"/>
        </w:rPr>
        <w:t>Immungloblin</w:t>
      </w:r>
      <w:proofErr w:type="spellEnd"/>
      <w:r w:rsidRPr="00EE6CDB">
        <w:rPr>
          <w:rFonts w:asciiTheme="minorHAnsi" w:hAnsiTheme="minorHAnsi" w:cstheme="minorHAnsi"/>
          <w:i/>
          <w:w w:val="110"/>
          <w:sz w:val="20"/>
        </w:rPr>
        <w:t>, In practice</w:t>
      </w:r>
      <w:r w:rsidRPr="00EE6CDB">
        <w:rPr>
          <w:rFonts w:asciiTheme="minorHAnsi" w:hAnsiTheme="minorHAnsi" w:cstheme="minorHAnsi"/>
          <w:w w:val="110"/>
          <w:sz w:val="20"/>
        </w:rPr>
        <w:t xml:space="preserve">, 511-521. </w:t>
      </w:r>
      <w:proofErr w:type="gramStart"/>
      <w:r w:rsidRPr="00EE6CDB">
        <w:rPr>
          <w:rFonts w:asciiTheme="minorHAnsi" w:hAnsiTheme="minorHAnsi" w:cstheme="minorHAnsi"/>
          <w:w w:val="110"/>
          <w:sz w:val="20"/>
        </w:rPr>
        <w:t>doi:10.1016/j.jaip</w:t>
      </w:r>
      <w:proofErr w:type="gramEnd"/>
      <w:r w:rsidRPr="00EE6CDB">
        <w:rPr>
          <w:rFonts w:asciiTheme="minorHAnsi" w:hAnsiTheme="minorHAnsi" w:cstheme="minorHAnsi"/>
          <w:w w:val="110"/>
          <w:sz w:val="20"/>
        </w:rPr>
        <w:t>.2024.12.024</w:t>
      </w:r>
    </w:p>
    <w:p w14:paraId="47896D03" w14:textId="77777777" w:rsidR="00527763" w:rsidRPr="00EE6CDB" w:rsidRDefault="00000000">
      <w:pPr>
        <w:pStyle w:val="ListParagraph"/>
        <w:numPr>
          <w:ilvl w:val="0"/>
          <w:numId w:val="1"/>
        </w:numPr>
        <w:tabs>
          <w:tab w:val="left" w:pos="284"/>
          <w:tab w:val="left" w:pos="752"/>
        </w:tabs>
        <w:spacing w:before="2" w:line="249" w:lineRule="auto"/>
        <w:ind w:right="104" w:hanging="678"/>
        <w:rPr>
          <w:rFonts w:asciiTheme="minorHAnsi" w:hAnsiTheme="minorHAnsi" w:cstheme="minorHAnsi"/>
          <w:sz w:val="20"/>
        </w:rPr>
      </w:pPr>
      <w:r w:rsidRPr="00EE6CDB">
        <w:rPr>
          <w:rFonts w:asciiTheme="minorHAnsi" w:hAnsiTheme="minorHAnsi" w:cstheme="minorHAnsi"/>
          <w:w w:val="110"/>
          <w:sz w:val="20"/>
        </w:rPr>
        <w:t xml:space="preserve">Grosse-Kreul, D., Allen, C., Kalicinsky, C., &amp; Keith, P. (2024). Infusion parameters, safety, and practical guidance for the manual administration of subcutaneous </w:t>
      </w:r>
      <w:proofErr w:type="spellStart"/>
      <w:r w:rsidRPr="00EE6CDB">
        <w:rPr>
          <w:rFonts w:asciiTheme="minorHAnsi" w:hAnsiTheme="minorHAnsi" w:cstheme="minorHAnsi"/>
          <w:w w:val="110"/>
          <w:sz w:val="20"/>
        </w:rPr>
        <w:t>immunogloblin</w:t>
      </w:r>
      <w:proofErr w:type="spellEnd"/>
      <w:r w:rsidRPr="00EE6CDB">
        <w:rPr>
          <w:rFonts w:asciiTheme="minorHAnsi" w:hAnsiTheme="minorHAnsi" w:cstheme="minorHAnsi"/>
          <w:w w:val="110"/>
          <w:sz w:val="20"/>
        </w:rPr>
        <w:t xml:space="preserve">. </w:t>
      </w:r>
      <w:r w:rsidRPr="00EE6CDB">
        <w:rPr>
          <w:rFonts w:asciiTheme="minorHAnsi" w:hAnsiTheme="minorHAnsi" w:cstheme="minorHAnsi"/>
          <w:i/>
          <w:w w:val="110"/>
          <w:sz w:val="20"/>
        </w:rPr>
        <w:t>Allergy,</w:t>
      </w:r>
      <w:r w:rsidRPr="00EE6CDB">
        <w:rPr>
          <w:rFonts w:asciiTheme="minorHAnsi" w:hAnsiTheme="minorHAnsi" w:cstheme="minorHAnsi"/>
          <w:i/>
          <w:spacing w:val="-9"/>
          <w:w w:val="110"/>
          <w:sz w:val="20"/>
        </w:rPr>
        <w:t xml:space="preserve"> </w:t>
      </w:r>
      <w:r w:rsidRPr="00EE6CDB">
        <w:rPr>
          <w:rFonts w:asciiTheme="minorHAnsi" w:hAnsiTheme="minorHAnsi" w:cstheme="minorHAnsi"/>
          <w:i/>
          <w:w w:val="110"/>
          <w:sz w:val="20"/>
        </w:rPr>
        <w:t>Asthma</w:t>
      </w:r>
      <w:r w:rsidRPr="00EE6CDB">
        <w:rPr>
          <w:rFonts w:asciiTheme="minorHAnsi" w:hAnsiTheme="minorHAnsi" w:cstheme="minorHAnsi"/>
          <w:i/>
          <w:spacing w:val="-9"/>
          <w:w w:val="110"/>
          <w:sz w:val="20"/>
        </w:rPr>
        <w:t xml:space="preserve"> </w:t>
      </w:r>
      <w:r w:rsidRPr="00EE6CDB">
        <w:rPr>
          <w:rFonts w:asciiTheme="minorHAnsi" w:hAnsiTheme="minorHAnsi" w:cstheme="minorHAnsi"/>
          <w:i/>
          <w:w w:val="110"/>
          <w:sz w:val="20"/>
        </w:rPr>
        <w:t>&amp;</w:t>
      </w:r>
      <w:r w:rsidRPr="00EE6CDB">
        <w:rPr>
          <w:rFonts w:asciiTheme="minorHAnsi" w:hAnsiTheme="minorHAnsi" w:cstheme="minorHAnsi"/>
          <w:i/>
          <w:spacing w:val="-9"/>
          <w:w w:val="110"/>
          <w:sz w:val="20"/>
        </w:rPr>
        <w:t xml:space="preserve"> </w:t>
      </w:r>
      <w:r w:rsidRPr="00EE6CDB">
        <w:rPr>
          <w:rFonts w:asciiTheme="minorHAnsi" w:hAnsiTheme="minorHAnsi" w:cstheme="minorHAnsi"/>
          <w:i/>
          <w:w w:val="110"/>
          <w:sz w:val="20"/>
        </w:rPr>
        <w:t>Clinical</w:t>
      </w:r>
      <w:r w:rsidRPr="00EE6CDB">
        <w:rPr>
          <w:rFonts w:asciiTheme="minorHAnsi" w:hAnsiTheme="minorHAnsi" w:cstheme="minorHAnsi"/>
          <w:i/>
          <w:spacing w:val="-9"/>
          <w:w w:val="110"/>
          <w:sz w:val="20"/>
        </w:rPr>
        <w:t xml:space="preserve"> </w:t>
      </w:r>
      <w:r w:rsidRPr="00EE6CDB">
        <w:rPr>
          <w:rFonts w:asciiTheme="minorHAnsi" w:hAnsiTheme="minorHAnsi" w:cstheme="minorHAnsi"/>
          <w:i/>
          <w:w w:val="110"/>
          <w:sz w:val="20"/>
        </w:rPr>
        <w:t>Immunology</w:t>
      </w:r>
      <w:r w:rsidRPr="00EE6CDB">
        <w:rPr>
          <w:rFonts w:asciiTheme="minorHAnsi" w:hAnsiTheme="minorHAnsi" w:cstheme="minorHAnsi"/>
          <w:w w:val="110"/>
          <w:sz w:val="20"/>
        </w:rPr>
        <w:t>,</w:t>
      </w:r>
      <w:r w:rsidRPr="00EE6CDB">
        <w:rPr>
          <w:rFonts w:asciiTheme="minorHAnsi" w:hAnsiTheme="minorHAnsi" w:cstheme="minorHAnsi"/>
          <w:spacing w:val="-9"/>
          <w:w w:val="110"/>
          <w:sz w:val="20"/>
        </w:rPr>
        <w:t xml:space="preserve"> </w:t>
      </w:r>
      <w:r w:rsidRPr="00EE6CDB">
        <w:rPr>
          <w:rFonts w:asciiTheme="minorHAnsi" w:hAnsiTheme="minorHAnsi" w:cstheme="minorHAnsi"/>
          <w:w w:val="110"/>
          <w:sz w:val="20"/>
        </w:rPr>
        <w:t>1-12.</w:t>
      </w:r>
      <w:r w:rsidRPr="00EE6CDB">
        <w:rPr>
          <w:rFonts w:asciiTheme="minorHAnsi" w:hAnsiTheme="minorHAnsi" w:cstheme="minorHAnsi"/>
          <w:spacing w:val="-10"/>
          <w:w w:val="110"/>
          <w:sz w:val="20"/>
        </w:rPr>
        <w:t xml:space="preserve"> </w:t>
      </w:r>
      <w:proofErr w:type="gramStart"/>
      <w:r w:rsidRPr="00EE6CDB">
        <w:rPr>
          <w:rFonts w:asciiTheme="minorHAnsi" w:hAnsiTheme="minorHAnsi" w:cstheme="minorHAnsi"/>
          <w:w w:val="110"/>
          <w:sz w:val="20"/>
        </w:rPr>
        <w:t>doi:doi.org</w:t>
      </w:r>
      <w:proofErr w:type="gramEnd"/>
      <w:r w:rsidRPr="00EE6CDB">
        <w:rPr>
          <w:rFonts w:asciiTheme="minorHAnsi" w:hAnsiTheme="minorHAnsi" w:cstheme="minorHAnsi"/>
          <w:w w:val="110"/>
          <w:sz w:val="20"/>
        </w:rPr>
        <w:t>/10.1186/s13223-024-00914-7</w:t>
      </w:r>
    </w:p>
    <w:p w14:paraId="47896D04" w14:textId="77777777" w:rsidR="00527763" w:rsidRPr="00EE6CDB" w:rsidRDefault="00000000">
      <w:pPr>
        <w:pStyle w:val="ListParagraph"/>
        <w:numPr>
          <w:ilvl w:val="0"/>
          <w:numId w:val="1"/>
        </w:numPr>
        <w:tabs>
          <w:tab w:val="left" w:pos="395"/>
          <w:tab w:val="left" w:pos="752"/>
        </w:tabs>
        <w:spacing w:line="247" w:lineRule="auto"/>
        <w:ind w:right="80" w:hanging="678"/>
        <w:rPr>
          <w:rFonts w:asciiTheme="minorHAnsi" w:hAnsiTheme="minorHAnsi" w:cstheme="minorHAnsi"/>
          <w:sz w:val="20"/>
        </w:rPr>
      </w:pPr>
      <w:proofErr w:type="spellStart"/>
      <w:r w:rsidRPr="00EE6CDB">
        <w:rPr>
          <w:rFonts w:asciiTheme="minorHAnsi" w:hAnsiTheme="minorHAnsi" w:cstheme="minorHAnsi"/>
          <w:w w:val="110"/>
          <w:sz w:val="20"/>
        </w:rPr>
        <w:t>Racosta</w:t>
      </w:r>
      <w:proofErr w:type="spellEnd"/>
      <w:r w:rsidRPr="00EE6CDB">
        <w:rPr>
          <w:rFonts w:asciiTheme="minorHAnsi" w:hAnsiTheme="minorHAnsi" w:cstheme="minorHAnsi"/>
          <w:w w:val="110"/>
          <w:sz w:val="20"/>
        </w:rPr>
        <w:t>, J., Sposato, L., &amp; Kimpinski, K. (2017). Subcutaneous versus intravenous immunoglobulin</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for</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chronic</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autoimmune</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neuropathies:</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A</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meta-analysis.</w:t>
      </w:r>
      <w:r w:rsidRPr="00EE6CDB">
        <w:rPr>
          <w:rFonts w:asciiTheme="minorHAnsi" w:hAnsiTheme="minorHAnsi" w:cstheme="minorHAnsi"/>
          <w:spacing w:val="-4"/>
          <w:w w:val="110"/>
          <w:sz w:val="20"/>
        </w:rPr>
        <w:t xml:space="preserve"> </w:t>
      </w:r>
      <w:r w:rsidRPr="00EE6CDB">
        <w:rPr>
          <w:rFonts w:asciiTheme="minorHAnsi" w:hAnsiTheme="minorHAnsi" w:cstheme="minorHAnsi"/>
          <w:i/>
          <w:w w:val="110"/>
          <w:sz w:val="20"/>
        </w:rPr>
        <w:t>Muscle</w:t>
      </w:r>
      <w:r w:rsidRPr="00EE6CDB">
        <w:rPr>
          <w:rFonts w:asciiTheme="minorHAnsi" w:hAnsiTheme="minorHAnsi" w:cstheme="minorHAnsi"/>
          <w:i/>
          <w:spacing w:val="-6"/>
          <w:w w:val="110"/>
          <w:sz w:val="20"/>
        </w:rPr>
        <w:t xml:space="preserve"> </w:t>
      </w:r>
      <w:r w:rsidRPr="00EE6CDB">
        <w:rPr>
          <w:rFonts w:asciiTheme="minorHAnsi" w:hAnsiTheme="minorHAnsi" w:cstheme="minorHAnsi"/>
          <w:i/>
          <w:w w:val="110"/>
          <w:sz w:val="20"/>
        </w:rPr>
        <w:t>Nerve</w:t>
      </w:r>
      <w:r w:rsidRPr="00EE6CDB">
        <w:rPr>
          <w:rFonts w:asciiTheme="minorHAnsi" w:hAnsiTheme="minorHAnsi" w:cstheme="minorHAnsi"/>
          <w:w w:val="110"/>
          <w:sz w:val="20"/>
        </w:rPr>
        <w:t xml:space="preserve">, 802-809. </w:t>
      </w:r>
      <w:proofErr w:type="spellStart"/>
      <w:r w:rsidRPr="00EE6CDB">
        <w:rPr>
          <w:rFonts w:asciiTheme="minorHAnsi" w:hAnsiTheme="minorHAnsi" w:cstheme="minorHAnsi"/>
          <w:w w:val="110"/>
          <w:sz w:val="20"/>
        </w:rPr>
        <w:t>doi</w:t>
      </w:r>
      <w:proofErr w:type="spellEnd"/>
      <w:r w:rsidRPr="00EE6CDB">
        <w:rPr>
          <w:rFonts w:asciiTheme="minorHAnsi" w:hAnsiTheme="minorHAnsi" w:cstheme="minorHAnsi"/>
          <w:w w:val="110"/>
          <w:sz w:val="20"/>
        </w:rPr>
        <w:t xml:space="preserve">: </w:t>
      </w:r>
      <w:proofErr w:type="spellStart"/>
      <w:r w:rsidRPr="00EE6CDB">
        <w:rPr>
          <w:rFonts w:asciiTheme="minorHAnsi" w:hAnsiTheme="minorHAnsi" w:cstheme="minorHAnsi"/>
          <w:w w:val="110"/>
          <w:sz w:val="20"/>
        </w:rPr>
        <w:t>doi</w:t>
      </w:r>
      <w:proofErr w:type="spellEnd"/>
      <w:r w:rsidRPr="00EE6CDB">
        <w:rPr>
          <w:rFonts w:asciiTheme="minorHAnsi" w:hAnsiTheme="minorHAnsi" w:cstheme="minorHAnsi"/>
          <w:w w:val="110"/>
          <w:sz w:val="20"/>
        </w:rPr>
        <w:t>: 10.1002/mus.25409</w:t>
      </w:r>
    </w:p>
    <w:p w14:paraId="47896D05" w14:textId="77777777" w:rsidR="00527763" w:rsidRPr="00EE6CDB" w:rsidRDefault="00000000">
      <w:pPr>
        <w:pStyle w:val="ListParagraph"/>
        <w:numPr>
          <w:ilvl w:val="0"/>
          <w:numId w:val="1"/>
        </w:numPr>
        <w:tabs>
          <w:tab w:val="left" w:pos="394"/>
          <w:tab w:val="left" w:pos="752"/>
        </w:tabs>
        <w:spacing w:before="1" w:line="249" w:lineRule="auto"/>
        <w:ind w:right="226" w:hanging="678"/>
        <w:rPr>
          <w:rFonts w:asciiTheme="minorHAnsi" w:hAnsiTheme="minorHAnsi" w:cstheme="minorHAnsi"/>
          <w:sz w:val="20"/>
        </w:rPr>
      </w:pPr>
      <w:r w:rsidRPr="00EE6CDB">
        <w:rPr>
          <w:rFonts w:asciiTheme="minorHAnsi" w:hAnsiTheme="minorHAnsi" w:cstheme="minorHAnsi"/>
          <w:w w:val="110"/>
          <w:sz w:val="20"/>
        </w:rPr>
        <w:t xml:space="preserve">Markvardsen, L. H., Harbo, T., Sindrup, S. H., Christiansen, I., Andersen, H., &amp; Jakobsen, J. (2014). Subcutaneous immunoglobulin preserves muscle strength in chronic </w:t>
      </w:r>
      <w:r w:rsidRPr="00EE6CDB">
        <w:rPr>
          <w:rFonts w:asciiTheme="minorHAnsi" w:hAnsiTheme="minorHAnsi" w:cstheme="minorHAnsi"/>
          <w:sz w:val="20"/>
        </w:rPr>
        <w:t>inflammatory</w:t>
      </w:r>
      <w:r w:rsidRPr="00EE6CDB">
        <w:rPr>
          <w:rFonts w:asciiTheme="minorHAnsi" w:hAnsiTheme="minorHAnsi" w:cstheme="minorHAnsi"/>
          <w:spacing w:val="37"/>
          <w:sz w:val="20"/>
        </w:rPr>
        <w:t xml:space="preserve"> </w:t>
      </w:r>
      <w:r w:rsidRPr="00EE6CDB">
        <w:rPr>
          <w:rFonts w:asciiTheme="minorHAnsi" w:hAnsiTheme="minorHAnsi" w:cstheme="minorHAnsi"/>
          <w:sz w:val="20"/>
        </w:rPr>
        <w:t>demyelinating</w:t>
      </w:r>
      <w:r w:rsidRPr="00EE6CDB">
        <w:rPr>
          <w:rFonts w:asciiTheme="minorHAnsi" w:hAnsiTheme="minorHAnsi" w:cstheme="minorHAnsi"/>
          <w:spacing w:val="38"/>
          <w:sz w:val="20"/>
        </w:rPr>
        <w:t xml:space="preserve"> </w:t>
      </w:r>
      <w:r w:rsidRPr="00EE6CDB">
        <w:rPr>
          <w:rFonts w:asciiTheme="minorHAnsi" w:hAnsiTheme="minorHAnsi" w:cstheme="minorHAnsi"/>
          <w:sz w:val="20"/>
        </w:rPr>
        <w:t>polyneuropathy.</w:t>
      </w:r>
      <w:r w:rsidRPr="00EE6CDB">
        <w:rPr>
          <w:rFonts w:asciiTheme="minorHAnsi" w:hAnsiTheme="minorHAnsi" w:cstheme="minorHAnsi"/>
          <w:spacing w:val="42"/>
          <w:sz w:val="20"/>
        </w:rPr>
        <w:t xml:space="preserve"> </w:t>
      </w:r>
      <w:r w:rsidRPr="00EE6CDB">
        <w:rPr>
          <w:rFonts w:asciiTheme="minorHAnsi" w:hAnsiTheme="minorHAnsi" w:cstheme="minorHAnsi"/>
          <w:i/>
          <w:sz w:val="20"/>
        </w:rPr>
        <w:t>European</w:t>
      </w:r>
      <w:r w:rsidRPr="00EE6CDB">
        <w:rPr>
          <w:rFonts w:asciiTheme="minorHAnsi" w:hAnsiTheme="minorHAnsi" w:cstheme="minorHAnsi"/>
          <w:i/>
          <w:spacing w:val="38"/>
          <w:sz w:val="20"/>
        </w:rPr>
        <w:t xml:space="preserve"> </w:t>
      </w:r>
      <w:r w:rsidRPr="00EE6CDB">
        <w:rPr>
          <w:rFonts w:asciiTheme="minorHAnsi" w:hAnsiTheme="minorHAnsi" w:cstheme="minorHAnsi"/>
          <w:i/>
          <w:sz w:val="20"/>
        </w:rPr>
        <w:t>Journal</w:t>
      </w:r>
      <w:r w:rsidRPr="00EE6CDB">
        <w:rPr>
          <w:rFonts w:asciiTheme="minorHAnsi" w:hAnsiTheme="minorHAnsi" w:cstheme="minorHAnsi"/>
          <w:i/>
          <w:spacing w:val="42"/>
          <w:sz w:val="20"/>
        </w:rPr>
        <w:t xml:space="preserve"> </w:t>
      </w:r>
      <w:r w:rsidRPr="00EE6CDB">
        <w:rPr>
          <w:rFonts w:asciiTheme="minorHAnsi" w:hAnsiTheme="minorHAnsi" w:cstheme="minorHAnsi"/>
          <w:i/>
          <w:sz w:val="20"/>
        </w:rPr>
        <w:t>of</w:t>
      </w:r>
      <w:r w:rsidRPr="00EE6CDB">
        <w:rPr>
          <w:rFonts w:asciiTheme="minorHAnsi" w:hAnsiTheme="minorHAnsi" w:cstheme="minorHAnsi"/>
          <w:i/>
          <w:spacing w:val="38"/>
          <w:sz w:val="20"/>
        </w:rPr>
        <w:t xml:space="preserve"> </w:t>
      </w:r>
      <w:r w:rsidRPr="00EE6CDB">
        <w:rPr>
          <w:rFonts w:asciiTheme="minorHAnsi" w:hAnsiTheme="minorHAnsi" w:cstheme="minorHAnsi"/>
          <w:i/>
          <w:sz w:val="20"/>
        </w:rPr>
        <w:t>Neurology</w:t>
      </w:r>
      <w:r w:rsidRPr="00EE6CDB">
        <w:rPr>
          <w:rFonts w:asciiTheme="minorHAnsi" w:hAnsiTheme="minorHAnsi" w:cstheme="minorHAnsi"/>
          <w:sz w:val="20"/>
        </w:rPr>
        <w:t>,</w:t>
      </w:r>
      <w:r w:rsidRPr="00EE6CDB">
        <w:rPr>
          <w:rFonts w:asciiTheme="minorHAnsi" w:hAnsiTheme="minorHAnsi" w:cstheme="minorHAnsi"/>
          <w:spacing w:val="38"/>
          <w:sz w:val="20"/>
        </w:rPr>
        <w:t xml:space="preserve"> </w:t>
      </w:r>
      <w:r w:rsidRPr="00EE6CDB">
        <w:rPr>
          <w:rFonts w:asciiTheme="minorHAnsi" w:hAnsiTheme="minorHAnsi" w:cstheme="minorHAnsi"/>
          <w:sz w:val="20"/>
        </w:rPr>
        <w:t>1465-70.</w:t>
      </w:r>
      <w:r w:rsidRPr="00EE6CDB">
        <w:rPr>
          <w:rFonts w:asciiTheme="minorHAnsi" w:hAnsiTheme="minorHAnsi" w:cstheme="minorHAnsi"/>
          <w:spacing w:val="80"/>
          <w:w w:val="150"/>
          <w:sz w:val="20"/>
        </w:rPr>
        <w:t xml:space="preserve"> </w:t>
      </w:r>
      <w:proofErr w:type="spellStart"/>
      <w:proofErr w:type="gramStart"/>
      <w:r w:rsidRPr="00EE6CDB">
        <w:rPr>
          <w:rFonts w:asciiTheme="minorHAnsi" w:hAnsiTheme="minorHAnsi" w:cstheme="minorHAnsi"/>
          <w:w w:val="110"/>
          <w:sz w:val="20"/>
        </w:rPr>
        <w:t>doi:doi</w:t>
      </w:r>
      <w:proofErr w:type="spellEnd"/>
      <w:proofErr w:type="gramEnd"/>
      <w:r w:rsidRPr="00EE6CDB">
        <w:rPr>
          <w:rFonts w:asciiTheme="minorHAnsi" w:hAnsiTheme="minorHAnsi" w:cstheme="minorHAnsi"/>
          <w:w w:val="110"/>
          <w:sz w:val="20"/>
        </w:rPr>
        <w:t>:</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10.1111/ene.12513.</w:t>
      </w:r>
    </w:p>
    <w:p w14:paraId="47896D06" w14:textId="77777777" w:rsidR="00527763" w:rsidRPr="00EE6CDB" w:rsidRDefault="00000000">
      <w:pPr>
        <w:pStyle w:val="ListParagraph"/>
        <w:numPr>
          <w:ilvl w:val="0"/>
          <w:numId w:val="1"/>
        </w:numPr>
        <w:tabs>
          <w:tab w:val="left" w:pos="394"/>
          <w:tab w:val="left" w:pos="608"/>
        </w:tabs>
        <w:spacing w:line="249" w:lineRule="auto"/>
        <w:ind w:left="608" w:right="134" w:hanging="534"/>
        <w:rPr>
          <w:rFonts w:asciiTheme="minorHAnsi" w:hAnsiTheme="minorHAnsi" w:cstheme="minorHAnsi"/>
          <w:sz w:val="20"/>
        </w:rPr>
      </w:pPr>
      <w:r w:rsidRPr="00EE6CDB">
        <w:rPr>
          <w:rFonts w:asciiTheme="minorHAnsi" w:hAnsiTheme="minorHAnsi" w:cstheme="minorHAnsi"/>
          <w:w w:val="110"/>
          <w:sz w:val="20"/>
        </w:rPr>
        <w:t xml:space="preserve">Schaik, I. N., Bril, V., Geloven, N., Hartung, H.-P., Lewis, R. A., </w:t>
      </w:r>
      <w:proofErr w:type="spellStart"/>
      <w:r w:rsidRPr="00EE6CDB">
        <w:rPr>
          <w:rFonts w:asciiTheme="minorHAnsi" w:hAnsiTheme="minorHAnsi" w:cstheme="minorHAnsi"/>
          <w:w w:val="110"/>
          <w:sz w:val="20"/>
        </w:rPr>
        <w:t>Sobue</w:t>
      </w:r>
      <w:proofErr w:type="spellEnd"/>
      <w:r w:rsidRPr="00EE6CDB">
        <w:rPr>
          <w:rFonts w:asciiTheme="minorHAnsi" w:hAnsiTheme="minorHAnsi" w:cstheme="minorHAnsi"/>
          <w:w w:val="110"/>
          <w:sz w:val="20"/>
        </w:rPr>
        <w:t>, G., Lawo, J., Prau, M., Mielke,</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O.,</w:t>
      </w:r>
      <w:r w:rsidRPr="00EE6CDB">
        <w:rPr>
          <w:rFonts w:asciiTheme="minorHAnsi" w:hAnsiTheme="minorHAnsi" w:cstheme="minorHAnsi"/>
          <w:spacing w:val="-6"/>
          <w:w w:val="110"/>
          <w:sz w:val="20"/>
        </w:rPr>
        <w:t xml:space="preserve"> </w:t>
      </w:r>
      <w:r w:rsidRPr="00EE6CDB">
        <w:rPr>
          <w:rFonts w:asciiTheme="minorHAnsi" w:hAnsiTheme="minorHAnsi" w:cstheme="minorHAnsi"/>
          <w:w w:val="110"/>
          <w:sz w:val="20"/>
        </w:rPr>
        <w:t>Durn,</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B.,</w:t>
      </w:r>
      <w:r w:rsidRPr="00EE6CDB">
        <w:rPr>
          <w:rFonts w:asciiTheme="minorHAnsi" w:hAnsiTheme="minorHAnsi" w:cstheme="minorHAnsi"/>
          <w:spacing w:val="-8"/>
          <w:w w:val="110"/>
          <w:sz w:val="20"/>
        </w:rPr>
        <w:t xml:space="preserve"> </w:t>
      </w:r>
      <w:proofErr w:type="spellStart"/>
      <w:r w:rsidRPr="00EE6CDB">
        <w:rPr>
          <w:rFonts w:asciiTheme="minorHAnsi" w:hAnsiTheme="minorHAnsi" w:cstheme="minorHAnsi"/>
          <w:w w:val="110"/>
          <w:sz w:val="20"/>
        </w:rPr>
        <w:t>Cornblath</w:t>
      </w:r>
      <w:proofErr w:type="spellEnd"/>
      <w:r w:rsidRPr="00EE6CDB">
        <w:rPr>
          <w:rFonts w:asciiTheme="minorHAnsi" w:hAnsiTheme="minorHAnsi" w:cstheme="minorHAnsi"/>
          <w:w w:val="110"/>
          <w:sz w:val="20"/>
        </w:rPr>
        <w:t>,</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D.</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&amp;</w:t>
      </w:r>
      <w:r w:rsidRPr="00EE6CDB">
        <w:rPr>
          <w:rFonts w:asciiTheme="minorHAnsi" w:hAnsiTheme="minorHAnsi" w:cstheme="minorHAnsi"/>
          <w:spacing w:val="-7"/>
          <w:w w:val="110"/>
          <w:sz w:val="20"/>
        </w:rPr>
        <w:t xml:space="preserve"> </w:t>
      </w:r>
      <w:proofErr w:type="spellStart"/>
      <w:r w:rsidRPr="00EE6CDB">
        <w:rPr>
          <w:rFonts w:asciiTheme="minorHAnsi" w:hAnsiTheme="minorHAnsi" w:cstheme="minorHAnsi"/>
          <w:w w:val="110"/>
          <w:sz w:val="20"/>
        </w:rPr>
        <w:t>Merkies</w:t>
      </w:r>
      <w:proofErr w:type="spellEnd"/>
      <w:r w:rsidRPr="00EE6CDB">
        <w:rPr>
          <w:rFonts w:asciiTheme="minorHAnsi" w:hAnsiTheme="minorHAnsi" w:cstheme="minorHAnsi"/>
          <w:w w:val="110"/>
          <w:sz w:val="20"/>
        </w:rPr>
        <w:t>,</w:t>
      </w:r>
      <w:r w:rsidRPr="00EE6CDB">
        <w:rPr>
          <w:rFonts w:asciiTheme="minorHAnsi" w:hAnsiTheme="minorHAnsi" w:cstheme="minorHAnsi"/>
          <w:spacing w:val="-9"/>
          <w:w w:val="110"/>
          <w:sz w:val="20"/>
        </w:rPr>
        <w:t xml:space="preserve"> </w:t>
      </w:r>
      <w:r w:rsidRPr="00EE6CDB">
        <w:rPr>
          <w:rFonts w:asciiTheme="minorHAnsi" w:hAnsiTheme="minorHAnsi" w:cstheme="minorHAnsi"/>
          <w:w w:val="110"/>
          <w:sz w:val="20"/>
        </w:rPr>
        <w:t>I.</w:t>
      </w:r>
      <w:r w:rsidRPr="00EE6CDB">
        <w:rPr>
          <w:rFonts w:asciiTheme="minorHAnsi" w:hAnsiTheme="minorHAnsi" w:cstheme="minorHAnsi"/>
          <w:spacing w:val="-7"/>
          <w:w w:val="110"/>
          <w:sz w:val="20"/>
        </w:rPr>
        <w:t xml:space="preserve"> </w:t>
      </w:r>
      <w:r w:rsidRPr="00EE6CDB">
        <w:rPr>
          <w:rFonts w:asciiTheme="minorHAnsi" w:hAnsiTheme="minorHAnsi" w:cstheme="minorHAnsi"/>
          <w:w w:val="110"/>
          <w:sz w:val="20"/>
        </w:rPr>
        <w:t>S.</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(2018).</w:t>
      </w:r>
      <w:r w:rsidRPr="00EE6CDB">
        <w:rPr>
          <w:rFonts w:asciiTheme="minorHAnsi" w:hAnsiTheme="minorHAnsi" w:cstheme="minorHAnsi"/>
          <w:spacing w:val="-8"/>
          <w:w w:val="110"/>
          <w:sz w:val="20"/>
        </w:rPr>
        <w:t xml:space="preserve"> </w:t>
      </w:r>
      <w:r w:rsidRPr="00EE6CDB">
        <w:rPr>
          <w:rFonts w:asciiTheme="minorHAnsi" w:hAnsiTheme="minorHAnsi" w:cstheme="minorHAnsi"/>
          <w:w w:val="110"/>
          <w:sz w:val="20"/>
        </w:rPr>
        <w:t>Subcutaneous</w:t>
      </w:r>
      <w:r w:rsidRPr="00EE6CDB">
        <w:rPr>
          <w:rFonts w:asciiTheme="minorHAnsi" w:hAnsiTheme="minorHAnsi" w:cstheme="minorHAnsi"/>
          <w:spacing w:val="-5"/>
          <w:w w:val="110"/>
          <w:sz w:val="20"/>
        </w:rPr>
        <w:t xml:space="preserve"> </w:t>
      </w:r>
      <w:r w:rsidRPr="00EE6CDB">
        <w:rPr>
          <w:rFonts w:asciiTheme="minorHAnsi" w:hAnsiTheme="minorHAnsi" w:cstheme="minorHAnsi"/>
          <w:w w:val="110"/>
          <w:sz w:val="20"/>
        </w:rPr>
        <w:t xml:space="preserve">immunoglobulin for maintenance treatment in chronic inflammatory demyelinating polyneuropathy (PATH): a </w:t>
      </w:r>
      <w:proofErr w:type="spellStart"/>
      <w:r w:rsidRPr="00EE6CDB">
        <w:rPr>
          <w:rFonts w:asciiTheme="minorHAnsi" w:hAnsiTheme="minorHAnsi" w:cstheme="minorHAnsi"/>
          <w:w w:val="110"/>
          <w:sz w:val="20"/>
        </w:rPr>
        <w:t>randomised</w:t>
      </w:r>
      <w:proofErr w:type="spellEnd"/>
      <w:r w:rsidRPr="00EE6CDB">
        <w:rPr>
          <w:rFonts w:asciiTheme="minorHAnsi" w:hAnsiTheme="minorHAnsi" w:cstheme="minorHAnsi"/>
          <w:w w:val="110"/>
          <w:sz w:val="20"/>
        </w:rPr>
        <w:t xml:space="preserve">, double-blind, placebo-controlled, phase 3 trial. </w:t>
      </w:r>
      <w:r w:rsidRPr="00EE6CDB">
        <w:rPr>
          <w:rFonts w:asciiTheme="minorHAnsi" w:hAnsiTheme="minorHAnsi" w:cstheme="minorHAnsi"/>
          <w:i/>
          <w:w w:val="110"/>
          <w:sz w:val="20"/>
        </w:rPr>
        <w:t>The Lancet</w:t>
      </w:r>
    </w:p>
    <w:p w14:paraId="47896D07" w14:textId="77777777" w:rsidR="00527763" w:rsidRPr="00EE6CDB" w:rsidRDefault="00527763">
      <w:pPr>
        <w:pStyle w:val="ListParagraph"/>
        <w:spacing w:line="249" w:lineRule="auto"/>
        <w:rPr>
          <w:rFonts w:asciiTheme="minorHAnsi" w:hAnsiTheme="minorHAnsi" w:cstheme="minorHAnsi"/>
          <w:sz w:val="20"/>
        </w:rPr>
        <w:sectPr w:rsidR="00527763" w:rsidRPr="00EE6CDB">
          <w:pgSz w:w="12240" w:h="15840"/>
          <w:pgMar w:top="1880" w:right="1800" w:bottom="1160" w:left="1800" w:header="1125" w:footer="978" w:gutter="0"/>
          <w:cols w:space="720"/>
        </w:sectPr>
      </w:pPr>
    </w:p>
    <w:p w14:paraId="47896D08" w14:textId="77777777" w:rsidR="00527763" w:rsidRPr="00EE6CDB" w:rsidRDefault="00000000">
      <w:pPr>
        <w:pStyle w:val="BodyText"/>
        <w:spacing w:before="136"/>
        <w:ind w:left="608"/>
        <w:rPr>
          <w:rFonts w:asciiTheme="minorHAnsi" w:hAnsiTheme="minorHAnsi" w:cstheme="minorHAnsi"/>
        </w:rPr>
      </w:pPr>
      <w:proofErr w:type="gramStart"/>
      <w:r w:rsidRPr="00EE6CDB">
        <w:rPr>
          <w:rFonts w:asciiTheme="minorHAnsi" w:hAnsiTheme="minorHAnsi" w:cstheme="minorHAnsi"/>
          <w:i/>
        </w:rPr>
        <w:lastRenderedPageBreak/>
        <w:t>Neurology</w:t>
      </w:r>
      <w:r w:rsidRPr="00EE6CDB">
        <w:rPr>
          <w:rFonts w:asciiTheme="minorHAnsi" w:hAnsiTheme="minorHAnsi" w:cstheme="minorHAnsi"/>
        </w:rPr>
        <w:t>,</w:t>
      </w:r>
      <w:r w:rsidRPr="00EE6CDB">
        <w:rPr>
          <w:rFonts w:asciiTheme="minorHAnsi" w:hAnsiTheme="minorHAnsi" w:cstheme="minorHAnsi"/>
          <w:spacing w:val="69"/>
        </w:rPr>
        <w:t xml:space="preserve">  </w:t>
      </w:r>
      <w:r w:rsidRPr="00EE6CDB">
        <w:rPr>
          <w:rFonts w:asciiTheme="minorHAnsi" w:hAnsiTheme="minorHAnsi" w:cstheme="minorHAnsi"/>
        </w:rPr>
        <w:t>35</w:t>
      </w:r>
      <w:proofErr w:type="gramEnd"/>
      <w:r w:rsidRPr="00EE6CDB">
        <w:rPr>
          <w:rFonts w:asciiTheme="minorHAnsi" w:hAnsiTheme="minorHAnsi" w:cstheme="minorHAnsi"/>
        </w:rPr>
        <w:t>-46.</w:t>
      </w:r>
      <w:r w:rsidRPr="00EE6CDB">
        <w:rPr>
          <w:rFonts w:asciiTheme="minorHAnsi" w:hAnsiTheme="minorHAnsi" w:cstheme="minorHAnsi"/>
          <w:spacing w:val="69"/>
        </w:rPr>
        <w:t xml:space="preserve">  </w:t>
      </w:r>
      <w:r w:rsidRPr="00EE6CDB">
        <w:rPr>
          <w:rFonts w:asciiTheme="minorHAnsi" w:hAnsiTheme="minorHAnsi" w:cstheme="minorHAnsi"/>
        </w:rPr>
        <w:t>doi:10.1016/S1474-4422(17)30378-</w:t>
      </w:r>
      <w:r w:rsidRPr="00EE6CDB">
        <w:rPr>
          <w:rFonts w:asciiTheme="minorHAnsi" w:hAnsiTheme="minorHAnsi" w:cstheme="minorHAnsi"/>
          <w:spacing w:val="-10"/>
        </w:rPr>
        <w:t>2</w:t>
      </w:r>
    </w:p>
    <w:p w14:paraId="47896D09" w14:textId="77777777" w:rsidR="00527763" w:rsidRPr="00EE6CDB" w:rsidRDefault="00000000">
      <w:pPr>
        <w:pStyle w:val="ListParagraph"/>
        <w:numPr>
          <w:ilvl w:val="0"/>
          <w:numId w:val="1"/>
        </w:numPr>
        <w:tabs>
          <w:tab w:val="left" w:pos="393"/>
          <w:tab w:val="left" w:pos="608"/>
        </w:tabs>
        <w:spacing w:before="9" w:line="247" w:lineRule="auto"/>
        <w:ind w:left="608" w:right="201" w:hanging="535"/>
        <w:rPr>
          <w:rFonts w:asciiTheme="minorHAnsi" w:hAnsiTheme="minorHAnsi" w:cstheme="minorHAnsi"/>
          <w:sz w:val="20"/>
        </w:rPr>
      </w:pPr>
      <w:proofErr w:type="spellStart"/>
      <w:r w:rsidRPr="00EE6CDB">
        <w:rPr>
          <w:rFonts w:asciiTheme="minorHAnsi" w:hAnsiTheme="minorHAnsi" w:cstheme="minorHAnsi"/>
          <w:w w:val="110"/>
          <w:sz w:val="20"/>
        </w:rPr>
        <w:t>Windegger</w:t>
      </w:r>
      <w:proofErr w:type="spellEnd"/>
      <w:r w:rsidRPr="00EE6CDB">
        <w:rPr>
          <w:rFonts w:asciiTheme="minorHAnsi" w:hAnsiTheme="minorHAnsi" w:cstheme="minorHAnsi"/>
          <w:w w:val="110"/>
          <w:sz w:val="20"/>
        </w:rPr>
        <w:t xml:space="preserve">, T., Nghiem, S., Nguyen, K.-H., Fung, Y., &amp; </w:t>
      </w:r>
      <w:proofErr w:type="spellStart"/>
      <w:r w:rsidRPr="00EE6CDB">
        <w:rPr>
          <w:rFonts w:asciiTheme="minorHAnsi" w:hAnsiTheme="minorHAnsi" w:cstheme="minorHAnsi"/>
          <w:w w:val="110"/>
          <w:sz w:val="20"/>
        </w:rPr>
        <w:t>Scuffham</w:t>
      </w:r>
      <w:proofErr w:type="spellEnd"/>
      <w:r w:rsidRPr="00EE6CDB">
        <w:rPr>
          <w:rFonts w:asciiTheme="minorHAnsi" w:hAnsiTheme="minorHAnsi" w:cstheme="minorHAnsi"/>
          <w:w w:val="110"/>
          <w:sz w:val="20"/>
        </w:rPr>
        <w:t xml:space="preserve">, P. (2020). Primary immunodeficiency disease: a cost-utility analysis comparing </w:t>
      </w:r>
      <w:proofErr w:type="spellStart"/>
      <w:r w:rsidRPr="00EE6CDB">
        <w:rPr>
          <w:rFonts w:asciiTheme="minorHAnsi" w:hAnsiTheme="minorHAnsi" w:cstheme="minorHAnsi"/>
          <w:w w:val="110"/>
          <w:sz w:val="20"/>
        </w:rPr>
        <w:t>intraveous</w:t>
      </w:r>
      <w:proofErr w:type="spellEnd"/>
      <w:r w:rsidRPr="00EE6CDB">
        <w:rPr>
          <w:rFonts w:asciiTheme="minorHAnsi" w:hAnsiTheme="minorHAnsi" w:cstheme="minorHAnsi"/>
          <w:w w:val="110"/>
          <w:sz w:val="20"/>
        </w:rPr>
        <w:t xml:space="preserve"> vs </w:t>
      </w:r>
      <w:proofErr w:type="spellStart"/>
      <w:r w:rsidRPr="00EE6CDB">
        <w:rPr>
          <w:rFonts w:asciiTheme="minorHAnsi" w:hAnsiTheme="minorHAnsi" w:cstheme="minorHAnsi"/>
          <w:w w:val="110"/>
          <w:sz w:val="20"/>
        </w:rPr>
        <w:t>subcutanous</w:t>
      </w:r>
      <w:proofErr w:type="spellEnd"/>
      <w:r w:rsidRPr="00EE6CDB">
        <w:rPr>
          <w:rFonts w:asciiTheme="minorHAnsi" w:hAnsiTheme="minorHAnsi" w:cstheme="minorHAnsi"/>
          <w:w w:val="110"/>
          <w:sz w:val="20"/>
        </w:rPr>
        <w:t xml:space="preserve"> </w:t>
      </w:r>
      <w:proofErr w:type="spellStart"/>
      <w:r w:rsidRPr="00EE6CDB">
        <w:rPr>
          <w:rFonts w:asciiTheme="minorHAnsi" w:hAnsiTheme="minorHAnsi" w:cstheme="minorHAnsi"/>
          <w:w w:val="110"/>
          <w:sz w:val="20"/>
        </w:rPr>
        <w:t>immunogloblin</w:t>
      </w:r>
      <w:proofErr w:type="spellEnd"/>
      <w:r w:rsidRPr="00EE6CDB">
        <w:rPr>
          <w:rFonts w:asciiTheme="minorHAnsi" w:hAnsiTheme="minorHAnsi" w:cstheme="minorHAnsi"/>
          <w:w w:val="110"/>
          <w:sz w:val="20"/>
        </w:rPr>
        <w:t xml:space="preserve"> replacement </w:t>
      </w:r>
      <w:proofErr w:type="spellStart"/>
      <w:r w:rsidRPr="00EE6CDB">
        <w:rPr>
          <w:rFonts w:asciiTheme="minorHAnsi" w:hAnsiTheme="minorHAnsi" w:cstheme="minorHAnsi"/>
          <w:w w:val="110"/>
          <w:sz w:val="20"/>
        </w:rPr>
        <w:t>thereapy</w:t>
      </w:r>
      <w:proofErr w:type="spellEnd"/>
      <w:r w:rsidRPr="00EE6CDB">
        <w:rPr>
          <w:rFonts w:asciiTheme="minorHAnsi" w:hAnsiTheme="minorHAnsi" w:cstheme="minorHAnsi"/>
          <w:w w:val="110"/>
          <w:sz w:val="20"/>
        </w:rPr>
        <w:t xml:space="preserve"> in Australia. </w:t>
      </w:r>
      <w:r w:rsidRPr="00EE6CDB">
        <w:rPr>
          <w:rFonts w:asciiTheme="minorHAnsi" w:hAnsiTheme="minorHAnsi" w:cstheme="minorHAnsi"/>
          <w:i/>
          <w:w w:val="110"/>
          <w:sz w:val="20"/>
        </w:rPr>
        <w:t>Blood Transfusion</w:t>
      </w:r>
      <w:r w:rsidRPr="00EE6CDB">
        <w:rPr>
          <w:rFonts w:asciiTheme="minorHAnsi" w:hAnsiTheme="minorHAnsi" w:cstheme="minorHAnsi"/>
          <w:w w:val="110"/>
          <w:sz w:val="20"/>
        </w:rPr>
        <w:t xml:space="preserve">, 96-105. </w:t>
      </w:r>
      <w:r w:rsidRPr="00EE6CDB">
        <w:rPr>
          <w:rFonts w:asciiTheme="minorHAnsi" w:hAnsiTheme="minorHAnsi" w:cstheme="minorHAnsi"/>
          <w:spacing w:val="-2"/>
          <w:w w:val="110"/>
          <w:sz w:val="20"/>
        </w:rPr>
        <w:t>doi:10.2450/2019.0083-19</w:t>
      </w:r>
    </w:p>
    <w:p w14:paraId="47896D0A" w14:textId="77777777" w:rsidR="00527763" w:rsidRPr="00EE6CDB" w:rsidRDefault="00000000">
      <w:pPr>
        <w:pStyle w:val="ListParagraph"/>
        <w:numPr>
          <w:ilvl w:val="0"/>
          <w:numId w:val="1"/>
        </w:numPr>
        <w:tabs>
          <w:tab w:val="left" w:pos="394"/>
          <w:tab w:val="left" w:pos="752"/>
        </w:tabs>
        <w:spacing w:before="5" w:line="247" w:lineRule="auto"/>
        <w:ind w:right="216" w:hanging="678"/>
        <w:rPr>
          <w:rFonts w:asciiTheme="minorHAnsi" w:hAnsiTheme="minorHAnsi" w:cstheme="minorHAnsi"/>
          <w:sz w:val="20"/>
        </w:rPr>
      </w:pPr>
      <w:r w:rsidRPr="00EE6CDB">
        <w:rPr>
          <w:rFonts w:asciiTheme="minorHAnsi" w:hAnsiTheme="minorHAnsi" w:cstheme="minorHAnsi"/>
          <w:w w:val="110"/>
          <w:sz w:val="20"/>
        </w:rPr>
        <w:t xml:space="preserve">Ritchie, B., Martins, K., Tran, D., Blain, H., Richer, L., &amp; </w:t>
      </w:r>
      <w:proofErr w:type="spellStart"/>
      <w:r w:rsidRPr="00EE6CDB">
        <w:rPr>
          <w:rFonts w:asciiTheme="minorHAnsi" w:hAnsiTheme="minorHAnsi" w:cstheme="minorHAnsi"/>
          <w:w w:val="110"/>
          <w:sz w:val="20"/>
        </w:rPr>
        <w:t>Klarenbach</w:t>
      </w:r>
      <w:proofErr w:type="spellEnd"/>
      <w:r w:rsidRPr="00EE6CDB">
        <w:rPr>
          <w:rFonts w:asciiTheme="minorHAnsi" w:hAnsiTheme="minorHAnsi" w:cstheme="minorHAnsi"/>
          <w:w w:val="110"/>
          <w:sz w:val="20"/>
        </w:rPr>
        <w:t>, S. (2022). Economic impact of self-</w:t>
      </w:r>
      <w:proofErr w:type="spellStart"/>
      <w:r w:rsidRPr="00EE6CDB">
        <w:rPr>
          <w:rFonts w:asciiTheme="minorHAnsi" w:hAnsiTheme="minorHAnsi" w:cstheme="minorHAnsi"/>
          <w:w w:val="110"/>
          <w:sz w:val="20"/>
        </w:rPr>
        <w:t>adminstered</w:t>
      </w:r>
      <w:proofErr w:type="spellEnd"/>
      <w:r w:rsidRPr="00EE6CDB">
        <w:rPr>
          <w:rFonts w:asciiTheme="minorHAnsi" w:hAnsiTheme="minorHAnsi" w:cstheme="minorHAnsi"/>
          <w:w w:val="110"/>
          <w:sz w:val="20"/>
        </w:rPr>
        <w:t xml:space="preserve"> subcutaneous </w:t>
      </w:r>
      <w:proofErr w:type="spellStart"/>
      <w:r w:rsidRPr="00EE6CDB">
        <w:rPr>
          <w:rFonts w:asciiTheme="minorHAnsi" w:hAnsiTheme="minorHAnsi" w:cstheme="minorHAnsi"/>
          <w:w w:val="110"/>
          <w:sz w:val="20"/>
        </w:rPr>
        <w:t>verus</w:t>
      </w:r>
      <w:proofErr w:type="spellEnd"/>
      <w:r w:rsidRPr="00EE6CDB">
        <w:rPr>
          <w:rFonts w:asciiTheme="minorHAnsi" w:hAnsiTheme="minorHAnsi" w:cstheme="minorHAnsi"/>
          <w:w w:val="110"/>
          <w:sz w:val="20"/>
        </w:rPr>
        <w:t xml:space="preserve"> clinic-administered intravenous </w:t>
      </w:r>
      <w:proofErr w:type="spellStart"/>
      <w:r w:rsidRPr="00EE6CDB">
        <w:rPr>
          <w:rFonts w:asciiTheme="minorHAnsi" w:hAnsiTheme="minorHAnsi" w:cstheme="minorHAnsi"/>
          <w:w w:val="110"/>
          <w:sz w:val="20"/>
        </w:rPr>
        <w:t>immunogloblin</w:t>
      </w:r>
      <w:proofErr w:type="spellEnd"/>
      <w:r w:rsidRPr="00EE6CDB">
        <w:rPr>
          <w:rFonts w:asciiTheme="minorHAnsi" w:hAnsiTheme="minorHAnsi" w:cstheme="minorHAnsi"/>
          <w:spacing w:val="-9"/>
          <w:w w:val="110"/>
          <w:sz w:val="20"/>
        </w:rPr>
        <w:t xml:space="preserve"> </w:t>
      </w:r>
      <w:r w:rsidRPr="00EE6CDB">
        <w:rPr>
          <w:rFonts w:asciiTheme="minorHAnsi" w:hAnsiTheme="minorHAnsi" w:cstheme="minorHAnsi"/>
          <w:w w:val="110"/>
          <w:sz w:val="20"/>
        </w:rPr>
        <w:t>G</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therapy</w:t>
      </w:r>
      <w:r w:rsidRPr="00EE6CDB">
        <w:rPr>
          <w:rFonts w:asciiTheme="minorHAnsi" w:hAnsiTheme="minorHAnsi" w:cstheme="minorHAnsi"/>
          <w:spacing w:val="-9"/>
          <w:w w:val="110"/>
          <w:sz w:val="20"/>
        </w:rPr>
        <w:t xml:space="preserve"> </w:t>
      </w:r>
      <w:r w:rsidRPr="00EE6CDB">
        <w:rPr>
          <w:rFonts w:asciiTheme="minorHAnsi" w:hAnsiTheme="minorHAnsi" w:cstheme="minorHAnsi"/>
          <w:w w:val="110"/>
          <w:sz w:val="20"/>
        </w:rPr>
        <w:t>in</w:t>
      </w:r>
      <w:r w:rsidRPr="00EE6CDB">
        <w:rPr>
          <w:rFonts w:asciiTheme="minorHAnsi" w:hAnsiTheme="minorHAnsi" w:cstheme="minorHAnsi"/>
          <w:spacing w:val="-9"/>
          <w:w w:val="110"/>
          <w:sz w:val="20"/>
        </w:rPr>
        <w:t xml:space="preserve"> </w:t>
      </w:r>
      <w:r w:rsidRPr="00EE6CDB">
        <w:rPr>
          <w:rFonts w:asciiTheme="minorHAnsi" w:hAnsiTheme="minorHAnsi" w:cstheme="minorHAnsi"/>
          <w:w w:val="110"/>
          <w:sz w:val="20"/>
        </w:rPr>
        <w:t>Alberta,</w:t>
      </w:r>
      <w:r w:rsidRPr="00EE6CDB">
        <w:rPr>
          <w:rFonts w:asciiTheme="minorHAnsi" w:hAnsiTheme="minorHAnsi" w:cstheme="minorHAnsi"/>
          <w:spacing w:val="-9"/>
          <w:w w:val="110"/>
          <w:sz w:val="20"/>
        </w:rPr>
        <w:t xml:space="preserve"> </w:t>
      </w:r>
      <w:r w:rsidRPr="00EE6CDB">
        <w:rPr>
          <w:rFonts w:asciiTheme="minorHAnsi" w:hAnsiTheme="minorHAnsi" w:cstheme="minorHAnsi"/>
          <w:w w:val="110"/>
          <w:sz w:val="20"/>
        </w:rPr>
        <w:t>Canada:</w:t>
      </w:r>
      <w:r w:rsidRPr="00EE6CDB">
        <w:rPr>
          <w:rFonts w:asciiTheme="minorHAnsi" w:hAnsiTheme="minorHAnsi" w:cstheme="minorHAnsi"/>
          <w:spacing w:val="-9"/>
          <w:w w:val="110"/>
          <w:sz w:val="20"/>
        </w:rPr>
        <w:t xml:space="preserve"> </w:t>
      </w:r>
      <w:r w:rsidRPr="00EE6CDB">
        <w:rPr>
          <w:rFonts w:asciiTheme="minorHAnsi" w:hAnsiTheme="minorHAnsi" w:cstheme="minorHAnsi"/>
          <w:w w:val="110"/>
          <w:sz w:val="20"/>
        </w:rPr>
        <w:t>a</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population-based</w:t>
      </w:r>
      <w:r w:rsidRPr="00EE6CDB">
        <w:rPr>
          <w:rFonts w:asciiTheme="minorHAnsi" w:hAnsiTheme="minorHAnsi" w:cstheme="minorHAnsi"/>
          <w:spacing w:val="-10"/>
          <w:w w:val="110"/>
          <w:sz w:val="20"/>
        </w:rPr>
        <w:t xml:space="preserve"> </w:t>
      </w:r>
      <w:r w:rsidRPr="00EE6CDB">
        <w:rPr>
          <w:rFonts w:asciiTheme="minorHAnsi" w:hAnsiTheme="minorHAnsi" w:cstheme="minorHAnsi"/>
          <w:w w:val="110"/>
          <w:sz w:val="20"/>
        </w:rPr>
        <w:t>cohort</w:t>
      </w:r>
      <w:r w:rsidRPr="00EE6CDB">
        <w:rPr>
          <w:rFonts w:asciiTheme="minorHAnsi" w:hAnsiTheme="minorHAnsi" w:cstheme="minorHAnsi"/>
          <w:spacing w:val="-11"/>
          <w:w w:val="110"/>
          <w:sz w:val="20"/>
        </w:rPr>
        <w:t xml:space="preserve"> </w:t>
      </w:r>
      <w:r w:rsidRPr="00EE6CDB">
        <w:rPr>
          <w:rFonts w:asciiTheme="minorHAnsi" w:hAnsiTheme="minorHAnsi" w:cstheme="minorHAnsi"/>
          <w:w w:val="110"/>
          <w:sz w:val="20"/>
        </w:rPr>
        <w:t>study.</w:t>
      </w:r>
      <w:r w:rsidRPr="00EE6CDB">
        <w:rPr>
          <w:rFonts w:asciiTheme="minorHAnsi" w:hAnsiTheme="minorHAnsi" w:cstheme="minorHAnsi"/>
          <w:spacing w:val="-8"/>
          <w:w w:val="110"/>
          <w:sz w:val="20"/>
        </w:rPr>
        <w:t xml:space="preserve"> </w:t>
      </w:r>
      <w:r w:rsidRPr="00EE6CDB">
        <w:rPr>
          <w:rFonts w:asciiTheme="minorHAnsi" w:hAnsiTheme="minorHAnsi" w:cstheme="minorHAnsi"/>
          <w:i/>
          <w:w w:val="110"/>
          <w:sz w:val="20"/>
        </w:rPr>
        <w:t>Allergy Asthma Clinical Immunology</w:t>
      </w:r>
      <w:r w:rsidRPr="00EE6CDB">
        <w:rPr>
          <w:rFonts w:asciiTheme="minorHAnsi" w:hAnsiTheme="minorHAnsi" w:cstheme="minorHAnsi"/>
          <w:w w:val="110"/>
          <w:sz w:val="20"/>
        </w:rPr>
        <w:t>, 1-11. doi:10.1186/s13223-022-00735-6</w:t>
      </w:r>
    </w:p>
    <w:p w14:paraId="47896D0B" w14:textId="77777777" w:rsidR="00527763" w:rsidRPr="00EE6CDB" w:rsidRDefault="00000000">
      <w:pPr>
        <w:pStyle w:val="ListParagraph"/>
        <w:numPr>
          <w:ilvl w:val="0"/>
          <w:numId w:val="1"/>
        </w:numPr>
        <w:tabs>
          <w:tab w:val="left" w:pos="394"/>
          <w:tab w:val="left" w:pos="752"/>
        </w:tabs>
        <w:spacing w:before="4" w:line="247" w:lineRule="auto"/>
        <w:ind w:right="330" w:hanging="678"/>
        <w:rPr>
          <w:rFonts w:asciiTheme="minorHAnsi" w:hAnsiTheme="minorHAnsi" w:cstheme="minorHAnsi"/>
          <w:sz w:val="20"/>
        </w:rPr>
      </w:pPr>
      <w:r w:rsidRPr="00EE6CDB">
        <w:rPr>
          <w:rFonts w:asciiTheme="minorHAnsi" w:hAnsiTheme="minorHAnsi" w:cstheme="minorHAnsi"/>
          <w:spacing w:val="-2"/>
          <w:w w:val="110"/>
          <w:sz w:val="20"/>
        </w:rPr>
        <w:t xml:space="preserve">Australian Health Ministers Advisory Committee (2017). </w:t>
      </w:r>
      <w:r w:rsidRPr="00EE6CDB">
        <w:rPr>
          <w:rFonts w:asciiTheme="minorHAnsi" w:hAnsiTheme="minorHAnsi" w:cstheme="minorHAnsi"/>
          <w:i/>
          <w:spacing w:val="-2"/>
          <w:w w:val="110"/>
          <w:sz w:val="20"/>
        </w:rPr>
        <w:t xml:space="preserve">National Strategic Framework for </w:t>
      </w:r>
      <w:r w:rsidRPr="00EE6CDB">
        <w:rPr>
          <w:rFonts w:asciiTheme="minorHAnsi" w:hAnsiTheme="minorHAnsi" w:cstheme="minorHAnsi"/>
          <w:i/>
          <w:w w:val="110"/>
          <w:sz w:val="20"/>
        </w:rPr>
        <w:t xml:space="preserve">Chronic Conditions. </w:t>
      </w:r>
      <w:r w:rsidRPr="00EE6CDB">
        <w:rPr>
          <w:rFonts w:asciiTheme="minorHAnsi" w:hAnsiTheme="minorHAnsi" w:cstheme="minorHAnsi"/>
          <w:w w:val="110"/>
          <w:sz w:val="20"/>
        </w:rPr>
        <w:t>Canberra: Australian Government.</w:t>
      </w:r>
    </w:p>
    <w:p w14:paraId="47896D0C" w14:textId="77777777" w:rsidR="00527763" w:rsidRPr="00EE6CDB" w:rsidRDefault="00000000">
      <w:pPr>
        <w:pStyle w:val="ListParagraph"/>
        <w:numPr>
          <w:ilvl w:val="0"/>
          <w:numId w:val="1"/>
        </w:numPr>
        <w:tabs>
          <w:tab w:val="left" w:pos="394"/>
          <w:tab w:val="left" w:pos="752"/>
        </w:tabs>
        <w:spacing w:before="2" w:line="247" w:lineRule="auto"/>
        <w:ind w:right="222" w:hanging="678"/>
        <w:rPr>
          <w:rFonts w:asciiTheme="minorHAnsi" w:hAnsiTheme="minorHAnsi" w:cstheme="minorHAnsi"/>
          <w:sz w:val="20"/>
        </w:rPr>
      </w:pPr>
      <w:r w:rsidRPr="00EE6CDB">
        <w:rPr>
          <w:rFonts w:asciiTheme="minorHAnsi" w:hAnsiTheme="minorHAnsi" w:cstheme="minorHAnsi"/>
          <w:w w:val="110"/>
          <w:sz w:val="20"/>
        </w:rPr>
        <w:t xml:space="preserve">Beydoun, S. R., Sharma, K. R., Bassam, B. A., Pulley, M. T., Shije, J. Z., &amp; </w:t>
      </w:r>
      <w:proofErr w:type="spellStart"/>
      <w:r w:rsidRPr="00EE6CDB">
        <w:rPr>
          <w:rFonts w:asciiTheme="minorHAnsi" w:hAnsiTheme="minorHAnsi" w:cstheme="minorHAnsi"/>
          <w:w w:val="110"/>
          <w:sz w:val="20"/>
        </w:rPr>
        <w:t>Kafal</w:t>
      </w:r>
      <w:proofErr w:type="spellEnd"/>
      <w:r w:rsidRPr="00EE6CDB">
        <w:rPr>
          <w:rFonts w:asciiTheme="minorHAnsi" w:hAnsiTheme="minorHAnsi" w:cstheme="minorHAnsi"/>
          <w:w w:val="110"/>
          <w:sz w:val="20"/>
        </w:rPr>
        <w:t xml:space="preserve">, A. (2021). </w:t>
      </w:r>
      <w:proofErr w:type="spellStart"/>
      <w:r w:rsidRPr="00EE6CDB">
        <w:rPr>
          <w:rFonts w:asciiTheme="minorHAnsi" w:hAnsiTheme="minorHAnsi" w:cstheme="minorHAnsi"/>
          <w:w w:val="110"/>
          <w:sz w:val="20"/>
        </w:rPr>
        <w:t>Individualising</w:t>
      </w:r>
      <w:proofErr w:type="spellEnd"/>
      <w:r w:rsidRPr="00EE6CDB">
        <w:rPr>
          <w:rFonts w:asciiTheme="minorHAnsi" w:hAnsiTheme="minorHAnsi" w:cstheme="minorHAnsi"/>
          <w:w w:val="110"/>
          <w:sz w:val="20"/>
        </w:rPr>
        <w:t xml:space="preserve"> Therapy in CIDP: A </w:t>
      </w:r>
      <w:proofErr w:type="gramStart"/>
      <w:r w:rsidRPr="00EE6CDB">
        <w:rPr>
          <w:rFonts w:asciiTheme="minorHAnsi" w:hAnsiTheme="minorHAnsi" w:cstheme="minorHAnsi"/>
          <w:w w:val="110"/>
          <w:sz w:val="20"/>
        </w:rPr>
        <w:t>mini</w:t>
      </w:r>
      <w:proofErr w:type="gramEnd"/>
      <w:r w:rsidRPr="00EE6CDB">
        <w:rPr>
          <w:rFonts w:asciiTheme="minorHAnsi" w:hAnsiTheme="minorHAnsi" w:cstheme="minorHAnsi"/>
          <w:w w:val="110"/>
          <w:sz w:val="20"/>
        </w:rPr>
        <w:t xml:space="preserve">-Review comparing the pharmacokinetics of Ig </w:t>
      </w:r>
      <w:r w:rsidRPr="00EE6CDB">
        <w:rPr>
          <w:rFonts w:asciiTheme="minorHAnsi" w:hAnsiTheme="minorHAnsi" w:cstheme="minorHAnsi"/>
          <w:spacing w:val="-2"/>
          <w:w w:val="110"/>
          <w:sz w:val="20"/>
        </w:rPr>
        <w:t xml:space="preserve">with SCIg and IVIg. </w:t>
      </w:r>
      <w:r w:rsidRPr="00EE6CDB">
        <w:rPr>
          <w:rFonts w:asciiTheme="minorHAnsi" w:hAnsiTheme="minorHAnsi" w:cstheme="minorHAnsi"/>
          <w:i/>
          <w:spacing w:val="-2"/>
          <w:w w:val="110"/>
          <w:sz w:val="20"/>
        </w:rPr>
        <w:t>Frontiers in Neurology</w:t>
      </w:r>
      <w:r w:rsidRPr="00EE6CDB">
        <w:rPr>
          <w:rFonts w:asciiTheme="minorHAnsi" w:hAnsiTheme="minorHAnsi" w:cstheme="minorHAnsi"/>
          <w:spacing w:val="-2"/>
          <w:w w:val="110"/>
          <w:sz w:val="20"/>
        </w:rPr>
        <w:t xml:space="preserve">, 1-8. </w:t>
      </w:r>
      <w:proofErr w:type="gramStart"/>
      <w:r w:rsidRPr="00EE6CDB">
        <w:rPr>
          <w:rFonts w:asciiTheme="minorHAnsi" w:hAnsiTheme="minorHAnsi" w:cstheme="minorHAnsi"/>
          <w:spacing w:val="-2"/>
          <w:w w:val="110"/>
          <w:sz w:val="20"/>
        </w:rPr>
        <w:t>doi:doi.org</w:t>
      </w:r>
      <w:proofErr w:type="gramEnd"/>
      <w:r w:rsidRPr="00EE6CDB">
        <w:rPr>
          <w:rFonts w:asciiTheme="minorHAnsi" w:hAnsiTheme="minorHAnsi" w:cstheme="minorHAnsi"/>
          <w:spacing w:val="-2"/>
          <w:w w:val="110"/>
          <w:sz w:val="20"/>
        </w:rPr>
        <w:t>/10.3389/fneur.2021.638816</w:t>
      </w:r>
    </w:p>
    <w:sectPr w:rsidR="00527763" w:rsidRPr="00EE6CDB">
      <w:pgSz w:w="12240" w:h="15840"/>
      <w:pgMar w:top="1880" w:right="1800" w:bottom="1160" w:left="1800" w:header="1125"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8D09" w14:textId="77777777" w:rsidR="00186508" w:rsidRDefault="00186508">
      <w:r>
        <w:separator/>
      </w:r>
    </w:p>
  </w:endnote>
  <w:endnote w:type="continuationSeparator" w:id="0">
    <w:p w14:paraId="51CC5FEA" w14:textId="77777777" w:rsidR="00186508" w:rsidRDefault="0018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0CD4" w14:textId="400B826A" w:rsidR="00EE6CDB" w:rsidRDefault="00EE6CDB">
    <w:pPr>
      <w:pStyle w:val="Footer"/>
    </w:pPr>
    <w:r>
      <w:rPr>
        <w:noProof/>
      </w:rPr>
      <mc:AlternateContent>
        <mc:Choice Requires="wps">
          <w:drawing>
            <wp:anchor distT="0" distB="0" distL="0" distR="0" simplePos="0" relativeHeight="487504896" behindDoc="0" locked="0" layoutInCell="1" allowOverlap="1" wp14:anchorId="1496E75D" wp14:editId="292EF41D">
              <wp:simplePos x="635" y="635"/>
              <wp:positionH relativeFrom="page">
                <wp:align>center</wp:align>
              </wp:positionH>
              <wp:positionV relativeFrom="page">
                <wp:align>bottom</wp:align>
              </wp:positionV>
              <wp:extent cx="622300" cy="376555"/>
              <wp:effectExtent l="0" t="0" r="6350" b="0"/>
              <wp:wrapNone/>
              <wp:docPr id="11625699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51EADC" w14:textId="4EABDA6E" w:rsidR="00EE6CDB" w:rsidRPr="00EE6CDB" w:rsidRDefault="00EE6CDB" w:rsidP="00EE6CDB">
                          <w:pPr>
                            <w:rPr>
                              <w:rFonts w:ascii="Aptos" w:eastAsia="Aptos" w:hAnsi="Aptos" w:cs="Aptos"/>
                              <w:noProof/>
                              <w:color w:val="FF0000"/>
                              <w:sz w:val="24"/>
                              <w:szCs w:val="24"/>
                            </w:rPr>
                          </w:pPr>
                          <w:r w:rsidRPr="00EE6CD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6E75D" id="_x0000_t202" coordsize="21600,21600" o:spt="202" path="m,l,21600r21600,l21600,xe">
              <v:stroke joinstyle="miter"/>
              <v:path gradientshapeok="t" o:connecttype="rect"/>
            </v:shapetype>
            <v:shape id="Text Box 5" o:spid="_x0000_s1028" type="#_x0000_t202" alt="OFFICIAL" style="position:absolute;margin-left:0;margin-top:0;width:49pt;height:29.65pt;z-index:48750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151EADC" w14:textId="4EABDA6E" w:rsidR="00EE6CDB" w:rsidRPr="00EE6CDB" w:rsidRDefault="00EE6CDB" w:rsidP="00EE6CDB">
                    <w:pPr>
                      <w:rPr>
                        <w:rFonts w:ascii="Aptos" w:eastAsia="Aptos" w:hAnsi="Aptos" w:cs="Aptos"/>
                        <w:noProof/>
                        <w:color w:val="FF0000"/>
                        <w:sz w:val="24"/>
                        <w:szCs w:val="24"/>
                      </w:rPr>
                    </w:pPr>
                    <w:r w:rsidRPr="00EE6CD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6D0E" w14:textId="0527A7D5" w:rsidR="00527763" w:rsidRDefault="00EE6CDB">
    <w:pPr>
      <w:pStyle w:val="BodyText"/>
      <w:spacing w:line="14" w:lineRule="auto"/>
      <w:ind w:left="0"/>
    </w:pPr>
    <w:r>
      <w:rPr>
        <w:noProof/>
      </w:rPr>
      <mc:AlternateContent>
        <mc:Choice Requires="wps">
          <w:drawing>
            <wp:anchor distT="0" distB="0" distL="0" distR="0" simplePos="0" relativeHeight="487505920" behindDoc="0" locked="0" layoutInCell="1" allowOverlap="1" wp14:anchorId="5D5E534B" wp14:editId="5E0495A3">
              <wp:simplePos x="1143000" y="9429750"/>
              <wp:positionH relativeFrom="page">
                <wp:align>center</wp:align>
              </wp:positionH>
              <wp:positionV relativeFrom="page">
                <wp:align>bottom</wp:align>
              </wp:positionV>
              <wp:extent cx="622300" cy="376555"/>
              <wp:effectExtent l="0" t="0" r="6350" b="0"/>
              <wp:wrapNone/>
              <wp:docPr id="16944036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C83E6E" w14:textId="3E0FB7FC" w:rsidR="00EE6CDB" w:rsidRPr="00EE6CDB" w:rsidRDefault="00EE6CDB" w:rsidP="00EE6CDB">
                          <w:pPr>
                            <w:rPr>
                              <w:rFonts w:ascii="Aptos" w:eastAsia="Aptos" w:hAnsi="Aptos" w:cs="Aptos"/>
                              <w:noProof/>
                              <w:color w:val="FF0000"/>
                              <w:sz w:val="24"/>
                              <w:szCs w:val="24"/>
                            </w:rPr>
                          </w:pPr>
                          <w:r w:rsidRPr="00EE6CD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E534B" id="_x0000_t202" coordsize="21600,21600" o:spt="202" path="m,l,21600r21600,l21600,xe">
              <v:stroke joinstyle="miter"/>
              <v:path gradientshapeok="t" o:connecttype="rect"/>
            </v:shapetype>
            <v:shape id="Text Box 6" o:spid="_x0000_s1029" type="#_x0000_t202" alt="OFFICIAL" style="position:absolute;margin-left:0;margin-top:0;width:49pt;height:29.65pt;z-index:48750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5C83E6E" w14:textId="3E0FB7FC" w:rsidR="00EE6CDB" w:rsidRPr="00EE6CDB" w:rsidRDefault="00EE6CDB" w:rsidP="00EE6CDB">
                    <w:pPr>
                      <w:rPr>
                        <w:rFonts w:ascii="Aptos" w:eastAsia="Aptos" w:hAnsi="Aptos" w:cs="Aptos"/>
                        <w:noProof/>
                        <w:color w:val="FF0000"/>
                        <w:sz w:val="24"/>
                        <w:szCs w:val="24"/>
                      </w:rPr>
                    </w:pPr>
                    <w:r w:rsidRPr="00EE6CDB">
                      <w:rPr>
                        <w:rFonts w:ascii="Aptos" w:eastAsia="Aptos" w:hAnsi="Aptos" w:cs="Aptos"/>
                        <w:noProof/>
                        <w:color w:val="FF0000"/>
                        <w:sz w:val="24"/>
                        <w:szCs w:val="24"/>
                      </w:rPr>
                      <w:t>OFFICIAL</w:t>
                    </w:r>
                  </w:p>
                </w:txbxContent>
              </v:textbox>
              <w10:wrap anchorx="page" anchory="page"/>
            </v:shape>
          </w:pict>
        </mc:Fallback>
      </mc:AlternateContent>
    </w:r>
    <w:r w:rsidR="00000000">
      <w:rPr>
        <w:noProof/>
      </w:rPr>
      <mc:AlternateContent>
        <mc:Choice Requires="wps">
          <w:drawing>
            <wp:anchor distT="0" distB="0" distL="0" distR="0" simplePos="0" relativeHeight="487499776" behindDoc="1" locked="0" layoutInCell="1" allowOverlap="1" wp14:anchorId="47896D13" wp14:editId="47896D14">
              <wp:simplePos x="0" y="0"/>
              <wp:positionH relativeFrom="page">
                <wp:posOffset>6473190</wp:posOffset>
              </wp:positionH>
              <wp:positionV relativeFrom="page">
                <wp:posOffset>9297663</wp:posOffset>
              </wp:positionV>
              <wp:extent cx="160655" cy="184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84785"/>
                      </a:xfrm>
                      <a:prstGeom prst="rect">
                        <a:avLst/>
                      </a:prstGeom>
                    </wps:spPr>
                    <wps:txbx>
                      <w:txbxContent>
                        <w:p w14:paraId="47896D15" w14:textId="77777777" w:rsidR="00527763" w:rsidRPr="00EE6CDB" w:rsidRDefault="00000000">
                          <w:pPr>
                            <w:spacing w:before="16"/>
                            <w:ind w:left="60"/>
                            <w:rPr>
                              <w:rFonts w:asciiTheme="minorHAnsi" w:hAnsiTheme="minorHAnsi" w:cstheme="minorHAnsi"/>
                            </w:rPr>
                          </w:pPr>
                          <w:r w:rsidRPr="00EE6CDB">
                            <w:rPr>
                              <w:rFonts w:asciiTheme="minorHAnsi" w:hAnsiTheme="minorHAnsi" w:cstheme="minorHAnsi"/>
                              <w:spacing w:val="-10"/>
                            </w:rPr>
                            <w:fldChar w:fldCharType="begin"/>
                          </w:r>
                          <w:r w:rsidRPr="00EE6CDB">
                            <w:rPr>
                              <w:rFonts w:asciiTheme="minorHAnsi" w:hAnsiTheme="minorHAnsi" w:cstheme="minorHAnsi"/>
                              <w:spacing w:val="-10"/>
                            </w:rPr>
                            <w:instrText xml:space="preserve"> PAGE </w:instrText>
                          </w:r>
                          <w:r w:rsidRPr="00EE6CDB">
                            <w:rPr>
                              <w:rFonts w:asciiTheme="minorHAnsi" w:hAnsiTheme="minorHAnsi" w:cstheme="minorHAnsi"/>
                              <w:spacing w:val="-10"/>
                            </w:rPr>
                            <w:fldChar w:fldCharType="separate"/>
                          </w:r>
                          <w:r w:rsidRPr="00EE6CDB">
                            <w:rPr>
                              <w:rFonts w:asciiTheme="minorHAnsi" w:hAnsiTheme="minorHAnsi" w:cstheme="minorHAnsi"/>
                              <w:spacing w:val="-10"/>
                            </w:rPr>
                            <w:t>1</w:t>
                          </w:r>
                          <w:r w:rsidRPr="00EE6CDB">
                            <w:rPr>
                              <w:rFonts w:asciiTheme="minorHAnsi" w:hAnsiTheme="minorHAnsi" w:cstheme="minorHAnsi"/>
                              <w:spacing w:val="-10"/>
                            </w:rPr>
                            <w:fldChar w:fldCharType="end"/>
                          </w:r>
                        </w:p>
                      </w:txbxContent>
                    </wps:txbx>
                    <wps:bodyPr wrap="square" lIns="0" tIns="0" rIns="0" bIns="0" rtlCol="0">
                      <a:noAutofit/>
                    </wps:bodyPr>
                  </wps:wsp>
                </a:graphicData>
              </a:graphic>
            </wp:anchor>
          </w:drawing>
        </mc:Choice>
        <mc:Fallback>
          <w:pict>
            <v:shape w14:anchorId="47896D13" id="Textbox 3" o:spid="_x0000_s1030" type="#_x0000_t202" style="position:absolute;margin-left:509.7pt;margin-top:732.1pt;width:12.65pt;height:14.5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" filled="f" stroked="f">
              <v:textbox inset="0,0,0,0">
                <w:txbxContent>
                  <w:p w14:paraId="47896D15" w14:textId="77777777" w:rsidR="00527763" w:rsidRPr="00EE6CDB" w:rsidRDefault="00000000">
                    <w:pPr>
                      <w:spacing w:before="16"/>
                      <w:ind w:left="60"/>
                      <w:rPr>
                        <w:rFonts w:asciiTheme="minorHAnsi" w:hAnsiTheme="minorHAnsi" w:cstheme="minorHAnsi"/>
                      </w:rPr>
                    </w:pPr>
                    <w:r w:rsidRPr="00EE6CDB">
                      <w:rPr>
                        <w:rFonts w:asciiTheme="minorHAnsi" w:hAnsiTheme="minorHAnsi" w:cstheme="minorHAnsi"/>
                        <w:spacing w:val="-10"/>
                      </w:rPr>
                      <w:fldChar w:fldCharType="begin"/>
                    </w:r>
                    <w:r w:rsidRPr="00EE6CDB">
                      <w:rPr>
                        <w:rFonts w:asciiTheme="minorHAnsi" w:hAnsiTheme="minorHAnsi" w:cstheme="minorHAnsi"/>
                        <w:spacing w:val="-10"/>
                      </w:rPr>
                      <w:instrText xml:space="preserve"> PAGE </w:instrText>
                    </w:r>
                    <w:r w:rsidRPr="00EE6CDB">
                      <w:rPr>
                        <w:rFonts w:asciiTheme="minorHAnsi" w:hAnsiTheme="minorHAnsi" w:cstheme="minorHAnsi"/>
                        <w:spacing w:val="-10"/>
                      </w:rPr>
                      <w:fldChar w:fldCharType="separate"/>
                    </w:r>
                    <w:r w:rsidRPr="00EE6CDB">
                      <w:rPr>
                        <w:rFonts w:asciiTheme="minorHAnsi" w:hAnsiTheme="minorHAnsi" w:cstheme="minorHAnsi"/>
                        <w:spacing w:val="-10"/>
                      </w:rPr>
                      <w:t>1</w:t>
                    </w:r>
                    <w:r w:rsidRPr="00EE6CDB">
                      <w:rPr>
                        <w:rFonts w:asciiTheme="minorHAnsi" w:hAnsiTheme="minorHAnsi" w:cstheme="minorHAns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D43A" w14:textId="0F33D496" w:rsidR="00EE6CDB" w:rsidRDefault="00EE6CDB">
    <w:pPr>
      <w:pStyle w:val="Footer"/>
    </w:pPr>
    <w:r>
      <w:rPr>
        <w:noProof/>
      </w:rPr>
      <mc:AlternateContent>
        <mc:Choice Requires="wps">
          <w:drawing>
            <wp:anchor distT="0" distB="0" distL="0" distR="0" simplePos="0" relativeHeight="487503872" behindDoc="0" locked="0" layoutInCell="1" allowOverlap="1" wp14:anchorId="526F435A" wp14:editId="3275DAFB">
              <wp:simplePos x="635" y="635"/>
              <wp:positionH relativeFrom="page">
                <wp:align>center</wp:align>
              </wp:positionH>
              <wp:positionV relativeFrom="page">
                <wp:align>bottom</wp:align>
              </wp:positionV>
              <wp:extent cx="622300" cy="376555"/>
              <wp:effectExtent l="0" t="0" r="6350" b="0"/>
              <wp:wrapNone/>
              <wp:docPr id="150443436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18DF69" w14:textId="77777777" w:rsidR="00EE6CDB" w:rsidRPr="00EE6CDB" w:rsidRDefault="00EE6CDB" w:rsidP="00EE6CDB">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F435A" id="_x0000_t202" coordsize="21600,21600" o:spt="202" path="m,l,21600r21600,l21600,xe">
              <v:stroke joinstyle="miter"/>
              <v:path gradientshapeok="t" o:connecttype="rect"/>
            </v:shapetype>
            <v:shape id="Text Box 4" o:spid="_x0000_s1032" type="#_x0000_t202" alt="OFFICIAL" style="position:absolute;margin-left:0;margin-top:0;width:49pt;height:29.65pt;z-index:48750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F18DF69" w14:textId="77777777" w:rsidR="00EE6CDB" w:rsidRPr="00EE6CDB" w:rsidRDefault="00EE6CDB" w:rsidP="00EE6CDB">
                    <w:pPr>
                      <w:rPr>
                        <w:rFonts w:ascii="Aptos" w:eastAsia="Aptos" w:hAnsi="Aptos" w:cs="Aptos"/>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3BF9" w14:textId="77777777" w:rsidR="00186508" w:rsidRDefault="00186508">
      <w:r>
        <w:separator/>
      </w:r>
    </w:p>
  </w:footnote>
  <w:footnote w:type="continuationSeparator" w:id="0">
    <w:p w14:paraId="42937B6D" w14:textId="77777777" w:rsidR="00186508" w:rsidRDefault="00186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0434" w14:textId="45FD2F3A" w:rsidR="00EE6CDB" w:rsidRDefault="00EE6CDB">
    <w:pPr>
      <w:pStyle w:val="Header"/>
    </w:pPr>
    <w:r>
      <w:rPr>
        <w:noProof/>
      </w:rPr>
      <mc:AlternateContent>
        <mc:Choice Requires="wps">
          <w:drawing>
            <wp:anchor distT="0" distB="0" distL="0" distR="0" simplePos="0" relativeHeight="487501824" behindDoc="0" locked="0" layoutInCell="1" allowOverlap="1" wp14:anchorId="1D09B06B" wp14:editId="0570DB3A">
              <wp:simplePos x="635" y="635"/>
              <wp:positionH relativeFrom="page">
                <wp:align>center</wp:align>
              </wp:positionH>
              <wp:positionV relativeFrom="page">
                <wp:align>top</wp:align>
              </wp:positionV>
              <wp:extent cx="622300" cy="376555"/>
              <wp:effectExtent l="0" t="0" r="6350" b="4445"/>
              <wp:wrapNone/>
              <wp:docPr id="12382205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67BB3C" w14:textId="2286C524" w:rsidR="00EE6CDB" w:rsidRPr="00EE6CDB" w:rsidRDefault="00EE6CDB" w:rsidP="00EE6CDB">
                          <w:pPr>
                            <w:rPr>
                              <w:rFonts w:ascii="Aptos" w:eastAsia="Aptos" w:hAnsi="Aptos" w:cs="Aptos"/>
                              <w:noProof/>
                              <w:color w:val="FF0000"/>
                              <w:sz w:val="24"/>
                              <w:szCs w:val="24"/>
                            </w:rPr>
                          </w:pPr>
                          <w:r w:rsidRPr="00EE6CD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9B06B" id="_x0000_t202" coordsize="21600,21600" o:spt="202" path="m,l,21600r21600,l21600,xe">
              <v:stroke joinstyle="miter"/>
              <v:path gradientshapeok="t" o:connecttype="rect"/>
            </v:shapetype>
            <v:shape id="Text Box 2" o:spid="_x0000_s1026" type="#_x0000_t202" alt="OFFICIAL" style="position:absolute;margin-left:0;margin-top:0;width:49pt;height:29.65pt;z-index:48750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C67BB3C" w14:textId="2286C524" w:rsidR="00EE6CDB" w:rsidRPr="00EE6CDB" w:rsidRDefault="00EE6CDB" w:rsidP="00EE6CDB">
                    <w:pPr>
                      <w:rPr>
                        <w:rFonts w:ascii="Aptos" w:eastAsia="Aptos" w:hAnsi="Aptos" w:cs="Aptos"/>
                        <w:noProof/>
                        <w:color w:val="FF0000"/>
                        <w:sz w:val="24"/>
                        <w:szCs w:val="24"/>
                      </w:rPr>
                    </w:pPr>
                    <w:r w:rsidRPr="00EE6CD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6D0D" w14:textId="1D5D18C3" w:rsidR="00527763" w:rsidRDefault="00EE6CDB">
    <w:pPr>
      <w:pStyle w:val="BodyText"/>
      <w:spacing w:line="14" w:lineRule="auto"/>
      <w:ind w:left="0"/>
    </w:pPr>
    <w:r>
      <w:rPr>
        <w:noProof/>
      </w:rPr>
      <mc:AlternateContent>
        <mc:Choice Requires="wps">
          <w:drawing>
            <wp:anchor distT="0" distB="0" distL="0" distR="0" simplePos="0" relativeHeight="487502848" behindDoc="0" locked="0" layoutInCell="1" allowOverlap="1" wp14:anchorId="178BC12A" wp14:editId="78482E93">
              <wp:simplePos x="1143000" y="714375"/>
              <wp:positionH relativeFrom="page">
                <wp:align>center</wp:align>
              </wp:positionH>
              <wp:positionV relativeFrom="page">
                <wp:align>top</wp:align>
              </wp:positionV>
              <wp:extent cx="622300" cy="376555"/>
              <wp:effectExtent l="0" t="0" r="6350" b="4445"/>
              <wp:wrapNone/>
              <wp:docPr id="11414777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CE5740" w14:textId="4AF5F0F7" w:rsidR="00EE6CDB" w:rsidRPr="00EE6CDB" w:rsidRDefault="00EE6CDB" w:rsidP="00EE6CDB">
                          <w:pPr>
                            <w:rPr>
                              <w:rFonts w:ascii="Aptos" w:eastAsia="Aptos" w:hAnsi="Aptos" w:cs="Aptos"/>
                              <w:noProof/>
                              <w:color w:val="FF0000"/>
                              <w:sz w:val="24"/>
                              <w:szCs w:val="24"/>
                            </w:rPr>
                          </w:pPr>
                          <w:r w:rsidRPr="00EE6CD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8BC12A" id="_x0000_t202" coordsize="21600,21600" o:spt="202" path="m,l,21600r21600,l21600,xe">
              <v:stroke joinstyle="miter"/>
              <v:path gradientshapeok="t" o:connecttype="rect"/>
            </v:shapetype>
            <v:shape id="Text Box 3" o:spid="_x0000_s1027" type="#_x0000_t202" alt="OFFICIAL" style="position:absolute;margin-left:0;margin-top:0;width:49pt;height:29.65pt;z-index:48750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4CE5740" w14:textId="4AF5F0F7" w:rsidR="00EE6CDB" w:rsidRPr="00EE6CDB" w:rsidRDefault="00EE6CDB" w:rsidP="00EE6CDB">
                    <w:pPr>
                      <w:rPr>
                        <w:rFonts w:ascii="Aptos" w:eastAsia="Aptos" w:hAnsi="Aptos" w:cs="Aptos"/>
                        <w:noProof/>
                        <w:color w:val="FF0000"/>
                        <w:sz w:val="24"/>
                        <w:szCs w:val="24"/>
                      </w:rPr>
                    </w:pPr>
                    <w:r w:rsidRPr="00EE6CDB">
                      <w:rPr>
                        <w:rFonts w:ascii="Aptos" w:eastAsia="Aptos" w:hAnsi="Aptos" w:cs="Aptos"/>
                        <w:noProof/>
                        <w:color w:val="FF0000"/>
                        <w:sz w:val="24"/>
                        <w:szCs w:val="24"/>
                      </w:rPr>
                      <w:t>OFFICIAL</w:t>
                    </w:r>
                  </w:p>
                </w:txbxContent>
              </v:textbox>
              <w10:wrap anchorx="page" anchory="page"/>
            </v:shape>
          </w:pict>
        </mc:Fallback>
      </mc:AlternateContent>
    </w:r>
    <w:r w:rsidR="00000000">
      <w:rPr>
        <w:noProof/>
      </w:rPr>
      <w:drawing>
        <wp:anchor distT="0" distB="0" distL="0" distR="0" simplePos="0" relativeHeight="487498752" behindDoc="1" locked="0" layoutInCell="1" allowOverlap="1" wp14:anchorId="47896D0F" wp14:editId="47896D10">
          <wp:simplePos x="0" y="0"/>
          <wp:positionH relativeFrom="page">
            <wp:posOffset>5231110</wp:posOffset>
          </wp:positionH>
          <wp:positionV relativeFrom="page">
            <wp:posOffset>714368</wp:posOffset>
          </wp:positionV>
          <wp:extent cx="1280005" cy="38485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80005" cy="384851"/>
                  </a:xfrm>
                  <a:prstGeom prst="rect">
                    <a:avLst/>
                  </a:prstGeom>
                </pic:spPr>
              </pic:pic>
            </a:graphicData>
          </a:graphic>
        </wp:anchor>
      </w:drawing>
    </w:r>
    <w:r w:rsidR="00000000">
      <w:rPr>
        <w:noProof/>
      </w:rPr>
      <w:drawing>
        <wp:anchor distT="0" distB="0" distL="0" distR="0" simplePos="0" relativeHeight="487499264" behindDoc="1" locked="0" layoutInCell="1" allowOverlap="1" wp14:anchorId="47896D11" wp14:editId="47896D12">
          <wp:simplePos x="0" y="0"/>
          <wp:positionH relativeFrom="page">
            <wp:posOffset>1243960</wp:posOffset>
          </wp:positionH>
          <wp:positionV relativeFrom="page">
            <wp:posOffset>731664</wp:posOffset>
          </wp:positionV>
          <wp:extent cx="2274007" cy="4562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274007" cy="45629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49B1" w14:textId="1FBBE8B2" w:rsidR="00EE6CDB" w:rsidRDefault="00EE6CDB">
    <w:pPr>
      <w:pStyle w:val="Header"/>
    </w:pPr>
    <w:r>
      <w:rPr>
        <w:noProof/>
      </w:rPr>
      <mc:AlternateContent>
        <mc:Choice Requires="wps">
          <w:drawing>
            <wp:anchor distT="0" distB="0" distL="0" distR="0" simplePos="0" relativeHeight="487500800" behindDoc="0" locked="0" layoutInCell="1" allowOverlap="1" wp14:anchorId="06DAC7EA" wp14:editId="3857D835">
              <wp:simplePos x="635" y="635"/>
              <wp:positionH relativeFrom="page">
                <wp:align>center</wp:align>
              </wp:positionH>
              <wp:positionV relativeFrom="page">
                <wp:align>top</wp:align>
              </wp:positionV>
              <wp:extent cx="622300" cy="376555"/>
              <wp:effectExtent l="0" t="0" r="6350" b="4445"/>
              <wp:wrapNone/>
              <wp:docPr id="1719645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1105D4" w14:textId="77777777" w:rsidR="00EE6CDB" w:rsidRPr="00EE6CDB" w:rsidRDefault="00EE6CDB" w:rsidP="00EE6CDB">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DAC7EA" id="_x0000_t202" coordsize="21600,21600" o:spt="202" path="m,l,21600r21600,l21600,xe">
              <v:stroke joinstyle="miter"/>
              <v:path gradientshapeok="t" o:connecttype="rect"/>
            </v:shapetype>
            <v:shape id="Text Box 1" o:spid="_x0000_s1031" type="#_x0000_t202" alt="OFFICIAL" style="position:absolute;margin-left:0;margin-top:0;width:49pt;height:29.65pt;z-index:48750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251105D4" w14:textId="77777777" w:rsidR="00EE6CDB" w:rsidRPr="00EE6CDB" w:rsidRDefault="00EE6CDB" w:rsidP="00EE6CDB">
                    <w:pPr>
                      <w:rPr>
                        <w:rFonts w:ascii="Aptos" w:eastAsia="Aptos" w:hAnsi="Aptos" w:cs="Aptos"/>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C84"/>
    <w:multiLevelType w:val="hybridMultilevel"/>
    <w:tmpl w:val="007265F2"/>
    <w:lvl w:ilvl="0" w:tplc="838C2456">
      <w:numFmt w:val="bullet"/>
      <w:lvlText w:val=""/>
      <w:lvlJc w:val="left"/>
      <w:pPr>
        <w:ind w:left="746" w:hanging="338"/>
      </w:pPr>
      <w:rPr>
        <w:rFonts w:ascii="Symbol" w:eastAsia="Symbol" w:hAnsi="Symbol" w:cs="Symbol" w:hint="default"/>
        <w:spacing w:val="0"/>
        <w:w w:val="103"/>
        <w:lang w:val="en-US" w:eastAsia="en-US" w:bidi="ar-SA"/>
      </w:rPr>
    </w:lvl>
    <w:lvl w:ilvl="1" w:tplc="491E95A0">
      <w:numFmt w:val="bullet"/>
      <w:lvlText w:val="•"/>
      <w:lvlJc w:val="left"/>
      <w:pPr>
        <w:ind w:left="1530" w:hanging="338"/>
      </w:pPr>
      <w:rPr>
        <w:rFonts w:hint="default"/>
        <w:lang w:val="en-US" w:eastAsia="en-US" w:bidi="ar-SA"/>
      </w:rPr>
    </w:lvl>
    <w:lvl w:ilvl="2" w:tplc="A88C9CB8">
      <w:numFmt w:val="bullet"/>
      <w:lvlText w:val="•"/>
      <w:lvlJc w:val="left"/>
      <w:pPr>
        <w:ind w:left="2320" w:hanging="338"/>
      </w:pPr>
      <w:rPr>
        <w:rFonts w:hint="default"/>
        <w:lang w:val="en-US" w:eastAsia="en-US" w:bidi="ar-SA"/>
      </w:rPr>
    </w:lvl>
    <w:lvl w:ilvl="3" w:tplc="CEA06510">
      <w:numFmt w:val="bullet"/>
      <w:lvlText w:val="•"/>
      <w:lvlJc w:val="left"/>
      <w:pPr>
        <w:ind w:left="3110" w:hanging="338"/>
      </w:pPr>
      <w:rPr>
        <w:rFonts w:hint="default"/>
        <w:lang w:val="en-US" w:eastAsia="en-US" w:bidi="ar-SA"/>
      </w:rPr>
    </w:lvl>
    <w:lvl w:ilvl="4" w:tplc="88B04D84">
      <w:numFmt w:val="bullet"/>
      <w:lvlText w:val="•"/>
      <w:lvlJc w:val="left"/>
      <w:pPr>
        <w:ind w:left="3900" w:hanging="338"/>
      </w:pPr>
      <w:rPr>
        <w:rFonts w:hint="default"/>
        <w:lang w:val="en-US" w:eastAsia="en-US" w:bidi="ar-SA"/>
      </w:rPr>
    </w:lvl>
    <w:lvl w:ilvl="5" w:tplc="429A7CA8">
      <w:numFmt w:val="bullet"/>
      <w:lvlText w:val="•"/>
      <w:lvlJc w:val="left"/>
      <w:pPr>
        <w:ind w:left="4690" w:hanging="338"/>
      </w:pPr>
      <w:rPr>
        <w:rFonts w:hint="default"/>
        <w:lang w:val="en-US" w:eastAsia="en-US" w:bidi="ar-SA"/>
      </w:rPr>
    </w:lvl>
    <w:lvl w:ilvl="6" w:tplc="DF7C4C9A">
      <w:numFmt w:val="bullet"/>
      <w:lvlText w:val="•"/>
      <w:lvlJc w:val="left"/>
      <w:pPr>
        <w:ind w:left="5480" w:hanging="338"/>
      </w:pPr>
      <w:rPr>
        <w:rFonts w:hint="default"/>
        <w:lang w:val="en-US" w:eastAsia="en-US" w:bidi="ar-SA"/>
      </w:rPr>
    </w:lvl>
    <w:lvl w:ilvl="7" w:tplc="0AD61F8C">
      <w:numFmt w:val="bullet"/>
      <w:lvlText w:val="•"/>
      <w:lvlJc w:val="left"/>
      <w:pPr>
        <w:ind w:left="6270" w:hanging="338"/>
      </w:pPr>
      <w:rPr>
        <w:rFonts w:hint="default"/>
        <w:lang w:val="en-US" w:eastAsia="en-US" w:bidi="ar-SA"/>
      </w:rPr>
    </w:lvl>
    <w:lvl w:ilvl="8" w:tplc="A91AF77E">
      <w:numFmt w:val="bullet"/>
      <w:lvlText w:val="•"/>
      <w:lvlJc w:val="left"/>
      <w:pPr>
        <w:ind w:left="7060" w:hanging="338"/>
      </w:pPr>
      <w:rPr>
        <w:rFonts w:hint="default"/>
        <w:lang w:val="en-US" w:eastAsia="en-US" w:bidi="ar-SA"/>
      </w:rPr>
    </w:lvl>
  </w:abstractNum>
  <w:abstractNum w:abstractNumId="1" w15:restartNumberingAfterBreak="0">
    <w:nsid w:val="19D71478"/>
    <w:multiLevelType w:val="hybridMultilevel"/>
    <w:tmpl w:val="F350DC1A"/>
    <w:lvl w:ilvl="0" w:tplc="5C8859BC">
      <w:numFmt w:val="bullet"/>
      <w:lvlText w:val=""/>
      <w:lvlJc w:val="left"/>
      <w:pPr>
        <w:ind w:left="475" w:hanging="336"/>
      </w:pPr>
      <w:rPr>
        <w:rFonts w:ascii="Symbol" w:eastAsia="Symbol" w:hAnsi="Symbol" w:cs="Symbol" w:hint="default"/>
        <w:b w:val="0"/>
        <w:bCs w:val="0"/>
        <w:i w:val="0"/>
        <w:iCs w:val="0"/>
        <w:spacing w:val="0"/>
        <w:w w:val="103"/>
        <w:sz w:val="20"/>
        <w:szCs w:val="20"/>
        <w:lang w:val="en-US" w:eastAsia="en-US" w:bidi="ar-SA"/>
      </w:rPr>
    </w:lvl>
    <w:lvl w:ilvl="1" w:tplc="1AD8584E">
      <w:numFmt w:val="bullet"/>
      <w:lvlText w:val="•"/>
      <w:lvlJc w:val="left"/>
      <w:pPr>
        <w:ind w:left="1296" w:hanging="336"/>
      </w:pPr>
      <w:rPr>
        <w:rFonts w:hint="default"/>
        <w:lang w:val="en-US" w:eastAsia="en-US" w:bidi="ar-SA"/>
      </w:rPr>
    </w:lvl>
    <w:lvl w:ilvl="2" w:tplc="14820B14">
      <w:numFmt w:val="bullet"/>
      <w:lvlText w:val="•"/>
      <w:lvlJc w:val="left"/>
      <w:pPr>
        <w:ind w:left="2112" w:hanging="336"/>
      </w:pPr>
      <w:rPr>
        <w:rFonts w:hint="default"/>
        <w:lang w:val="en-US" w:eastAsia="en-US" w:bidi="ar-SA"/>
      </w:rPr>
    </w:lvl>
    <w:lvl w:ilvl="3" w:tplc="51E6564E">
      <w:numFmt w:val="bullet"/>
      <w:lvlText w:val="•"/>
      <w:lvlJc w:val="left"/>
      <w:pPr>
        <w:ind w:left="2928" w:hanging="336"/>
      </w:pPr>
      <w:rPr>
        <w:rFonts w:hint="default"/>
        <w:lang w:val="en-US" w:eastAsia="en-US" w:bidi="ar-SA"/>
      </w:rPr>
    </w:lvl>
    <w:lvl w:ilvl="4" w:tplc="550C46D0">
      <w:numFmt w:val="bullet"/>
      <w:lvlText w:val="•"/>
      <w:lvlJc w:val="left"/>
      <w:pPr>
        <w:ind w:left="3744" w:hanging="336"/>
      </w:pPr>
      <w:rPr>
        <w:rFonts w:hint="default"/>
        <w:lang w:val="en-US" w:eastAsia="en-US" w:bidi="ar-SA"/>
      </w:rPr>
    </w:lvl>
    <w:lvl w:ilvl="5" w:tplc="FE745748">
      <w:numFmt w:val="bullet"/>
      <w:lvlText w:val="•"/>
      <w:lvlJc w:val="left"/>
      <w:pPr>
        <w:ind w:left="4560" w:hanging="336"/>
      </w:pPr>
      <w:rPr>
        <w:rFonts w:hint="default"/>
        <w:lang w:val="en-US" w:eastAsia="en-US" w:bidi="ar-SA"/>
      </w:rPr>
    </w:lvl>
    <w:lvl w:ilvl="6" w:tplc="EA32158A">
      <w:numFmt w:val="bullet"/>
      <w:lvlText w:val="•"/>
      <w:lvlJc w:val="left"/>
      <w:pPr>
        <w:ind w:left="5376" w:hanging="336"/>
      </w:pPr>
      <w:rPr>
        <w:rFonts w:hint="default"/>
        <w:lang w:val="en-US" w:eastAsia="en-US" w:bidi="ar-SA"/>
      </w:rPr>
    </w:lvl>
    <w:lvl w:ilvl="7" w:tplc="BFC20472">
      <w:numFmt w:val="bullet"/>
      <w:lvlText w:val="•"/>
      <w:lvlJc w:val="left"/>
      <w:pPr>
        <w:ind w:left="6192" w:hanging="336"/>
      </w:pPr>
      <w:rPr>
        <w:rFonts w:hint="default"/>
        <w:lang w:val="en-US" w:eastAsia="en-US" w:bidi="ar-SA"/>
      </w:rPr>
    </w:lvl>
    <w:lvl w:ilvl="8" w:tplc="F3E4107C">
      <w:numFmt w:val="bullet"/>
      <w:lvlText w:val="•"/>
      <w:lvlJc w:val="left"/>
      <w:pPr>
        <w:ind w:left="7008" w:hanging="336"/>
      </w:pPr>
      <w:rPr>
        <w:rFonts w:hint="default"/>
        <w:lang w:val="en-US" w:eastAsia="en-US" w:bidi="ar-SA"/>
      </w:rPr>
    </w:lvl>
  </w:abstractNum>
  <w:abstractNum w:abstractNumId="2" w15:restartNumberingAfterBreak="0">
    <w:nsid w:val="7E196637"/>
    <w:multiLevelType w:val="hybridMultilevel"/>
    <w:tmpl w:val="A5984D98"/>
    <w:lvl w:ilvl="0" w:tplc="4DC601FA">
      <w:start w:val="1"/>
      <w:numFmt w:val="decimal"/>
      <w:lvlText w:val="%1."/>
      <w:lvlJc w:val="left"/>
      <w:pPr>
        <w:ind w:left="752" w:hanging="232"/>
        <w:jc w:val="left"/>
      </w:pPr>
      <w:rPr>
        <w:rFonts w:hint="default"/>
        <w:spacing w:val="0"/>
        <w:w w:val="110"/>
        <w:lang w:val="en-US" w:eastAsia="en-US" w:bidi="ar-SA"/>
      </w:rPr>
    </w:lvl>
    <w:lvl w:ilvl="1" w:tplc="2C122860">
      <w:numFmt w:val="bullet"/>
      <w:lvlText w:val="•"/>
      <w:lvlJc w:val="left"/>
      <w:pPr>
        <w:ind w:left="1548" w:hanging="232"/>
      </w:pPr>
      <w:rPr>
        <w:rFonts w:hint="default"/>
        <w:lang w:val="en-US" w:eastAsia="en-US" w:bidi="ar-SA"/>
      </w:rPr>
    </w:lvl>
    <w:lvl w:ilvl="2" w:tplc="6EBA7766">
      <w:numFmt w:val="bullet"/>
      <w:lvlText w:val="•"/>
      <w:lvlJc w:val="left"/>
      <w:pPr>
        <w:ind w:left="2336" w:hanging="232"/>
      </w:pPr>
      <w:rPr>
        <w:rFonts w:hint="default"/>
        <w:lang w:val="en-US" w:eastAsia="en-US" w:bidi="ar-SA"/>
      </w:rPr>
    </w:lvl>
    <w:lvl w:ilvl="3" w:tplc="254A1580">
      <w:numFmt w:val="bullet"/>
      <w:lvlText w:val="•"/>
      <w:lvlJc w:val="left"/>
      <w:pPr>
        <w:ind w:left="3124" w:hanging="232"/>
      </w:pPr>
      <w:rPr>
        <w:rFonts w:hint="default"/>
        <w:lang w:val="en-US" w:eastAsia="en-US" w:bidi="ar-SA"/>
      </w:rPr>
    </w:lvl>
    <w:lvl w:ilvl="4" w:tplc="14963BA6">
      <w:numFmt w:val="bullet"/>
      <w:lvlText w:val="•"/>
      <w:lvlJc w:val="left"/>
      <w:pPr>
        <w:ind w:left="3912" w:hanging="232"/>
      </w:pPr>
      <w:rPr>
        <w:rFonts w:hint="default"/>
        <w:lang w:val="en-US" w:eastAsia="en-US" w:bidi="ar-SA"/>
      </w:rPr>
    </w:lvl>
    <w:lvl w:ilvl="5" w:tplc="A66CFBA6">
      <w:numFmt w:val="bullet"/>
      <w:lvlText w:val="•"/>
      <w:lvlJc w:val="left"/>
      <w:pPr>
        <w:ind w:left="4700" w:hanging="232"/>
      </w:pPr>
      <w:rPr>
        <w:rFonts w:hint="default"/>
        <w:lang w:val="en-US" w:eastAsia="en-US" w:bidi="ar-SA"/>
      </w:rPr>
    </w:lvl>
    <w:lvl w:ilvl="6" w:tplc="BCB0248A">
      <w:numFmt w:val="bullet"/>
      <w:lvlText w:val="•"/>
      <w:lvlJc w:val="left"/>
      <w:pPr>
        <w:ind w:left="5488" w:hanging="232"/>
      </w:pPr>
      <w:rPr>
        <w:rFonts w:hint="default"/>
        <w:lang w:val="en-US" w:eastAsia="en-US" w:bidi="ar-SA"/>
      </w:rPr>
    </w:lvl>
    <w:lvl w:ilvl="7" w:tplc="4498E8C6">
      <w:numFmt w:val="bullet"/>
      <w:lvlText w:val="•"/>
      <w:lvlJc w:val="left"/>
      <w:pPr>
        <w:ind w:left="6276" w:hanging="232"/>
      </w:pPr>
      <w:rPr>
        <w:rFonts w:hint="default"/>
        <w:lang w:val="en-US" w:eastAsia="en-US" w:bidi="ar-SA"/>
      </w:rPr>
    </w:lvl>
    <w:lvl w:ilvl="8" w:tplc="A5B46A98">
      <w:numFmt w:val="bullet"/>
      <w:lvlText w:val="•"/>
      <w:lvlJc w:val="left"/>
      <w:pPr>
        <w:ind w:left="7064" w:hanging="232"/>
      </w:pPr>
      <w:rPr>
        <w:rFonts w:hint="default"/>
        <w:lang w:val="en-US" w:eastAsia="en-US" w:bidi="ar-SA"/>
      </w:rPr>
    </w:lvl>
  </w:abstractNum>
  <w:num w:numId="1" w16cid:durableId="1215847234">
    <w:abstractNumId w:val="2"/>
  </w:num>
  <w:num w:numId="2" w16cid:durableId="1915356490">
    <w:abstractNumId w:val="1"/>
  </w:num>
  <w:num w:numId="3" w16cid:durableId="130392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7763"/>
    <w:rsid w:val="00186508"/>
    <w:rsid w:val="00527763"/>
    <w:rsid w:val="00CB0A85"/>
    <w:rsid w:val="00EE6CD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6CAC"/>
  <w15:docId w15:val="{7331A67D-43E4-4EC9-AC9F-1FF73DC9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5"/>
      <w:ind w:left="74" w:right="228"/>
      <w:outlineLvl w:val="0"/>
    </w:pPr>
    <w:rPr>
      <w:b/>
      <w:bCs/>
      <w:sz w:val="26"/>
      <w:szCs w:val="26"/>
    </w:rPr>
  </w:style>
  <w:style w:type="paragraph" w:styleId="Heading2">
    <w:name w:val="heading 2"/>
    <w:basedOn w:val="Normal"/>
    <w:uiPriority w:val="9"/>
    <w:unhideWhenUsed/>
    <w:qFormat/>
    <w:pPr>
      <w:spacing w:before="135"/>
      <w:ind w:left="7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
    </w:pPr>
    <w:rPr>
      <w:sz w:val="20"/>
      <w:szCs w:val="20"/>
    </w:rPr>
  </w:style>
  <w:style w:type="paragraph" w:styleId="ListParagraph">
    <w:name w:val="List Paragraph"/>
    <w:basedOn w:val="Normal"/>
    <w:uiPriority w:val="1"/>
    <w:qFormat/>
    <w:pPr>
      <w:ind w:left="752" w:hanging="678"/>
    </w:pPr>
  </w:style>
  <w:style w:type="paragraph" w:customStyle="1" w:styleId="TableParagraph">
    <w:name w:val="Table Paragraph"/>
    <w:basedOn w:val="Normal"/>
    <w:uiPriority w:val="1"/>
    <w:qFormat/>
    <w:pPr>
      <w:spacing w:before="3"/>
      <w:ind w:left="101"/>
    </w:pPr>
  </w:style>
  <w:style w:type="paragraph" w:styleId="Header">
    <w:name w:val="header"/>
    <w:basedOn w:val="Normal"/>
    <w:link w:val="HeaderChar"/>
    <w:uiPriority w:val="99"/>
    <w:unhideWhenUsed/>
    <w:rsid w:val="00EE6CDB"/>
    <w:pPr>
      <w:tabs>
        <w:tab w:val="center" w:pos="4513"/>
        <w:tab w:val="right" w:pos="9026"/>
      </w:tabs>
    </w:pPr>
  </w:style>
  <w:style w:type="character" w:customStyle="1" w:styleId="HeaderChar">
    <w:name w:val="Header Char"/>
    <w:basedOn w:val="DefaultParagraphFont"/>
    <w:link w:val="Header"/>
    <w:uiPriority w:val="99"/>
    <w:rsid w:val="00EE6CDB"/>
    <w:rPr>
      <w:rFonts w:ascii="Calibri" w:eastAsia="Calibri" w:hAnsi="Calibri" w:cs="Calibri"/>
    </w:rPr>
  </w:style>
  <w:style w:type="paragraph" w:styleId="Footer">
    <w:name w:val="footer"/>
    <w:basedOn w:val="Normal"/>
    <w:link w:val="FooterChar"/>
    <w:uiPriority w:val="99"/>
    <w:unhideWhenUsed/>
    <w:rsid w:val="00EE6CDB"/>
    <w:pPr>
      <w:tabs>
        <w:tab w:val="center" w:pos="4513"/>
        <w:tab w:val="right" w:pos="9026"/>
      </w:tabs>
    </w:pPr>
  </w:style>
  <w:style w:type="character" w:customStyle="1" w:styleId="FooterChar">
    <w:name w:val="Footer Char"/>
    <w:basedOn w:val="DefaultParagraphFont"/>
    <w:link w:val="Footer"/>
    <w:uiPriority w:val="99"/>
    <w:rsid w:val="00EE6CD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allergy.org.au/patients/immunodeficiencies/sci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pedhc.2023.08.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217/imt-2021-0265"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blood.gov.au/immunoglobulin-therap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2724</Words>
  <Characters>15533</Characters>
  <Application>Microsoft Office Word</Application>
  <DocSecurity>0</DocSecurity>
  <Lines>129</Lines>
  <Paragraphs>36</Paragraphs>
  <ScaleCrop>false</ScaleCrop>
  <Company>National Blood Authority</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D25 41836  NIGAC 27 - Item 4 - Attachment A - National Statement on the benefits of SCIg(2)</dc:title>
  <dc:creator>matthew.sammels</dc:creator>
  <cp:lastModifiedBy>Sammels, Matthew</cp:lastModifiedBy>
  <cp:revision>2</cp:revision>
  <dcterms:created xsi:type="dcterms:W3CDTF">2025-12-11T00:33:00Z</dcterms:created>
  <dcterms:modified xsi:type="dcterms:W3CDTF">2025-12-11T00:34:00Z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PScript5.dll Version 5.2.2</vt:lpwstr>
  </property>
  <property fmtid="{D5CDD505-2E9C-101B-9397-08002B2CF9AE}" pid="4" name="LastSaved">
    <vt:filetime>2025-12-11T00:00:00Z</vt:filetime>
  </property>
  <property fmtid="{D5CDD505-2E9C-101B-9397-08002B2CF9AE}" pid="5" name="Producer">
    <vt:lpwstr>Acrobat Distiller 25.0 (Windows)</vt:lpwstr>
  </property>
  <property fmtid="{D5CDD505-2E9C-101B-9397-08002B2CF9AE}" pid="6" name="ClassificationContentMarkingHeaderShapeIds">
    <vt:lpwstr>667fb5f4,49cdbf34,4409917d</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59abd8c0,454b6909,64fe8c25</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11d3a1ea-a727-4720-a216-7dae13a61c56_Enabled">
    <vt:lpwstr>true</vt:lpwstr>
  </property>
  <property fmtid="{D5CDD505-2E9C-101B-9397-08002B2CF9AE}" pid="13" name="MSIP_Label_11d3a1ea-a727-4720-a216-7dae13a61c56_SetDate">
    <vt:lpwstr>2025-12-11T00:33:58Z</vt:lpwstr>
  </property>
  <property fmtid="{D5CDD505-2E9C-101B-9397-08002B2CF9AE}" pid="14" name="MSIP_Label_11d3a1ea-a727-4720-a216-7dae13a61c56_Method">
    <vt:lpwstr>Privileged</vt:lpwstr>
  </property>
  <property fmtid="{D5CDD505-2E9C-101B-9397-08002B2CF9AE}" pid="15" name="MSIP_Label_11d3a1ea-a727-4720-a216-7dae13a61c56_Name">
    <vt:lpwstr>OFFICIAL</vt:lpwstr>
  </property>
  <property fmtid="{D5CDD505-2E9C-101B-9397-08002B2CF9AE}" pid="16" name="MSIP_Label_11d3a1ea-a727-4720-a216-7dae13a61c56_SiteId">
    <vt:lpwstr>9c233057-0738-4b40-91b2-3798ceb38ebf</vt:lpwstr>
  </property>
  <property fmtid="{D5CDD505-2E9C-101B-9397-08002B2CF9AE}" pid="17" name="MSIP_Label_11d3a1ea-a727-4720-a216-7dae13a61c56_ActionId">
    <vt:lpwstr>a2856922-164a-4cab-b377-9e09e48cbc43</vt:lpwstr>
  </property>
  <property fmtid="{D5CDD505-2E9C-101B-9397-08002B2CF9AE}" pid="18" name="MSIP_Label_11d3a1ea-a727-4720-a216-7dae13a61c56_ContentBits">
    <vt:lpwstr>3</vt:lpwstr>
  </property>
  <property fmtid="{D5CDD505-2E9C-101B-9397-08002B2CF9AE}" pid="19" name="MSIP_Label_11d3a1ea-a727-4720-a216-7dae13a61c56_Tag">
    <vt:lpwstr>10, 0, 1, 1</vt:lpwstr>
  </property>
</Properties>
</file>