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6F" w:rsidRDefault="007B5995" w:rsidP="008B0F65">
      <w:pPr>
        <w:pStyle w:val="Heading2"/>
        <w:spacing w:before="480"/>
        <w:jc w:val="center"/>
        <w:rPr>
          <w:rFonts w:asciiTheme="minorHAnsi" w:hAnsiTheme="minorHAnsi"/>
          <w:color w:val="C00000"/>
          <w:sz w:val="48"/>
          <w:szCs w:val="48"/>
        </w:rPr>
      </w:pPr>
      <w:bookmarkStart w:id="0" w:name="_GoBack"/>
      <w:bookmarkEnd w:id="0"/>
      <w:r>
        <w:br/>
      </w:r>
      <w:r>
        <w:br/>
      </w:r>
      <w:r w:rsidR="008B0F65" w:rsidRPr="008B0F65">
        <w:rPr>
          <w:rFonts w:asciiTheme="minorHAnsi" w:hAnsiTheme="minorHAnsi"/>
          <w:color w:val="C00000"/>
          <w:sz w:val="48"/>
          <w:szCs w:val="48"/>
        </w:rPr>
        <w:t>Recalling and</w:t>
      </w:r>
      <w:r w:rsidR="008B0F65">
        <w:rPr>
          <w:rFonts w:asciiTheme="minorHAnsi" w:hAnsiTheme="minorHAnsi"/>
          <w:color w:val="C00000"/>
          <w:sz w:val="48"/>
          <w:szCs w:val="48"/>
        </w:rPr>
        <w:t>/or</w:t>
      </w:r>
      <w:r w:rsidR="008B0F65" w:rsidRPr="008B0F65">
        <w:rPr>
          <w:rFonts w:asciiTheme="minorHAnsi" w:hAnsiTheme="minorHAnsi"/>
          <w:color w:val="C00000"/>
          <w:sz w:val="48"/>
          <w:szCs w:val="48"/>
        </w:rPr>
        <w:t xml:space="preserve"> </w:t>
      </w:r>
      <w:r w:rsidR="008B0F65">
        <w:rPr>
          <w:rFonts w:asciiTheme="minorHAnsi" w:hAnsiTheme="minorHAnsi"/>
          <w:color w:val="C00000"/>
          <w:sz w:val="48"/>
          <w:szCs w:val="48"/>
        </w:rPr>
        <w:t>R</w:t>
      </w:r>
      <w:r w:rsidR="008B0F65" w:rsidRPr="008B0F65">
        <w:rPr>
          <w:rFonts w:asciiTheme="minorHAnsi" w:hAnsiTheme="minorHAnsi"/>
          <w:color w:val="C00000"/>
          <w:sz w:val="48"/>
          <w:szCs w:val="48"/>
        </w:rPr>
        <w:t xml:space="preserve">esubmitting an </w:t>
      </w:r>
      <w:r w:rsidR="008B0F65">
        <w:rPr>
          <w:rFonts w:asciiTheme="minorHAnsi" w:hAnsiTheme="minorHAnsi"/>
          <w:color w:val="C00000"/>
          <w:sz w:val="48"/>
          <w:szCs w:val="48"/>
        </w:rPr>
        <w:t>A</w:t>
      </w:r>
      <w:r w:rsidR="008B0F65" w:rsidRPr="008B0F65">
        <w:rPr>
          <w:rFonts w:asciiTheme="minorHAnsi" w:hAnsiTheme="minorHAnsi"/>
          <w:color w:val="C00000"/>
          <w:sz w:val="48"/>
          <w:szCs w:val="48"/>
        </w:rPr>
        <w:t xml:space="preserve">uthorisation </w:t>
      </w:r>
      <w:r w:rsidR="008B0F65">
        <w:rPr>
          <w:rFonts w:asciiTheme="minorHAnsi" w:hAnsiTheme="minorHAnsi"/>
          <w:color w:val="C00000"/>
          <w:sz w:val="48"/>
          <w:szCs w:val="48"/>
        </w:rPr>
        <w:t>R</w:t>
      </w:r>
      <w:r w:rsidR="008B0F65" w:rsidRPr="008B0F65">
        <w:rPr>
          <w:rFonts w:asciiTheme="minorHAnsi" w:hAnsiTheme="minorHAnsi"/>
          <w:color w:val="C00000"/>
          <w:sz w:val="48"/>
          <w:szCs w:val="48"/>
        </w:rPr>
        <w:t>equest</w:t>
      </w:r>
    </w:p>
    <w:p w:rsidR="007E15BE" w:rsidRPr="007E15BE" w:rsidRDefault="007E15BE" w:rsidP="007E15BE">
      <w:pPr>
        <w:rPr>
          <w:b/>
        </w:rPr>
      </w:pPr>
      <w:r>
        <w:rPr>
          <w:b/>
        </w:rPr>
        <w:t xml:space="preserve">Resubmitting </w:t>
      </w:r>
      <w:r w:rsidR="00B31876">
        <w:rPr>
          <w:b/>
        </w:rPr>
        <w:t>a Declined Authorisation Request</w:t>
      </w:r>
    </w:p>
    <w:p w:rsidR="00E21B3E" w:rsidRDefault="00E21B3E" w:rsidP="00E21B3E">
      <w:pPr>
        <w:pStyle w:val="ListParagraph"/>
        <w:numPr>
          <w:ilvl w:val="0"/>
          <w:numId w:val="7"/>
        </w:numPr>
        <w:spacing w:before="120" w:after="0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19822B8" wp14:editId="5478BF7D">
            <wp:simplePos x="0" y="0"/>
            <wp:positionH relativeFrom="column">
              <wp:posOffset>369570</wp:posOffset>
            </wp:positionH>
            <wp:positionV relativeFrom="paragraph">
              <wp:posOffset>913130</wp:posOffset>
            </wp:positionV>
            <wp:extent cx="5943600" cy="3515995"/>
            <wp:effectExtent l="19050" t="19050" r="19050" b="273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9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876">
        <w:t xml:space="preserve">When an Authorisation Request has been declined, you will receive both an email and a BloodSTAR in-system notification of the outcome of the assessment. </w:t>
      </w:r>
      <w:r w:rsidR="00914F59">
        <w:t xml:space="preserve">To view the reasons for the declined request, </w:t>
      </w:r>
      <w:proofErr w:type="gramStart"/>
      <w:r w:rsidR="00914F59">
        <w:t xml:space="preserve">either click on the link in the email to be taken directly to the message or, when logged into BloodSTAR, navigate to the </w:t>
      </w:r>
      <w:r w:rsidR="00914F59">
        <w:rPr>
          <w:i/>
        </w:rPr>
        <w:t>BloodSTAR Messages</w:t>
      </w:r>
      <w:r w:rsidR="00914F59">
        <w:t xml:space="preserve"> tab and</w:t>
      </w:r>
      <w:proofErr w:type="gramEnd"/>
      <w:r w:rsidR="00914F59">
        <w:t xml:space="preserve"> select the message to see further details. The reason that the request was declined will appear under </w:t>
      </w:r>
      <w:r w:rsidR="00914F59">
        <w:rPr>
          <w:i/>
        </w:rPr>
        <w:t>Notes on this decision</w:t>
      </w:r>
      <w:r w:rsidR="00914F59">
        <w:t>.</w:t>
      </w:r>
    </w:p>
    <w:p w:rsidR="00914F59" w:rsidRPr="00E21B3E" w:rsidRDefault="00076D9E" w:rsidP="00E21B3E">
      <w:pPr>
        <w:pStyle w:val="ListParagraph"/>
        <w:numPr>
          <w:ilvl w:val="0"/>
          <w:numId w:val="7"/>
        </w:numPr>
        <w:spacing w:before="120" w:after="0"/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24558AEC" wp14:editId="00BF4E90">
            <wp:simplePos x="0" y="0"/>
            <wp:positionH relativeFrom="column">
              <wp:posOffset>369570</wp:posOffset>
            </wp:positionH>
            <wp:positionV relativeFrom="paragraph">
              <wp:posOffset>4187190</wp:posOffset>
            </wp:positionV>
            <wp:extent cx="5943600" cy="2169795"/>
            <wp:effectExtent l="19050" t="19050" r="19050" b="209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97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F59">
        <w:t xml:space="preserve">To </w:t>
      </w:r>
      <w:r w:rsidR="00BB0D33">
        <w:t>go in to</w:t>
      </w:r>
      <w:r w:rsidR="00914F59">
        <w:t xml:space="preserve"> the request, </w:t>
      </w:r>
      <w:r w:rsidR="00E21B3E">
        <w:t>click</w:t>
      </w:r>
      <w:r w:rsidR="00914F59">
        <w:t xml:space="preserve"> </w:t>
      </w:r>
      <w:r w:rsidR="00914F59">
        <w:rPr>
          <w:i/>
        </w:rPr>
        <w:t>View Request</w:t>
      </w:r>
      <w:r w:rsidR="00914F59">
        <w:t xml:space="preserve"> in the declined notification to be taken directly into the failed request. </w:t>
      </w:r>
      <w:r w:rsidR="00E21B3E">
        <w:t xml:space="preserve">Another way to access the declined request is to navigate to the Medical Officer Homepage and then click </w:t>
      </w:r>
      <w:r w:rsidR="00E21B3E">
        <w:rPr>
          <w:i/>
        </w:rPr>
        <w:t xml:space="preserve">My Requests. </w:t>
      </w:r>
      <w:r w:rsidR="00E21B3E">
        <w:t xml:space="preserve">From there, locate the declined request and click </w:t>
      </w:r>
      <w:r w:rsidR="00E21B3E">
        <w:rPr>
          <w:i/>
        </w:rPr>
        <w:t>View</w:t>
      </w:r>
      <w:r w:rsidR="00E21B3E">
        <w:t>.</w:t>
      </w:r>
    </w:p>
    <w:p w:rsidR="00E21B3E" w:rsidRPr="00E21B3E" w:rsidRDefault="00E21B3E" w:rsidP="00E21B3E">
      <w:pPr>
        <w:pStyle w:val="ListParagraph"/>
        <w:spacing w:before="120" w:after="120"/>
      </w:pPr>
    </w:p>
    <w:p w:rsidR="00E21B3E" w:rsidRDefault="00E21B3E" w:rsidP="00E21B3E">
      <w:pPr>
        <w:pStyle w:val="ListParagraph"/>
        <w:spacing w:before="120" w:after="120"/>
      </w:pPr>
    </w:p>
    <w:p w:rsidR="00E21B3E" w:rsidRDefault="00E21B3E" w:rsidP="00E21B3E">
      <w:pPr>
        <w:pStyle w:val="ListParagraph"/>
        <w:spacing w:before="120" w:after="120"/>
      </w:pPr>
    </w:p>
    <w:p w:rsidR="00BB0D33" w:rsidRDefault="00BB0D33" w:rsidP="00E21B3E">
      <w:pPr>
        <w:pStyle w:val="ListParagraph"/>
        <w:spacing w:before="120" w:after="120"/>
      </w:pPr>
    </w:p>
    <w:p w:rsidR="00BB0D33" w:rsidRDefault="00BB0D33" w:rsidP="00E21B3E">
      <w:pPr>
        <w:pStyle w:val="ListParagraph"/>
        <w:spacing w:before="120" w:after="120"/>
      </w:pPr>
    </w:p>
    <w:p w:rsidR="00BB0D33" w:rsidRDefault="00BB0D33" w:rsidP="00E21B3E">
      <w:pPr>
        <w:pStyle w:val="ListParagraph"/>
        <w:spacing w:before="120" w:after="120"/>
      </w:pPr>
    </w:p>
    <w:p w:rsidR="00BB0D33" w:rsidRDefault="00BB0D33" w:rsidP="00E21B3E">
      <w:pPr>
        <w:pStyle w:val="ListParagraph"/>
        <w:spacing w:before="120" w:after="120"/>
      </w:pPr>
    </w:p>
    <w:p w:rsidR="00727160" w:rsidRDefault="00BB0D33" w:rsidP="00BB0D33">
      <w:pPr>
        <w:pStyle w:val="ListParagraph"/>
        <w:numPr>
          <w:ilvl w:val="0"/>
          <w:numId w:val="7"/>
        </w:numPr>
        <w:spacing w:before="120" w:after="0"/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64C89AF6" wp14:editId="7EEDC7B3">
            <wp:simplePos x="0" y="0"/>
            <wp:positionH relativeFrom="column">
              <wp:posOffset>353695</wp:posOffset>
            </wp:positionH>
            <wp:positionV relativeFrom="paragraph">
              <wp:posOffset>410845</wp:posOffset>
            </wp:positionV>
            <wp:extent cx="5943600" cy="2147570"/>
            <wp:effectExtent l="19050" t="19050" r="19050" b="2413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7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876">
        <w:t xml:space="preserve"> </w:t>
      </w:r>
      <w:r>
        <w:t xml:space="preserve">You will automatically be taken to the bottom of the request, where the reason it was declined will be displayed. To resubmit the declined request, click </w:t>
      </w:r>
      <w:r>
        <w:rPr>
          <w:i/>
        </w:rPr>
        <w:t>Create a re-submission request</w:t>
      </w:r>
      <w:r>
        <w:t>.</w:t>
      </w:r>
    </w:p>
    <w:p w:rsidR="00BB0D33" w:rsidRDefault="00BB0D33" w:rsidP="00BB0D33">
      <w:pPr>
        <w:pStyle w:val="ListParagraph"/>
        <w:numPr>
          <w:ilvl w:val="0"/>
          <w:numId w:val="7"/>
        </w:numPr>
        <w:spacing w:before="120" w:after="0"/>
      </w:pP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3D94B4BE" wp14:editId="0CE6B1D9">
            <wp:simplePos x="0" y="0"/>
            <wp:positionH relativeFrom="column">
              <wp:posOffset>354965</wp:posOffset>
            </wp:positionH>
            <wp:positionV relativeFrom="paragraph">
              <wp:posOffset>2813050</wp:posOffset>
            </wp:positionV>
            <wp:extent cx="5943600" cy="1090295"/>
            <wp:effectExtent l="19050" t="19050" r="19050" b="1460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This will take you to a new Initial Authorisation Request, with a field labelled </w:t>
      </w:r>
      <w:r>
        <w:rPr>
          <w:i/>
        </w:rPr>
        <w:t>Reason for Resubmission</w:t>
      </w:r>
      <w:r>
        <w:t xml:space="preserve"> at the top. In this field, enter the reason that the request is being resubmitted despite having already been rejected. </w:t>
      </w:r>
      <w:r>
        <w:rPr>
          <w:b/>
        </w:rPr>
        <w:t>Entering this reason is mandatory</w:t>
      </w:r>
      <w:r>
        <w:t>.</w:t>
      </w:r>
    </w:p>
    <w:p w:rsidR="00BB0D33" w:rsidRPr="00BB0D33" w:rsidRDefault="00BB0D33" w:rsidP="00BB0D33">
      <w:pPr>
        <w:pStyle w:val="ListParagraph"/>
        <w:spacing w:before="120" w:after="120"/>
      </w:pPr>
      <w:r>
        <w:t xml:space="preserve">Once a reason has been added, click </w:t>
      </w:r>
      <w:r>
        <w:rPr>
          <w:i/>
        </w:rPr>
        <w:t>Save and Continue</w:t>
      </w:r>
      <w:r>
        <w:t>.</w:t>
      </w:r>
    </w:p>
    <w:p w:rsidR="00076D9E" w:rsidRDefault="00BB0D33" w:rsidP="00AF5CF9">
      <w:pPr>
        <w:pStyle w:val="ListParagraph"/>
        <w:numPr>
          <w:ilvl w:val="0"/>
          <w:numId w:val="7"/>
        </w:numPr>
        <w:spacing w:before="120" w:after="120"/>
      </w:pPr>
      <w:r>
        <w:t xml:space="preserve">The details from the original Initial Authorisation Request will be pre-populated into the new request. Change all necessary details and submit the authorisation request as directed. </w:t>
      </w:r>
      <w:r w:rsidR="00076D9E">
        <w:t xml:space="preserve">Once all details are updated, check the box that confirms all details are accurate to the best of your knowledge and click </w:t>
      </w:r>
      <w:r w:rsidR="00076D9E">
        <w:rPr>
          <w:i/>
        </w:rPr>
        <w:t>Submit</w:t>
      </w:r>
      <w:r w:rsidR="00076D9E">
        <w:t>.</w:t>
      </w:r>
      <w:r w:rsidR="00186F52" w:rsidRPr="00186F52">
        <w:rPr>
          <w:noProof/>
          <w:lang w:eastAsia="en-AU"/>
        </w:rPr>
        <w:t xml:space="preserve"> </w:t>
      </w:r>
      <w:r w:rsidR="00186F52">
        <w:rPr>
          <w:noProof/>
          <w:lang w:eastAsia="en-AU"/>
        </w:rPr>
        <w:drawing>
          <wp:inline distT="0" distB="0" distL="0" distR="0" wp14:anchorId="53E0316A" wp14:editId="5AD496E8">
            <wp:extent cx="5943600" cy="2764155"/>
            <wp:effectExtent l="19050" t="19050" r="19050" b="171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4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86F52" w:rsidRDefault="00186F52" w:rsidP="00BB0D33">
      <w:pPr>
        <w:spacing w:before="120" w:after="120"/>
        <w:rPr>
          <w:b/>
        </w:rPr>
      </w:pPr>
    </w:p>
    <w:p w:rsidR="00186F52" w:rsidRDefault="00186F52" w:rsidP="00BB0D33">
      <w:pPr>
        <w:spacing w:before="120" w:after="120"/>
        <w:rPr>
          <w:b/>
        </w:rPr>
      </w:pPr>
    </w:p>
    <w:p w:rsidR="00186F52" w:rsidRDefault="00186F52" w:rsidP="00BB0D33">
      <w:pPr>
        <w:spacing w:before="120" w:after="120"/>
        <w:rPr>
          <w:b/>
        </w:rPr>
      </w:pPr>
    </w:p>
    <w:p w:rsidR="00BB0D33" w:rsidRDefault="00BB0D33" w:rsidP="00BB0D33">
      <w:pPr>
        <w:spacing w:before="120" w:after="120"/>
        <w:rPr>
          <w:b/>
        </w:rPr>
      </w:pPr>
      <w:r>
        <w:rPr>
          <w:b/>
        </w:rPr>
        <w:t>Recalling and Resubmitting an Initial Authorisation Request</w:t>
      </w:r>
    </w:p>
    <w:p w:rsidR="00BB0D33" w:rsidRDefault="00BB0D33" w:rsidP="00BB0D33">
      <w:pPr>
        <w:pStyle w:val="ListParagraph"/>
        <w:numPr>
          <w:ilvl w:val="0"/>
          <w:numId w:val="11"/>
        </w:numPr>
        <w:spacing w:before="120" w:after="0"/>
      </w:pPr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267DDB51" wp14:editId="45536980">
            <wp:simplePos x="0" y="0"/>
            <wp:positionH relativeFrom="column">
              <wp:posOffset>348615</wp:posOffset>
            </wp:positionH>
            <wp:positionV relativeFrom="paragraph">
              <wp:posOffset>573405</wp:posOffset>
            </wp:positionV>
            <wp:extent cx="5943600" cy="604520"/>
            <wp:effectExtent l="19050" t="19050" r="19050" b="2413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5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If the details of a submitted (and not yet approved) authorisation request need to be changed, </w:t>
      </w:r>
      <w:r w:rsidRPr="00BB0D33">
        <w:rPr>
          <w:b/>
        </w:rPr>
        <w:t>this is only possible if the request is not yet In Assessment by a Red Cross Authoriser</w:t>
      </w:r>
      <w:r>
        <w:t xml:space="preserve">. To recall a request that has been submitted, go to the </w:t>
      </w:r>
      <w:r>
        <w:rPr>
          <w:i/>
        </w:rPr>
        <w:t xml:space="preserve">My Requests </w:t>
      </w:r>
      <w:r>
        <w:t xml:space="preserve">page from the Medical Officer </w:t>
      </w:r>
      <w:proofErr w:type="gramStart"/>
      <w:r>
        <w:t>homepage</w:t>
      </w:r>
      <w:proofErr w:type="gramEnd"/>
      <w:r>
        <w:t>.</w:t>
      </w:r>
    </w:p>
    <w:p w:rsidR="00A718F8" w:rsidRPr="00186F52" w:rsidRDefault="00A718F8" w:rsidP="00186F52">
      <w:pPr>
        <w:pStyle w:val="ListParagraph"/>
        <w:numPr>
          <w:ilvl w:val="0"/>
          <w:numId w:val="11"/>
        </w:numPr>
        <w:spacing w:before="120" w:after="120"/>
      </w:pP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2C031A62" wp14:editId="0E17F500">
            <wp:simplePos x="0" y="0"/>
            <wp:positionH relativeFrom="column">
              <wp:posOffset>-10160</wp:posOffset>
            </wp:positionH>
            <wp:positionV relativeFrom="paragraph">
              <wp:posOffset>1151255</wp:posOffset>
            </wp:positionV>
            <wp:extent cx="6645910" cy="2188845"/>
            <wp:effectExtent l="19050" t="19050" r="21590" b="20955"/>
            <wp:wrapTopAndBottom/>
            <wp:docPr id="14" name="Picture 14" descr="C:\Users\83449953\AppData\Local\Temp\SNAGHTMLc494fc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3449953\AppData\Local\Temp\SNAGHTMLc494fca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88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5C5">
        <w:t xml:space="preserve">Locate the </w:t>
      </w:r>
      <w:r>
        <w:t xml:space="preserve">request and check the status. If the status is </w:t>
      </w:r>
      <w:proofErr w:type="gramStart"/>
      <w:r>
        <w:rPr>
          <w:i/>
        </w:rPr>
        <w:t>Submitted</w:t>
      </w:r>
      <w:proofErr w:type="gramEnd"/>
      <w:r>
        <w:t xml:space="preserve">, you will be able to recall it. If the status is </w:t>
      </w:r>
      <w:r>
        <w:rPr>
          <w:i/>
        </w:rPr>
        <w:t>In Assessment</w:t>
      </w:r>
      <w:r>
        <w:t xml:space="preserve">, you are </w:t>
      </w:r>
      <w:r>
        <w:rPr>
          <w:b/>
        </w:rPr>
        <w:t>no longer able to recall the request</w:t>
      </w:r>
      <w:r>
        <w:t xml:space="preserve">. If the status is at </w:t>
      </w:r>
      <w:r>
        <w:rPr>
          <w:i/>
        </w:rPr>
        <w:t>Submitted</w:t>
      </w:r>
      <w:r>
        <w:t xml:space="preserve">, click </w:t>
      </w:r>
      <w:r>
        <w:rPr>
          <w:i/>
        </w:rPr>
        <w:t>View</w:t>
      </w:r>
      <w:r>
        <w:t>.</w:t>
      </w:r>
    </w:p>
    <w:p w:rsidR="00A718F8" w:rsidRDefault="00186F52" w:rsidP="00A718F8">
      <w:pPr>
        <w:pStyle w:val="ListParagraph"/>
        <w:numPr>
          <w:ilvl w:val="0"/>
          <w:numId w:val="11"/>
        </w:numPr>
        <w:spacing w:before="120" w:after="0"/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31F89DE3" wp14:editId="29CDE9C7">
            <wp:simplePos x="0" y="0"/>
            <wp:positionH relativeFrom="column">
              <wp:posOffset>290195</wp:posOffset>
            </wp:positionH>
            <wp:positionV relativeFrom="paragraph">
              <wp:posOffset>2724785</wp:posOffset>
            </wp:positionV>
            <wp:extent cx="6175375" cy="874395"/>
            <wp:effectExtent l="19050" t="19050" r="15875" b="20955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" t="6307" b="-1"/>
                    <a:stretch/>
                  </pic:blipFill>
                  <pic:spPr bwMode="auto">
                    <a:xfrm>
                      <a:off x="0" y="0"/>
                      <a:ext cx="6175375" cy="8743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8F8">
        <w:t xml:space="preserve">You will be automatically taken to the bottom of the submitted request. To recall the request for editing, click </w:t>
      </w:r>
      <w:r w:rsidR="00A718F8">
        <w:rPr>
          <w:i/>
        </w:rPr>
        <w:t>Recall</w:t>
      </w:r>
      <w:r w:rsidR="00A718F8">
        <w:t xml:space="preserve">. </w:t>
      </w:r>
    </w:p>
    <w:p w:rsidR="00A718F8" w:rsidRDefault="004C2D8C" w:rsidP="00A718F8">
      <w:pPr>
        <w:pStyle w:val="ListParagraph"/>
        <w:numPr>
          <w:ilvl w:val="0"/>
          <w:numId w:val="11"/>
        </w:numPr>
        <w:spacing w:before="120" w:after="120"/>
      </w:pPr>
      <w:r>
        <w:t xml:space="preserve">The request will refresh with all fields available to be edited. Change any necessary details and, when satisfied with the changes made, </w:t>
      </w:r>
      <w:r w:rsidR="00186F52">
        <w:t xml:space="preserve">check the box that confirms all details are accurate to the best of your knowledge and click </w:t>
      </w:r>
      <w:r w:rsidR="00186F52">
        <w:rPr>
          <w:i/>
        </w:rPr>
        <w:t>Submit</w:t>
      </w:r>
      <w:r w:rsidR="00186F52">
        <w:t xml:space="preserve"> to resubmit the authorisation request for review.</w:t>
      </w:r>
    </w:p>
    <w:p w:rsidR="00186F52" w:rsidRPr="00A718F8" w:rsidRDefault="00186F52" w:rsidP="00186F52">
      <w:pPr>
        <w:pStyle w:val="ListParagraph"/>
        <w:spacing w:before="120" w:after="120"/>
      </w:pPr>
    </w:p>
    <w:sectPr w:rsidR="00186F52" w:rsidRPr="00A718F8" w:rsidSect="00A976FF">
      <w:headerReference w:type="default" r:id="rId17"/>
      <w:footerReference w:type="default" r:id="rId18"/>
      <w:headerReference w:type="first" r:id="rId1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F6" w:rsidRDefault="00C973F6" w:rsidP="00856708">
      <w:pPr>
        <w:spacing w:after="0"/>
      </w:pPr>
      <w:r>
        <w:separator/>
      </w:r>
    </w:p>
  </w:endnote>
  <w:endnote w:type="continuationSeparator" w:id="0">
    <w:p w:rsidR="00C973F6" w:rsidRDefault="00C973F6" w:rsidP="00856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Gothic-Extra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7A" w:rsidRPr="008F417A" w:rsidRDefault="00856708" w:rsidP="008F417A">
    <w:pPr>
      <w:pStyle w:val="Footer"/>
      <w:tabs>
        <w:tab w:val="left" w:pos="6521"/>
      </w:tabs>
      <w:ind w:left="-284" w:right="-306" w:firstLine="284"/>
      <w:jc w:val="both"/>
      <w:rPr>
        <w:rFonts w:ascii="Arial" w:hAnsi="Arial" w:cs="Arial"/>
        <w:spacing w:val="-6"/>
        <w:sz w:val="26"/>
        <w:szCs w:val="26"/>
      </w:rPr>
    </w:pPr>
    <w:r w:rsidRPr="00856708">
      <w:rPr>
        <w:sz w:val="20"/>
        <w:szCs w:val="20"/>
      </w:rPr>
      <w:t>National Blood Authority</w:t>
    </w:r>
    <w:r w:rsidRPr="00856708">
      <w:rPr>
        <w:sz w:val="20"/>
        <w:szCs w:val="20"/>
      </w:rPr>
      <w:tab/>
    </w:r>
    <w:r w:rsidRPr="00856708">
      <w:rPr>
        <w:sz w:val="20"/>
        <w:szCs w:val="20"/>
      </w:rPr>
      <w:tab/>
    </w:r>
    <w:r w:rsidR="008F417A" w:rsidRPr="008F417A">
      <w:rPr>
        <w:rFonts w:ascii="Arial" w:hAnsi="Arial" w:cs="Arial"/>
        <w:color w:val="C00000"/>
        <w:spacing w:val="-6"/>
        <w:sz w:val="26"/>
        <w:szCs w:val="26"/>
      </w:rPr>
      <w:t xml:space="preserve">Support </w:t>
    </w:r>
  </w:p>
  <w:p w:rsidR="008F417A" w:rsidRPr="008F417A" w:rsidRDefault="008F417A" w:rsidP="008F417A">
    <w:pPr>
      <w:tabs>
        <w:tab w:val="center" w:pos="4513"/>
        <w:tab w:val="left" w:pos="6521"/>
      </w:tabs>
      <w:spacing w:after="0"/>
      <w:ind w:right="-306"/>
      <w:rPr>
        <w:sz w:val="20"/>
        <w:szCs w:val="20"/>
      </w:rPr>
    </w:pPr>
    <w:r w:rsidRPr="008F417A">
      <w:tab/>
    </w:r>
    <w:r w:rsidRPr="008F417A">
      <w:tab/>
    </w:r>
    <w:proofErr w:type="gramStart"/>
    <w:r w:rsidRPr="008F417A">
      <w:rPr>
        <w:sz w:val="20"/>
        <w:szCs w:val="20"/>
      </w:rPr>
      <w:t>phone</w:t>
    </w:r>
    <w:proofErr w:type="gramEnd"/>
    <w:r w:rsidRPr="008F417A">
      <w:rPr>
        <w:sz w:val="20"/>
        <w:szCs w:val="20"/>
      </w:rPr>
      <w:t>: 13 000 BLOOD (13 000 25663)</w:t>
    </w:r>
    <w:r w:rsidRPr="008F417A">
      <w:rPr>
        <w:sz w:val="20"/>
        <w:szCs w:val="20"/>
      </w:rPr>
      <w:tab/>
    </w:r>
    <w:r w:rsidRPr="008F417A">
      <w:rPr>
        <w:sz w:val="20"/>
        <w:szCs w:val="20"/>
      </w:rPr>
      <w:tab/>
    </w:r>
    <w:r>
      <w:rPr>
        <w:sz w:val="20"/>
        <w:szCs w:val="20"/>
      </w:rPr>
      <w:tab/>
    </w:r>
    <w:r w:rsidRPr="008F417A">
      <w:rPr>
        <w:sz w:val="20"/>
        <w:szCs w:val="20"/>
      </w:rPr>
      <w:t xml:space="preserve">email: </w:t>
    </w:r>
    <w:hyperlink r:id="rId1" w:history="1">
      <w:r w:rsidRPr="008F417A">
        <w:rPr>
          <w:color w:val="0000FF"/>
          <w:sz w:val="20"/>
          <w:szCs w:val="20"/>
          <w:u w:val="single"/>
        </w:rPr>
        <w:t>support@blood.gov.au</w:t>
      </w:r>
    </w:hyperlink>
  </w:p>
  <w:p w:rsidR="008F417A" w:rsidRPr="008F417A" w:rsidRDefault="008F417A" w:rsidP="008F417A">
    <w:pPr>
      <w:tabs>
        <w:tab w:val="center" w:pos="4513"/>
        <w:tab w:val="left" w:pos="6521"/>
        <w:tab w:val="right" w:pos="9026"/>
      </w:tabs>
      <w:spacing w:after="0"/>
      <w:ind w:right="-306"/>
    </w:pPr>
    <w:r w:rsidRPr="008F417A">
      <w:rPr>
        <w:sz w:val="20"/>
        <w:szCs w:val="20"/>
      </w:rPr>
      <w:tab/>
    </w:r>
    <w:r w:rsidRPr="008F417A">
      <w:rPr>
        <w:sz w:val="20"/>
        <w:szCs w:val="20"/>
      </w:rPr>
      <w:tab/>
    </w:r>
    <w:proofErr w:type="gramStart"/>
    <w:r w:rsidRPr="008F417A">
      <w:rPr>
        <w:sz w:val="20"/>
        <w:szCs w:val="20"/>
      </w:rPr>
      <w:t>fax</w:t>
    </w:r>
    <w:proofErr w:type="gramEnd"/>
    <w:r w:rsidRPr="008F417A">
      <w:rPr>
        <w:sz w:val="20"/>
        <w:szCs w:val="20"/>
      </w:rPr>
      <w:t>: 02 6103 3840</w:t>
    </w:r>
  </w:p>
  <w:p w:rsidR="00856708" w:rsidRPr="00856708" w:rsidRDefault="00856708" w:rsidP="00856708">
    <w:pPr>
      <w:pStyle w:val="Footer"/>
      <w:tabs>
        <w:tab w:val="clear" w:pos="9026"/>
        <w:tab w:val="right" w:pos="935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F6" w:rsidRDefault="00C973F6" w:rsidP="00856708">
      <w:pPr>
        <w:spacing w:after="0"/>
      </w:pPr>
      <w:r>
        <w:separator/>
      </w:r>
    </w:p>
  </w:footnote>
  <w:footnote w:type="continuationSeparator" w:id="0">
    <w:p w:rsidR="00C973F6" w:rsidRDefault="00C973F6" w:rsidP="008567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95" w:rsidRDefault="007B599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63F79DA8" wp14:editId="2D6811F8">
          <wp:simplePos x="0" y="0"/>
          <wp:positionH relativeFrom="column">
            <wp:posOffset>-16400</wp:posOffset>
          </wp:positionH>
          <wp:positionV relativeFrom="paragraph">
            <wp:posOffset>-59718</wp:posOffset>
          </wp:positionV>
          <wp:extent cx="2897155" cy="4572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71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12553AE8" wp14:editId="6AC188A1">
          <wp:simplePos x="0" y="0"/>
          <wp:positionH relativeFrom="column">
            <wp:posOffset>-462998</wp:posOffset>
          </wp:positionH>
          <wp:positionV relativeFrom="paragraph">
            <wp:posOffset>-463523</wp:posOffset>
          </wp:positionV>
          <wp:extent cx="7581900" cy="1581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A A4 Factsheets_Background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85253"/>
                  <a:stretch/>
                </pic:blipFill>
                <pic:spPr bwMode="auto">
                  <a:xfrm>
                    <a:off x="0" y="0"/>
                    <a:ext cx="7581900" cy="158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95" w:rsidRDefault="007B599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F8E5AB9" wp14:editId="633B2D5E">
          <wp:simplePos x="0" y="0"/>
          <wp:positionH relativeFrom="column">
            <wp:posOffset>149225</wp:posOffset>
          </wp:positionH>
          <wp:positionV relativeFrom="paragraph">
            <wp:posOffset>-100965</wp:posOffset>
          </wp:positionV>
          <wp:extent cx="289687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87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53046035" wp14:editId="69EBA10D">
          <wp:simplePos x="0" y="0"/>
          <wp:positionH relativeFrom="column">
            <wp:posOffset>-470949</wp:posOffset>
          </wp:positionH>
          <wp:positionV relativeFrom="paragraph">
            <wp:posOffset>-431717</wp:posOffset>
          </wp:positionV>
          <wp:extent cx="7581900" cy="15811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A A4 Factsheets_Background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85253"/>
                  <a:stretch/>
                </pic:blipFill>
                <pic:spPr bwMode="auto">
                  <a:xfrm>
                    <a:off x="0" y="0"/>
                    <a:ext cx="7581900" cy="158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27E2"/>
    <w:multiLevelType w:val="hybridMultilevel"/>
    <w:tmpl w:val="F618A3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A6DE5"/>
    <w:multiLevelType w:val="hybridMultilevel"/>
    <w:tmpl w:val="110A02E0"/>
    <w:lvl w:ilvl="0" w:tplc="F48AE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3C7386"/>
    <w:multiLevelType w:val="hybridMultilevel"/>
    <w:tmpl w:val="5C16155C"/>
    <w:lvl w:ilvl="0" w:tplc="D49AB12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6081"/>
    <w:multiLevelType w:val="hybridMultilevel"/>
    <w:tmpl w:val="B908FE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978DB"/>
    <w:multiLevelType w:val="hybridMultilevel"/>
    <w:tmpl w:val="C2501B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F7BF4"/>
    <w:multiLevelType w:val="multilevel"/>
    <w:tmpl w:val="E25EB8C8"/>
    <w:lvl w:ilvl="0">
      <w:start w:val="1"/>
      <w:numFmt w:val="decimal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6F63359"/>
    <w:multiLevelType w:val="hybridMultilevel"/>
    <w:tmpl w:val="CE726C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34B42"/>
    <w:multiLevelType w:val="hybridMultilevel"/>
    <w:tmpl w:val="E28CBCD8"/>
    <w:lvl w:ilvl="0" w:tplc="DA3E38A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BCBDBC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216AE"/>
    <w:multiLevelType w:val="hybridMultilevel"/>
    <w:tmpl w:val="79BEDF2C"/>
    <w:lvl w:ilvl="0" w:tplc="DA3E38A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BCBDBC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540E"/>
    <w:multiLevelType w:val="hybridMultilevel"/>
    <w:tmpl w:val="421A43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F6"/>
    <w:rsid w:val="00014D93"/>
    <w:rsid w:val="00036EDC"/>
    <w:rsid w:val="00057A99"/>
    <w:rsid w:val="000755C5"/>
    <w:rsid w:val="00076D9E"/>
    <w:rsid w:val="00083C59"/>
    <w:rsid w:val="000B5F6C"/>
    <w:rsid w:val="000B64EF"/>
    <w:rsid w:val="000C5F8E"/>
    <w:rsid w:val="00144370"/>
    <w:rsid w:val="00186F52"/>
    <w:rsid w:val="001B3665"/>
    <w:rsid w:val="001F1DC1"/>
    <w:rsid w:val="002537F2"/>
    <w:rsid w:val="00273DB2"/>
    <w:rsid w:val="002924EE"/>
    <w:rsid w:val="00295CD3"/>
    <w:rsid w:val="002F2D42"/>
    <w:rsid w:val="0036577A"/>
    <w:rsid w:val="003B1326"/>
    <w:rsid w:val="003D27F1"/>
    <w:rsid w:val="003E3D34"/>
    <w:rsid w:val="00403A47"/>
    <w:rsid w:val="00411EB3"/>
    <w:rsid w:val="00497875"/>
    <w:rsid w:val="004C2D8C"/>
    <w:rsid w:val="004D1F54"/>
    <w:rsid w:val="004D4636"/>
    <w:rsid w:val="004E18C1"/>
    <w:rsid w:val="004F703D"/>
    <w:rsid w:val="00540020"/>
    <w:rsid w:val="00557A06"/>
    <w:rsid w:val="005F283A"/>
    <w:rsid w:val="00727160"/>
    <w:rsid w:val="00793C14"/>
    <w:rsid w:val="007A586B"/>
    <w:rsid w:val="007B5995"/>
    <w:rsid w:val="007C37D0"/>
    <w:rsid w:val="007E15BE"/>
    <w:rsid w:val="007E6125"/>
    <w:rsid w:val="00845C6F"/>
    <w:rsid w:val="00856708"/>
    <w:rsid w:val="00893E0A"/>
    <w:rsid w:val="008B0F65"/>
    <w:rsid w:val="008F417A"/>
    <w:rsid w:val="008F5DC6"/>
    <w:rsid w:val="00914F59"/>
    <w:rsid w:val="00951B85"/>
    <w:rsid w:val="0098292B"/>
    <w:rsid w:val="009E38CC"/>
    <w:rsid w:val="00A718F8"/>
    <w:rsid w:val="00A76244"/>
    <w:rsid w:val="00A976FF"/>
    <w:rsid w:val="00AF5CF9"/>
    <w:rsid w:val="00B31876"/>
    <w:rsid w:val="00B34187"/>
    <w:rsid w:val="00B3726E"/>
    <w:rsid w:val="00B65337"/>
    <w:rsid w:val="00BB0D33"/>
    <w:rsid w:val="00BC1AD9"/>
    <w:rsid w:val="00C213A0"/>
    <w:rsid w:val="00C50397"/>
    <w:rsid w:val="00C65BA1"/>
    <w:rsid w:val="00C973F6"/>
    <w:rsid w:val="00CA7135"/>
    <w:rsid w:val="00CB15C9"/>
    <w:rsid w:val="00D82B96"/>
    <w:rsid w:val="00E21B3E"/>
    <w:rsid w:val="00EB562C"/>
    <w:rsid w:val="00F256E9"/>
    <w:rsid w:val="00F9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CC"/>
    <w:pPr>
      <w:spacing w:line="240" w:lineRule="auto"/>
    </w:pPr>
    <w:rPr>
      <w:rFonts w:ascii="Calibri" w:eastAsia="Dotum" w:hAnsi="Calibri" w:cs="Calibri"/>
    </w:rPr>
  </w:style>
  <w:style w:type="paragraph" w:styleId="Heading1">
    <w:name w:val="heading 1"/>
    <w:next w:val="Normal"/>
    <w:link w:val="Heading1Char"/>
    <w:uiPriority w:val="9"/>
    <w:qFormat/>
    <w:rsid w:val="003D27F1"/>
    <w:pPr>
      <w:widowControl w:val="0"/>
      <w:spacing w:after="240" w:line="580" w:lineRule="exact"/>
      <w:ind w:right="6"/>
      <w:outlineLvl w:val="0"/>
    </w:pPr>
    <w:rPr>
      <w:rFonts w:ascii="Calibri" w:eastAsia="HYGothic-Extra" w:hAnsi="Calibri" w:cs="Calibri"/>
      <w:bCs/>
      <w:color w:val="1E1E1E"/>
      <w:spacing w:val="-20"/>
      <w:sz w:val="56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B3726E"/>
    <w:pPr>
      <w:spacing w:before="360" w:after="120" w:line="240" w:lineRule="auto"/>
      <w:outlineLvl w:val="1"/>
    </w:pPr>
    <w:rPr>
      <w:rFonts w:ascii="Arial" w:eastAsia="Dotum" w:hAnsi="Arial" w:cs="Arial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27F1"/>
    <w:pPr>
      <w:spacing w:before="120" w:after="120"/>
      <w:outlineLvl w:val="2"/>
    </w:pPr>
    <w:rPr>
      <w:rFonts w:ascii="Arial" w:hAnsi="Arial" w:cs="Arial"/>
      <w:color w:val="C60C3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726E"/>
    <w:pPr>
      <w:spacing w:after="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372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3726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26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26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7F1"/>
    <w:rPr>
      <w:rFonts w:ascii="Calibri" w:eastAsia="HYGothic-Extra" w:hAnsi="Calibri" w:cs="Calibri"/>
      <w:bCs/>
      <w:color w:val="1E1E1E"/>
      <w:spacing w:val="-20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3726E"/>
    <w:rPr>
      <w:rFonts w:ascii="Arial" w:eastAsia="Dotum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27F1"/>
    <w:rPr>
      <w:rFonts w:ascii="Arial" w:eastAsia="Dotum" w:hAnsi="Arial" w:cs="Arial"/>
      <w:color w:val="C60C3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726E"/>
    <w:rPr>
      <w:rFonts w:ascii="Arial" w:eastAsia="Dotum" w:hAnsi="Arial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B37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3726E"/>
    <w:pPr>
      <w:ind w:left="720"/>
      <w:contextualSpacing/>
    </w:pPr>
  </w:style>
  <w:style w:type="table" w:styleId="TableGrid">
    <w:name w:val="Table Grid"/>
    <w:basedOn w:val="TableNormal"/>
    <w:uiPriority w:val="59"/>
    <w:rsid w:val="00B3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36EDC"/>
    <w:pPr>
      <w:spacing w:before="3000" w:after="300"/>
      <w:contextualSpacing/>
    </w:pPr>
    <w:rPr>
      <w:rFonts w:ascii="Arial" w:eastAsiaTheme="majorEastAsia" w:hAnsi="Arial" w:cstheme="majorBidi"/>
      <w:caps/>
      <w:color w:val="1E1E1E"/>
      <w:spacing w:val="-22"/>
      <w:w w:val="105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36EDC"/>
    <w:rPr>
      <w:rFonts w:ascii="Arial" w:eastAsiaTheme="majorEastAsia" w:hAnsi="Arial" w:cstheme="majorBidi"/>
      <w:caps/>
      <w:color w:val="1E1E1E"/>
      <w:spacing w:val="-22"/>
      <w:w w:val="105"/>
      <w:kern w:val="28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636"/>
    <w:rPr>
      <w:rFonts w:asciiTheme="majorHAnsi" w:eastAsiaTheme="majorEastAsia" w:hAnsiTheme="majorHAnsi" w:cstheme="majorBidi"/>
      <w:i/>
      <w:iCs/>
      <w:color w:val="C60C3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636"/>
    <w:rPr>
      <w:rFonts w:asciiTheme="majorHAnsi" w:eastAsiaTheme="majorEastAsia" w:hAnsiTheme="majorHAnsi" w:cstheme="majorBidi"/>
      <w:i/>
      <w:iCs/>
      <w:color w:val="C60C30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70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6708"/>
    <w:rPr>
      <w:rFonts w:ascii="Calibri" w:eastAsia="Dotum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670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6708"/>
    <w:rPr>
      <w:rFonts w:ascii="Calibri" w:eastAsia="Dotum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3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F6"/>
    <w:rPr>
      <w:rFonts w:ascii="Tahoma" w:eastAsia="Dotum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78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5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CF9"/>
    <w:rPr>
      <w:rFonts w:ascii="Calibri" w:eastAsia="Dotum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CF9"/>
    <w:rPr>
      <w:rFonts w:ascii="Calibri" w:eastAsia="Dotum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CC"/>
    <w:pPr>
      <w:spacing w:line="240" w:lineRule="auto"/>
    </w:pPr>
    <w:rPr>
      <w:rFonts w:ascii="Calibri" w:eastAsia="Dotum" w:hAnsi="Calibri" w:cs="Calibri"/>
    </w:rPr>
  </w:style>
  <w:style w:type="paragraph" w:styleId="Heading1">
    <w:name w:val="heading 1"/>
    <w:next w:val="Normal"/>
    <w:link w:val="Heading1Char"/>
    <w:uiPriority w:val="9"/>
    <w:qFormat/>
    <w:rsid w:val="003D27F1"/>
    <w:pPr>
      <w:widowControl w:val="0"/>
      <w:spacing w:after="240" w:line="580" w:lineRule="exact"/>
      <w:ind w:right="6"/>
      <w:outlineLvl w:val="0"/>
    </w:pPr>
    <w:rPr>
      <w:rFonts w:ascii="Calibri" w:eastAsia="HYGothic-Extra" w:hAnsi="Calibri" w:cs="Calibri"/>
      <w:bCs/>
      <w:color w:val="1E1E1E"/>
      <w:spacing w:val="-20"/>
      <w:sz w:val="56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B3726E"/>
    <w:pPr>
      <w:spacing w:before="360" w:after="120" w:line="240" w:lineRule="auto"/>
      <w:outlineLvl w:val="1"/>
    </w:pPr>
    <w:rPr>
      <w:rFonts w:ascii="Arial" w:eastAsia="Dotum" w:hAnsi="Arial" w:cs="Arial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27F1"/>
    <w:pPr>
      <w:spacing w:before="120" w:after="120"/>
      <w:outlineLvl w:val="2"/>
    </w:pPr>
    <w:rPr>
      <w:rFonts w:ascii="Arial" w:hAnsi="Arial" w:cs="Arial"/>
      <w:color w:val="C60C3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726E"/>
    <w:pPr>
      <w:spacing w:after="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372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3726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26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26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7F1"/>
    <w:rPr>
      <w:rFonts w:ascii="Calibri" w:eastAsia="HYGothic-Extra" w:hAnsi="Calibri" w:cs="Calibri"/>
      <w:bCs/>
      <w:color w:val="1E1E1E"/>
      <w:spacing w:val="-20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3726E"/>
    <w:rPr>
      <w:rFonts w:ascii="Arial" w:eastAsia="Dotum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27F1"/>
    <w:rPr>
      <w:rFonts w:ascii="Arial" w:eastAsia="Dotum" w:hAnsi="Arial" w:cs="Arial"/>
      <w:color w:val="C60C3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726E"/>
    <w:rPr>
      <w:rFonts w:ascii="Arial" w:eastAsia="Dotum" w:hAnsi="Arial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B37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3726E"/>
    <w:pPr>
      <w:ind w:left="720"/>
      <w:contextualSpacing/>
    </w:pPr>
  </w:style>
  <w:style w:type="table" w:styleId="TableGrid">
    <w:name w:val="Table Grid"/>
    <w:basedOn w:val="TableNormal"/>
    <w:uiPriority w:val="59"/>
    <w:rsid w:val="00B3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36EDC"/>
    <w:pPr>
      <w:spacing w:before="3000" w:after="300"/>
      <w:contextualSpacing/>
    </w:pPr>
    <w:rPr>
      <w:rFonts w:ascii="Arial" w:eastAsiaTheme="majorEastAsia" w:hAnsi="Arial" w:cstheme="majorBidi"/>
      <w:caps/>
      <w:color w:val="1E1E1E"/>
      <w:spacing w:val="-22"/>
      <w:w w:val="105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36EDC"/>
    <w:rPr>
      <w:rFonts w:ascii="Arial" w:eastAsiaTheme="majorEastAsia" w:hAnsi="Arial" w:cstheme="majorBidi"/>
      <w:caps/>
      <w:color w:val="1E1E1E"/>
      <w:spacing w:val="-22"/>
      <w:w w:val="105"/>
      <w:kern w:val="28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636"/>
    <w:rPr>
      <w:rFonts w:asciiTheme="majorHAnsi" w:eastAsiaTheme="majorEastAsia" w:hAnsiTheme="majorHAnsi" w:cstheme="majorBidi"/>
      <w:i/>
      <w:iCs/>
      <w:color w:val="C60C3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636"/>
    <w:rPr>
      <w:rFonts w:asciiTheme="majorHAnsi" w:eastAsiaTheme="majorEastAsia" w:hAnsiTheme="majorHAnsi" w:cstheme="majorBidi"/>
      <w:i/>
      <w:iCs/>
      <w:color w:val="C60C30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70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6708"/>
    <w:rPr>
      <w:rFonts w:ascii="Calibri" w:eastAsia="Dotum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670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6708"/>
    <w:rPr>
      <w:rFonts w:ascii="Calibri" w:eastAsia="Dotum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3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F6"/>
    <w:rPr>
      <w:rFonts w:ascii="Tahoma" w:eastAsia="Dotum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78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5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CF9"/>
    <w:rPr>
      <w:rFonts w:ascii="Calibri" w:eastAsia="Dotum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CF9"/>
    <w:rPr>
      <w:rFonts w:ascii="Calibri" w:eastAsia="Dotum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blood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B2CE-26CD-44F8-BD28-3261FBA6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2241</Characters>
  <Application>Microsoft Office Word</Application>
  <DocSecurity>4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2016-07-13T03:48:00Z</dcterms:created>
  <dcterms:modified xsi:type="dcterms:W3CDTF">2016-07-13T03:48:00Z</dcterms:modified>
</cp:coreProperties>
</file>