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117A87" w:rsidP="0037172E">
      <w:pPr>
        <w:pStyle w:val="TOCHeading"/>
        <w:rPr>
          <w:b/>
        </w:rPr>
      </w:pPr>
      <w:r>
        <w:rPr>
          <w:b/>
        </w:rPr>
        <w:t xml:space="preserve">July </w:t>
      </w:r>
      <w:r w:rsidR="00E601A4">
        <w:rPr>
          <w:b/>
        </w:rPr>
        <w:t>2020</w:t>
      </w:r>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Default="00EF6B07" w:rsidP="002F68BA">
      <w:pPr>
        <w:numPr>
          <w:ilvl w:val="0"/>
          <w:numId w:val="1"/>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7A4E65" w:rsidRDefault="007A4E65" w:rsidP="007A4E65">
      <w:pPr>
        <w:ind w:left="284"/>
        <w:rPr>
          <w:rFonts w:asciiTheme="minorHAnsi" w:hAnsiTheme="minorHAnsi" w:cstheme="minorHAnsi"/>
          <w:sz w:val="22"/>
          <w:szCs w:val="22"/>
        </w:rPr>
      </w:pPr>
    </w:p>
    <w:p w:rsidR="00295A56" w:rsidRPr="00E50799" w:rsidRDefault="00955E84" w:rsidP="00955E84">
      <w:pPr>
        <w:rPr>
          <w:rFonts w:asciiTheme="minorHAnsi" w:hAnsiTheme="minorHAnsi" w:cstheme="minorHAnsi"/>
          <w:sz w:val="22"/>
          <w:szCs w:val="22"/>
        </w:rPr>
      </w:pPr>
      <w:r>
        <w:rPr>
          <w:rFonts w:asciiTheme="minorHAnsi" w:hAnsiTheme="minorHAnsi" w:cstheme="minorHAnsi"/>
          <w:sz w:val="22"/>
          <w:szCs w:val="22"/>
        </w:rPr>
        <w:t xml:space="preserve">In </w:t>
      </w:r>
      <w:r w:rsidR="00060454">
        <w:rPr>
          <w:rFonts w:asciiTheme="minorHAnsi" w:hAnsiTheme="minorHAnsi" w:cstheme="minorHAnsi"/>
          <w:sz w:val="22"/>
          <w:szCs w:val="22"/>
        </w:rPr>
        <w:t xml:space="preserve">the period covered by this </w:t>
      </w:r>
      <w:r w:rsidR="00F30612">
        <w:rPr>
          <w:rFonts w:asciiTheme="minorHAnsi" w:hAnsiTheme="minorHAnsi" w:cstheme="minorHAnsi"/>
          <w:sz w:val="22"/>
          <w:szCs w:val="22"/>
        </w:rPr>
        <w:t xml:space="preserve">posting, the emphasis within the health sector worldwide </w:t>
      </w:r>
      <w:r w:rsidR="00C715CD">
        <w:rPr>
          <w:rFonts w:asciiTheme="minorHAnsi" w:hAnsiTheme="minorHAnsi" w:cstheme="minorHAnsi"/>
          <w:sz w:val="22"/>
          <w:szCs w:val="22"/>
        </w:rPr>
        <w:t xml:space="preserve">has been on the </w:t>
      </w:r>
      <w:r w:rsidR="00F85C84">
        <w:rPr>
          <w:rFonts w:asciiTheme="minorHAnsi" w:hAnsiTheme="minorHAnsi" w:cstheme="minorHAnsi"/>
          <w:sz w:val="22"/>
          <w:szCs w:val="22"/>
        </w:rPr>
        <w:t>COVID</w:t>
      </w:r>
      <w:r w:rsidR="00C715CD">
        <w:rPr>
          <w:rFonts w:asciiTheme="minorHAnsi" w:hAnsiTheme="minorHAnsi" w:cstheme="minorHAnsi"/>
          <w:sz w:val="22"/>
          <w:szCs w:val="22"/>
        </w:rPr>
        <w:t>-19 pandemic</w:t>
      </w:r>
      <w:r w:rsidR="005D622C">
        <w:rPr>
          <w:rFonts w:asciiTheme="minorHAnsi" w:hAnsiTheme="minorHAnsi" w:cstheme="minorHAnsi"/>
          <w:sz w:val="22"/>
          <w:szCs w:val="22"/>
        </w:rPr>
        <w:t xml:space="preserve">. Clinical trials for non-related treatments have </w:t>
      </w:r>
      <w:r w:rsidR="00730968">
        <w:rPr>
          <w:rFonts w:asciiTheme="minorHAnsi" w:hAnsiTheme="minorHAnsi" w:cstheme="minorHAnsi"/>
          <w:sz w:val="22"/>
          <w:szCs w:val="22"/>
        </w:rPr>
        <w:t>in many cases been paused, launches of recently approved</w:t>
      </w:r>
      <w:r w:rsidR="00894F73">
        <w:rPr>
          <w:rFonts w:asciiTheme="minorHAnsi" w:hAnsiTheme="minorHAnsi" w:cstheme="minorHAnsi"/>
          <w:sz w:val="22"/>
          <w:szCs w:val="22"/>
        </w:rPr>
        <w:t xml:space="preserve"> drugs have been postponed</w:t>
      </w:r>
      <w:r w:rsidR="006A1C97">
        <w:rPr>
          <w:rFonts w:asciiTheme="minorHAnsi" w:hAnsiTheme="minorHAnsi" w:cstheme="minorHAnsi"/>
          <w:sz w:val="22"/>
          <w:szCs w:val="22"/>
        </w:rPr>
        <w:t xml:space="preserve">, and the emphasis of research and </w:t>
      </w:r>
      <w:r w:rsidR="00340988">
        <w:rPr>
          <w:rFonts w:asciiTheme="minorHAnsi" w:hAnsiTheme="minorHAnsi" w:cstheme="minorHAnsi"/>
          <w:sz w:val="22"/>
          <w:szCs w:val="22"/>
        </w:rPr>
        <w:t xml:space="preserve">product </w:t>
      </w:r>
      <w:r w:rsidR="006A1C97">
        <w:rPr>
          <w:rFonts w:asciiTheme="minorHAnsi" w:hAnsiTheme="minorHAnsi" w:cstheme="minorHAnsi"/>
          <w:sz w:val="22"/>
          <w:szCs w:val="22"/>
        </w:rPr>
        <w:t xml:space="preserve">development </w:t>
      </w:r>
      <w:r w:rsidR="001168D2">
        <w:rPr>
          <w:rFonts w:asciiTheme="minorHAnsi" w:hAnsiTheme="minorHAnsi" w:cstheme="minorHAnsi"/>
          <w:sz w:val="22"/>
          <w:szCs w:val="22"/>
        </w:rPr>
        <w:t>in both the public and private sectors has been</w:t>
      </w:r>
      <w:r w:rsidR="00153053">
        <w:rPr>
          <w:rFonts w:asciiTheme="minorHAnsi" w:hAnsiTheme="minorHAnsi" w:cstheme="minorHAnsi"/>
          <w:sz w:val="22"/>
          <w:szCs w:val="22"/>
        </w:rPr>
        <w:t xml:space="preserve"> on </w:t>
      </w:r>
      <w:r w:rsidR="00F85C84">
        <w:rPr>
          <w:rFonts w:asciiTheme="minorHAnsi" w:hAnsiTheme="minorHAnsi" w:cstheme="minorHAnsi"/>
          <w:sz w:val="22"/>
          <w:szCs w:val="22"/>
        </w:rPr>
        <w:t>COVID</w:t>
      </w:r>
      <w:r w:rsidR="002D17C3">
        <w:rPr>
          <w:rFonts w:asciiTheme="minorHAnsi" w:hAnsiTheme="minorHAnsi" w:cstheme="minorHAnsi"/>
          <w:sz w:val="22"/>
          <w:szCs w:val="22"/>
        </w:rPr>
        <w:t>-19 testing</w:t>
      </w:r>
      <w:r w:rsidR="004F4EA9">
        <w:rPr>
          <w:rFonts w:asciiTheme="minorHAnsi" w:hAnsiTheme="minorHAnsi" w:cstheme="minorHAnsi"/>
          <w:sz w:val="22"/>
          <w:szCs w:val="22"/>
        </w:rPr>
        <w:t>, vaccine development</w:t>
      </w:r>
      <w:r w:rsidR="002D17C3">
        <w:rPr>
          <w:rFonts w:asciiTheme="minorHAnsi" w:hAnsiTheme="minorHAnsi" w:cstheme="minorHAnsi"/>
          <w:sz w:val="22"/>
          <w:szCs w:val="22"/>
        </w:rPr>
        <w:t xml:space="preserve"> and </w:t>
      </w:r>
      <w:r w:rsidR="00510731">
        <w:rPr>
          <w:rFonts w:asciiTheme="minorHAnsi" w:hAnsiTheme="minorHAnsi" w:cstheme="minorHAnsi"/>
          <w:sz w:val="22"/>
          <w:szCs w:val="22"/>
        </w:rPr>
        <w:t xml:space="preserve">identification of </w:t>
      </w:r>
      <w:r w:rsidR="004526B6">
        <w:rPr>
          <w:rFonts w:asciiTheme="minorHAnsi" w:hAnsiTheme="minorHAnsi" w:cstheme="minorHAnsi"/>
          <w:sz w:val="22"/>
          <w:szCs w:val="22"/>
        </w:rPr>
        <w:t>potential therapies.</w:t>
      </w:r>
      <w:r w:rsidR="00340988">
        <w:rPr>
          <w:rFonts w:asciiTheme="minorHAnsi" w:hAnsiTheme="minorHAnsi" w:cstheme="minorHAnsi"/>
          <w:sz w:val="22"/>
          <w:szCs w:val="22"/>
        </w:rPr>
        <w:t xml:space="preserve"> </w:t>
      </w:r>
      <w:r w:rsidR="004301B9">
        <w:rPr>
          <w:rFonts w:asciiTheme="minorHAnsi" w:hAnsiTheme="minorHAnsi" w:cstheme="minorHAnsi"/>
          <w:sz w:val="22"/>
          <w:szCs w:val="22"/>
        </w:rPr>
        <w:t>Clinical</w:t>
      </w:r>
      <w:r w:rsidR="000C0E07">
        <w:rPr>
          <w:rFonts w:asciiTheme="minorHAnsi" w:hAnsiTheme="minorHAnsi" w:cstheme="minorHAnsi"/>
          <w:sz w:val="22"/>
          <w:szCs w:val="22"/>
        </w:rPr>
        <w:t xml:space="preserve"> discourse too has been </w:t>
      </w:r>
      <w:r w:rsidR="002F1B4E">
        <w:rPr>
          <w:rFonts w:asciiTheme="minorHAnsi" w:hAnsiTheme="minorHAnsi" w:cstheme="minorHAnsi"/>
          <w:sz w:val="22"/>
          <w:szCs w:val="22"/>
        </w:rPr>
        <w:t>extensively refocussed on how best t</w:t>
      </w:r>
      <w:r w:rsidR="001A5F12">
        <w:rPr>
          <w:rFonts w:asciiTheme="minorHAnsi" w:hAnsiTheme="minorHAnsi" w:cstheme="minorHAnsi"/>
          <w:sz w:val="22"/>
          <w:szCs w:val="22"/>
        </w:rPr>
        <w:t xml:space="preserve">o manage </w:t>
      </w:r>
      <w:r w:rsidR="00F85C84">
        <w:rPr>
          <w:rFonts w:asciiTheme="minorHAnsi" w:hAnsiTheme="minorHAnsi" w:cstheme="minorHAnsi"/>
          <w:sz w:val="22"/>
          <w:szCs w:val="22"/>
        </w:rPr>
        <w:t>COVID</w:t>
      </w:r>
      <w:r w:rsidR="001A5F12">
        <w:rPr>
          <w:rFonts w:asciiTheme="minorHAnsi" w:hAnsiTheme="minorHAnsi" w:cstheme="minorHAnsi"/>
          <w:sz w:val="22"/>
          <w:szCs w:val="22"/>
        </w:rPr>
        <w:t>-19 patients.</w:t>
      </w:r>
      <w:r w:rsidR="00C62ECF">
        <w:rPr>
          <w:rFonts w:asciiTheme="minorHAnsi" w:hAnsiTheme="minorHAnsi" w:cstheme="minorHAnsi"/>
          <w:sz w:val="22"/>
          <w:szCs w:val="22"/>
        </w:rPr>
        <w:t xml:space="preserve"> </w:t>
      </w:r>
      <w:r w:rsidR="00A374EA">
        <w:rPr>
          <w:rFonts w:asciiTheme="minorHAnsi" w:hAnsiTheme="minorHAnsi" w:cstheme="minorHAnsi"/>
          <w:sz w:val="22"/>
          <w:szCs w:val="22"/>
        </w:rPr>
        <w:t>S</w:t>
      </w:r>
      <w:r w:rsidR="002C654F">
        <w:rPr>
          <w:rFonts w:asciiTheme="minorHAnsi" w:hAnsiTheme="minorHAnsi" w:cstheme="minorHAnsi"/>
          <w:sz w:val="22"/>
          <w:szCs w:val="22"/>
        </w:rPr>
        <w:t>ome</w:t>
      </w:r>
      <w:r w:rsidR="00A374EA">
        <w:rPr>
          <w:rFonts w:asciiTheme="minorHAnsi" w:hAnsiTheme="minorHAnsi" w:cstheme="minorHAnsi"/>
          <w:sz w:val="22"/>
          <w:szCs w:val="22"/>
        </w:rPr>
        <w:t xml:space="preserve"> items of interest are reported below</w:t>
      </w:r>
      <w:r w:rsidR="00F561F6">
        <w:rPr>
          <w:rFonts w:asciiTheme="minorHAnsi" w:hAnsiTheme="minorHAnsi" w:cstheme="minorHAnsi"/>
          <w:sz w:val="22"/>
          <w:szCs w:val="22"/>
        </w:rPr>
        <w:t xml:space="preserve">.  </w:t>
      </w:r>
    </w:p>
    <w:p w:rsidR="00952FD6" w:rsidRPr="00E50799" w:rsidRDefault="00F85C84" w:rsidP="00F85C84">
      <w:pPr>
        <w:tabs>
          <w:tab w:val="left" w:pos="3311"/>
        </w:tabs>
        <w:rPr>
          <w:rFonts w:asciiTheme="minorHAnsi" w:eastAsia="Arial" w:hAnsiTheme="minorHAnsi" w:cstheme="minorHAnsi"/>
          <w:sz w:val="22"/>
          <w:szCs w:val="22"/>
        </w:rPr>
      </w:pPr>
      <w:r>
        <w:rPr>
          <w:rFonts w:asciiTheme="minorHAnsi" w:eastAsia="Arial" w:hAnsiTheme="minorHAnsi" w:cstheme="minorHAnsi"/>
          <w:sz w:val="22"/>
          <w:szCs w:val="22"/>
        </w:rPr>
        <w:tab/>
      </w: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22109773" w:displacedByCustomXml="next"/>
    <w:bookmarkStart w:id="2" w:name="_Toc11740261" w:displacedByCustomXml="next"/>
    <w:bookmarkStart w:id="3" w:name="_Hlk1992433" w:displacedByCustomXml="next"/>
    <w:bookmarkStart w:id="4"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bookmarkEnd w:id="1" w:displacedByCustomXml="prev"/>
        <w:p w:rsidR="00A93FE4"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47004300" w:history="1">
            <w:r w:rsidR="00A93FE4" w:rsidRPr="00E34C88">
              <w:rPr>
                <w:rStyle w:val="Hyperlink"/>
                <w:noProof/>
              </w:rPr>
              <w:t>1.</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Treating blood disorders</w:t>
            </w:r>
            <w:r w:rsidR="00A93FE4">
              <w:rPr>
                <w:noProof/>
                <w:webHidden/>
              </w:rPr>
              <w:tab/>
            </w:r>
            <w:r w:rsidR="00A93FE4">
              <w:rPr>
                <w:noProof/>
                <w:webHidden/>
              </w:rPr>
              <w:fldChar w:fldCharType="begin"/>
            </w:r>
            <w:r w:rsidR="00A93FE4">
              <w:rPr>
                <w:noProof/>
                <w:webHidden/>
              </w:rPr>
              <w:instrText xml:space="preserve"> PAGEREF _Toc47004300 \h </w:instrText>
            </w:r>
            <w:r w:rsidR="00A93FE4">
              <w:rPr>
                <w:noProof/>
                <w:webHidden/>
              </w:rPr>
            </w:r>
            <w:r w:rsidR="00A93FE4">
              <w:rPr>
                <w:noProof/>
                <w:webHidden/>
              </w:rPr>
              <w:fldChar w:fldCharType="separate"/>
            </w:r>
            <w:r w:rsidR="00A93FE4">
              <w:rPr>
                <w:noProof/>
                <w:webHidden/>
              </w:rPr>
              <w:t>3</w:t>
            </w:r>
            <w:r w:rsidR="00A93FE4">
              <w:rPr>
                <w:noProof/>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01" w:history="1">
            <w:r w:rsidR="00A93FE4" w:rsidRPr="00E34C88">
              <w:rPr>
                <w:rStyle w:val="Hyperlink"/>
                <w:noProof/>
              </w:rPr>
              <w:t>2.</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Patient Blood Management and other blood matters</w:t>
            </w:r>
            <w:r w:rsidR="00A93FE4">
              <w:rPr>
                <w:noProof/>
                <w:webHidden/>
              </w:rPr>
              <w:tab/>
            </w:r>
            <w:r w:rsidR="00A93FE4">
              <w:rPr>
                <w:noProof/>
                <w:webHidden/>
              </w:rPr>
              <w:fldChar w:fldCharType="begin"/>
            </w:r>
            <w:r w:rsidR="00A93FE4">
              <w:rPr>
                <w:noProof/>
                <w:webHidden/>
              </w:rPr>
              <w:instrText xml:space="preserve"> PAGEREF _Toc47004301 \h </w:instrText>
            </w:r>
            <w:r w:rsidR="00A93FE4">
              <w:rPr>
                <w:noProof/>
                <w:webHidden/>
              </w:rPr>
            </w:r>
            <w:r w:rsidR="00A93FE4">
              <w:rPr>
                <w:noProof/>
                <w:webHidden/>
              </w:rPr>
              <w:fldChar w:fldCharType="separate"/>
            </w:r>
            <w:r w:rsidR="00A93FE4">
              <w:rPr>
                <w:noProof/>
                <w:webHidden/>
              </w:rPr>
              <w:t>4</w:t>
            </w:r>
            <w:r w:rsidR="00A93FE4">
              <w:rPr>
                <w:noProof/>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02" w:history="1">
            <w:r w:rsidR="00A93FE4" w:rsidRPr="00E34C88">
              <w:rPr>
                <w:rStyle w:val="Hyperlink"/>
                <w:noProof/>
              </w:rPr>
              <w:t>3.</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Clinical experience with COVID-19</w:t>
            </w:r>
            <w:r w:rsidR="00A93FE4">
              <w:rPr>
                <w:noProof/>
                <w:webHidden/>
              </w:rPr>
              <w:tab/>
            </w:r>
            <w:r w:rsidR="00A93FE4">
              <w:rPr>
                <w:noProof/>
                <w:webHidden/>
              </w:rPr>
              <w:fldChar w:fldCharType="begin"/>
            </w:r>
            <w:r w:rsidR="00A93FE4">
              <w:rPr>
                <w:noProof/>
                <w:webHidden/>
              </w:rPr>
              <w:instrText xml:space="preserve"> PAGEREF _Toc47004302 \h </w:instrText>
            </w:r>
            <w:r w:rsidR="00A93FE4">
              <w:rPr>
                <w:noProof/>
                <w:webHidden/>
              </w:rPr>
            </w:r>
            <w:r w:rsidR="00A93FE4">
              <w:rPr>
                <w:noProof/>
                <w:webHidden/>
              </w:rPr>
              <w:fldChar w:fldCharType="separate"/>
            </w:r>
            <w:r w:rsidR="00A93FE4">
              <w:rPr>
                <w:noProof/>
                <w:webHidden/>
              </w:rPr>
              <w:t>5</w:t>
            </w:r>
            <w:r w:rsidR="00A93FE4">
              <w:rPr>
                <w:noProof/>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3" w:history="1">
            <w:r w:rsidR="00A93FE4" w:rsidRPr="00E34C88">
              <w:rPr>
                <w:rStyle w:val="Hyperlink"/>
              </w:rPr>
              <w:t>Respiratory and cardiovascular concerns</w:t>
            </w:r>
            <w:r w:rsidR="00A93FE4">
              <w:rPr>
                <w:webHidden/>
              </w:rPr>
              <w:tab/>
            </w:r>
            <w:r w:rsidR="00A93FE4">
              <w:rPr>
                <w:webHidden/>
              </w:rPr>
              <w:fldChar w:fldCharType="begin"/>
            </w:r>
            <w:r w:rsidR="00A93FE4">
              <w:rPr>
                <w:webHidden/>
              </w:rPr>
              <w:instrText xml:space="preserve"> PAGEREF _Toc47004303 \h </w:instrText>
            </w:r>
            <w:r w:rsidR="00A93FE4">
              <w:rPr>
                <w:webHidden/>
              </w:rPr>
            </w:r>
            <w:r w:rsidR="00A93FE4">
              <w:rPr>
                <w:webHidden/>
              </w:rPr>
              <w:fldChar w:fldCharType="separate"/>
            </w:r>
            <w:r w:rsidR="00A93FE4">
              <w:rPr>
                <w:webHidden/>
              </w:rPr>
              <w:t>5</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4" w:history="1">
            <w:r w:rsidR="00A93FE4" w:rsidRPr="00E34C88">
              <w:rPr>
                <w:rStyle w:val="Hyperlink"/>
              </w:rPr>
              <w:t>Neurological symptoms</w:t>
            </w:r>
            <w:r w:rsidR="00A93FE4">
              <w:rPr>
                <w:webHidden/>
              </w:rPr>
              <w:tab/>
            </w:r>
            <w:r w:rsidR="00A93FE4">
              <w:rPr>
                <w:webHidden/>
              </w:rPr>
              <w:fldChar w:fldCharType="begin"/>
            </w:r>
            <w:r w:rsidR="00A93FE4">
              <w:rPr>
                <w:webHidden/>
              </w:rPr>
              <w:instrText xml:space="preserve"> PAGEREF _Toc47004304 \h </w:instrText>
            </w:r>
            <w:r w:rsidR="00A93FE4">
              <w:rPr>
                <w:webHidden/>
              </w:rPr>
            </w:r>
            <w:r w:rsidR="00A93FE4">
              <w:rPr>
                <w:webHidden/>
              </w:rPr>
              <w:fldChar w:fldCharType="separate"/>
            </w:r>
            <w:r w:rsidR="00A93FE4">
              <w:rPr>
                <w:webHidden/>
              </w:rPr>
              <w:t>5</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5" w:history="1">
            <w:r w:rsidR="00A93FE4" w:rsidRPr="00E34C88">
              <w:rPr>
                <w:rStyle w:val="Hyperlink"/>
              </w:rPr>
              <w:t>The cytokine storm</w:t>
            </w:r>
            <w:r w:rsidR="00A93FE4">
              <w:rPr>
                <w:webHidden/>
              </w:rPr>
              <w:tab/>
            </w:r>
            <w:r w:rsidR="00A93FE4">
              <w:rPr>
                <w:webHidden/>
              </w:rPr>
              <w:fldChar w:fldCharType="begin"/>
            </w:r>
            <w:r w:rsidR="00A93FE4">
              <w:rPr>
                <w:webHidden/>
              </w:rPr>
              <w:instrText xml:space="preserve"> PAGEREF _Toc47004305 \h </w:instrText>
            </w:r>
            <w:r w:rsidR="00A93FE4">
              <w:rPr>
                <w:webHidden/>
              </w:rPr>
            </w:r>
            <w:r w:rsidR="00A93FE4">
              <w:rPr>
                <w:webHidden/>
              </w:rPr>
              <w:fldChar w:fldCharType="separate"/>
            </w:r>
            <w:r w:rsidR="00A93FE4">
              <w:rPr>
                <w:webHidden/>
              </w:rPr>
              <w:t>5</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6" w:history="1">
            <w:r w:rsidR="00A93FE4" w:rsidRPr="00E34C88">
              <w:rPr>
                <w:rStyle w:val="Hyperlink"/>
              </w:rPr>
              <w:t>Suggested disease modifying factors</w:t>
            </w:r>
            <w:r w:rsidR="00A93FE4">
              <w:rPr>
                <w:webHidden/>
              </w:rPr>
              <w:tab/>
            </w:r>
            <w:r w:rsidR="00A93FE4">
              <w:rPr>
                <w:webHidden/>
              </w:rPr>
              <w:fldChar w:fldCharType="begin"/>
            </w:r>
            <w:r w:rsidR="00A93FE4">
              <w:rPr>
                <w:webHidden/>
              </w:rPr>
              <w:instrText xml:space="preserve"> PAGEREF _Toc47004306 \h </w:instrText>
            </w:r>
            <w:r w:rsidR="00A93FE4">
              <w:rPr>
                <w:webHidden/>
              </w:rPr>
            </w:r>
            <w:r w:rsidR="00A93FE4">
              <w:rPr>
                <w:webHidden/>
              </w:rPr>
              <w:fldChar w:fldCharType="separate"/>
            </w:r>
            <w:r w:rsidR="00A93FE4">
              <w:rPr>
                <w:webHidden/>
              </w:rPr>
              <w:t>6</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7" w:history="1">
            <w:r w:rsidR="00A93FE4" w:rsidRPr="00E34C88">
              <w:rPr>
                <w:rStyle w:val="Hyperlink"/>
              </w:rPr>
              <w:t>COVID-19 in paediatric patients</w:t>
            </w:r>
            <w:r w:rsidR="00A93FE4">
              <w:rPr>
                <w:webHidden/>
              </w:rPr>
              <w:tab/>
            </w:r>
            <w:r w:rsidR="00A93FE4">
              <w:rPr>
                <w:webHidden/>
              </w:rPr>
              <w:fldChar w:fldCharType="begin"/>
            </w:r>
            <w:r w:rsidR="00A93FE4">
              <w:rPr>
                <w:webHidden/>
              </w:rPr>
              <w:instrText xml:space="preserve"> PAGEREF _Toc47004307 \h </w:instrText>
            </w:r>
            <w:r w:rsidR="00A93FE4">
              <w:rPr>
                <w:webHidden/>
              </w:rPr>
            </w:r>
            <w:r w:rsidR="00A93FE4">
              <w:rPr>
                <w:webHidden/>
              </w:rPr>
              <w:fldChar w:fldCharType="separate"/>
            </w:r>
            <w:r w:rsidR="00A93FE4">
              <w:rPr>
                <w:webHidden/>
              </w:rPr>
              <w:t>6</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8" w:history="1">
            <w:r w:rsidR="00A93FE4" w:rsidRPr="00E34C88">
              <w:rPr>
                <w:rStyle w:val="Hyperlink"/>
              </w:rPr>
              <w:t>Other issues in clinical management</w:t>
            </w:r>
            <w:r w:rsidR="00A93FE4">
              <w:rPr>
                <w:webHidden/>
              </w:rPr>
              <w:tab/>
            </w:r>
            <w:r w:rsidR="00A93FE4">
              <w:rPr>
                <w:webHidden/>
              </w:rPr>
              <w:fldChar w:fldCharType="begin"/>
            </w:r>
            <w:r w:rsidR="00A93FE4">
              <w:rPr>
                <w:webHidden/>
              </w:rPr>
              <w:instrText xml:space="preserve"> PAGEREF _Toc47004308 \h </w:instrText>
            </w:r>
            <w:r w:rsidR="00A93FE4">
              <w:rPr>
                <w:webHidden/>
              </w:rPr>
            </w:r>
            <w:r w:rsidR="00A93FE4">
              <w:rPr>
                <w:webHidden/>
              </w:rPr>
              <w:fldChar w:fldCharType="separate"/>
            </w:r>
            <w:r w:rsidR="00A93FE4">
              <w:rPr>
                <w:webHidden/>
              </w:rPr>
              <w:t>7</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09" w:history="1">
            <w:r w:rsidR="00A93FE4" w:rsidRPr="00E34C88">
              <w:rPr>
                <w:rStyle w:val="Hyperlink"/>
              </w:rPr>
              <w:t>COVID-19 and its antibodies</w:t>
            </w:r>
            <w:r w:rsidR="00A93FE4">
              <w:rPr>
                <w:webHidden/>
              </w:rPr>
              <w:tab/>
            </w:r>
            <w:r w:rsidR="00A93FE4">
              <w:rPr>
                <w:webHidden/>
              </w:rPr>
              <w:fldChar w:fldCharType="begin"/>
            </w:r>
            <w:r w:rsidR="00A93FE4">
              <w:rPr>
                <w:webHidden/>
              </w:rPr>
              <w:instrText xml:space="preserve"> PAGEREF _Toc47004309 \h </w:instrText>
            </w:r>
            <w:r w:rsidR="00A93FE4">
              <w:rPr>
                <w:webHidden/>
              </w:rPr>
            </w:r>
            <w:r w:rsidR="00A93FE4">
              <w:rPr>
                <w:webHidden/>
              </w:rPr>
              <w:fldChar w:fldCharType="separate"/>
            </w:r>
            <w:r w:rsidR="00A93FE4">
              <w:rPr>
                <w:webHidden/>
              </w:rPr>
              <w:t>8</w:t>
            </w:r>
            <w:r w:rsidR="00A93FE4">
              <w:rPr>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10" w:history="1">
            <w:r w:rsidR="00A93FE4" w:rsidRPr="00E34C88">
              <w:rPr>
                <w:rStyle w:val="Hyperlink"/>
                <w:noProof/>
              </w:rPr>
              <w:t>4.</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Developing vaccines for COVID-19</w:t>
            </w:r>
            <w:r w:rsidR="00A93FE4">
              <w:rPr>
                <w:noProof/>
                <w:webHidden/>
              </w:rPr>
              <w:tab/>
            </w:r>
            <w:r w:rsidR="00A93FE4">
              <w:rPr>
                <w:noProof/>
                <w:webHidden/>
              </w:rPr>
              <w:fldChar w:fldCharType="begin"/>
            </w:r>
            <w:r w:rsidR="00A93FE4">
              <w:rPr>
                <w:noProof/>
                <w:webHidden/>
              </w:rPr>
              <w:instrText xml:space="preserve"> PAGEREF _Toc47004310 \h </w:instrText>
            </w:r>
            <w:r w:rsidR="00A93FE4">
              <w:rPr>
                <w:noProof/>
                <w:webHidden/>
              </w:rPr>
            </w:r>
            <w:r w:rsidR="00A93FE4">
              <w:rPr>
                <w:noProof/>
                <w:webHidden/>
              </w:rPr>
              <w:fldChar w:fldCharType="separate"/>
            </w:r>
            <w:r w:rsidR="00A93FE4">
              <w:rPr>
                <w:noProof/>
                <w:webHidden/>
              </w:rPr>
              <w:t>9</w:t>
            </w:r>
            <w:r w:rsidR="00A93FE4">
              <w:rPr>
                <w:noProof/>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1" w:history="1">
            <w:r w:rsidR="00A93FE4" w:rsidRPr="00E34C88">
              <w:rPr>
                <w:rStyle w:val="Hyperlink"/>
              </w:rPr>
              <w:t>Vaccine trials</w:t>
            </w:r>
            <w:r w:rsidR="00A93FE4">
              <w:rPr>
                <w:webHidden/>
              </w:rPr>
              <w:tab/>
            </w:r>
            <w:r w:rsidR="00A93FE4">
              <w:rPr>
                <w:webHidden/>
              </w:rPr>
              <w:fldChar w:fldCharType="begin"/>
            </w:r>
            <w:r w:rsidR="00A93FE4">
              <w:rPr>
                <w:webHidden/>
              </w:rPr>
              <w:instrText xml:space="preserve"> PAGEREF _Toc47004311 \h </w:instrText>
            </w:r>
            <w:r w:rsidR="00A93FE4">
              <w:rPr>
                <w:webHidden/>
              </w:rPr>
            </w:r>
            <w:r w:rsidR="00A93FE4">
              <w:rPr>
                <w:webHidden/>
              </w:rPr>
              <w:fldChar w:fldCharType="separate"/>
            </w:r>
            <w:r w:rsidR="00A93FE4">
              <w:rPr>
                <w:webHidden/>
              </w:rPr>
              <w:t>9</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2" w:history="1">
            <w:r w:rsidR="00A93FE4" w:rsidRPr="00E34C88">
              <w:rPr>
                <w:rStyle w:val="Hyperlink"/>
              </w:rPr>
              <w:t>Vaccine research</w:t>
            </w:r>
            <w:r w:rsidR="00A93FE4">
              <w:rPr>
                <w:webHidden/>
              </w:rPr>
              <w:tab/>
            </w:r>
            <w:r w:rsidR="00A93FE4">
              <w:rPr>
                <w:webHidden/>
              </w:rPr>
              <w:fldChar w:fldCharType="begin"/>
            </w:r>
            <w:r w:rsidR="00A93FE4">
              <w:rPr>
                <w:webHidden/>
              </w:rPr>
              <w:instrText xml:space="preserve"> PAGEREF _Toc47004312 \h </w:instrText>
            </w:r>
            <w:r w:rsidR="00A93FE4">
              <w:rPr>
                <w:webHidden/>
              </w:rPr>
            </w:r>
            <w:r w:rsidR="00A93FE4">
              <w:rPr>
                <w:webHidden/>
              </w:rPr>
              <w:fldChar w:fldCharType="separate"/>
            </w:r>
            <w:r w:rsidR="00A93FE4">
              <w:rPr>
                <w:webHidden/>
              </w:rPr>
              <w:t>11</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3" w:history="1">
            <w:r w:rsidR="00A93FE4" w:rsidRPr="00E34C88">
              <w:rPr>
                <w:rStyle w:val="Hyperlink"/>
              </w:rPr>
              <w:t>Vaccine manufacture and distribution</w:t>
            </w:r>
            <w:r w:rsidR="00A93FE4">
              <w:rPr>
                <w:webHidden/>
              </w:rPr>
              <w:tab/>
            </w:r>
            <w:r w:rsidR="00A93FE4">
              <w:rPr>
                <w:webHidden/>
              </w:rPr>
              <w:fldChar w:fldCharType="begin"/>
            </w:r>
            <w:r w:rsidR="00A93FE4">
              <w:rPr>
                <w:webHidden/>
              </w:rPr>
              <w:instrText xml:space="preserve"> PAGEREF _Toc47004313 \h </w:instrText>
            </w:r>
            <w:r w:rsidR="00A93FE4">
              <w:rPr>
                <w:webHidden/>
              </w:rPr>
            </w:r>
            <w:r w:rsidR="00A93FE4">
              <w:rPr>
                <w:webHidden/>
              </w:rPr>
              <w:fldChar w:fldCharType="separate"/>
            </w:r>
            <w:r w:rsidR="00A93FE4">
              <w:rPr>
                <w:webHidden/>
              </w:rPr>
              <w:t>12</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4" w:history="1">
            <w:r w:rsidR="00A93FE4" w:rsidRPr="00E34C88">
              <w:rPr>
                <w:rStyle w:val="Hyperlink"/>
              </w:rPr>
              <w:t>Impact of mutation of the SARS-CoV-2 virus</w:t>
            </w:r>
            <w:r w:rsidR="00A93FE4">
              <w:rPr>
                <w:webHidden/>
              </w:rPr>
              <w:tab/>
            </w:r>
            <w:r w:rsidR="00A93FE4">
              <w:rPr>
                <w:webHidden/>
              </w:rPr>
              <w:fldChar w:fldCharType="begin"/>
            </w:r>
            <w:r w:rsidR="00A93FE4">
              <w:rPr>
                <w:webHidden/>
              </w:rPr>
              <w:instrText xml:space="preserve"> PAGEREF _Toc47004314 \h </w:instrText>
            </w:r>
            <w:r w:rsidR="00A93FE4">
              <w:rPr>
                <w:webHidden/>
              </w:rPr>
            </w:r>
            <w:r w:rsidR="00A93FE4">
              <w:rPr>
                <w:webHidden/>
              </w:rPr>
              <w:fldChar w:fldCharType="separate"/>
            </w:r>
            <w:r w:rsidR="00A93FE4">
              <w:rPr>
                <w:webHidden/>
              </w:rPr>
              <w:t>14</w:t>
            </w:r>
            <w:r w:rsidR="00A93FE4">
              <w:rPr>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15" w:history="1">
            <w:r w:rsidR="00A93FE4" w:rsidRPr="00E34C88">
              <w:rPr>
                <w:rStyle w:val="Hyperlink"/>
                <w:noProof/>
              </w:rPr>
              <w:t>5.</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Potential treatments for Covid-19</w:t>
            </w:r>
            <w:r w:rsidR="00A93FE4">
              <w:rPr>
                <w:noProof/>
                <w:webHidden/>
              </w:rPr>
              <w:tab/>
            </w:r>
            <w:r w:rsidR="00A93FE4">
              <w:rPr>
                <w:noProof/>
                <w:webHidden/>
              </w:rPr>
              <w:fldChar w:fldCharType="begin"/>
            </w:r>
            <w:r w:rsidR="00A93FE4">
              <w:rPr>
                <w:noProof/>
                <w:webHidden/>
              </w:rPr>
              <w:instrText xml:space="preserve"> PAGEREF _Toc47004315 \h </w:instrText>
            </w:r>
            <w:r w:rsidR="00A93FE4">
              <w:rPr>
                <w:noProof/>
                <w:webHidden/>
              </w:rPr>
            </w:r>
            <w:r w:rsidR="00A93FE4">
              <w:rPr>
                <w:noProof/>
                <w:webHidden/>
              </w:rPr>
              <w:fldChar w:fldCharType="separate"/>
            </w:r>
            <w:r w:rsidR="00A93FE4">
              <w:rPr>
                <w:noProof/>
                <w:webHidden/>
              </w:rPr>
              <w:t>14</w:t>
            </w:r>
            <w:r w:rsidR="00A93FE4">
              <w:rPr>
                <w:noProof/>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6" w:history="1">
            <w:r w:rsidR="00A93FE4" w:rsidRPr="00E34C88">
              <w:rPr>
                <w:rStyle w:val="Hyperlink"/>
              </w:rPr>
              <w:t>Hyperimmune immunoglobulin; immunoglobulin</w:t>
            </w:r>
            <w:r w:rsidR="00A93FE4">
              <w:rPr>
                <w:webHidden/>
              </w:rPr>
              <w:tab/>
            </w:r>
            <w:r w:rsidR="00A93FE4">
              <w:rPr>
                <w:webHidden/>
              </w:rPr>
              <w:fldChar w:fldCharType="begin"/>
            </w:r>
            <w:r w:rsidR="00A93FE4">
              <w:rPr>
                <w:webHidden/>
              </w:rPr>
              <w:instrText xml:space="preserve"> PAGEREF _Toc47004316 \h </w:instrText>
            </w:r>
            <w:r w:rsidR="00A93FE4">
              <w:rPr>
                <w:webHidden/>
              </w:rPr>
            </w:r>
            <w:r w:rsidR="00A93FE4">
              <w:rPr>
                <w:webHidden/>
              </w:rPr>
              <w:fldChar w:fldCharType="separate"/>
            </w:r>
            <w:r w:rsidR="00A93FE4">
              <w:rPr>
                <w:webHidden/>
              </w:rPr>
              <w:t>14</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7" w:history="1">
            <w:r w:rsidR="00A93FE4" w:rsidRPr="00E34C88">
              <w:rPr>
                <w:rStyle w:val="Hyperlink"/>
              </w:rPr>
              <w:t>Remdesivir</w:t>
            </w:r>
            <w:r w:rsidR="00A93FE4">
              <w:rPr>
                <w:webHidden/>
              </w:rPr>
              <w:tab/>
            </w:r>
            <w:r w:rsidR="00A93FE4">
              <w:rPr>
                <w:webHidden/>
              </w:rPr>
              <w:fldChar w:fldCharType="begin"/>
            </w:r>
            <w:r w:rsidR="00A93FE4">
              <w:rPr>
                <w:webHidden/>
              </w:rPr>
              <w:instrText xml:space="preserve"> PAGEREF _Toc47004317 \h </w:instrText>
            </w:r>
            <w:r w:rsidR="00A93FE4">
              <w:rPr>
                <w:webHidden/>
              </w:rPr>
            </w:r>
            <w:r w:rsidR="00A93FE4">
              <w:rPr>
                <w:webHidden/>
              </w:rPr>
              <w:fldChar w:fldCharType="separate"/>
            </w:r>
            <w:r w:rsidR="00A93FE4">
              <w:rPr>
                <w:webHidden/>
              </w:rPr>
              <w:t>15</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18" w:history="1">
            <w:r w:rsidR="00A93FE4" w:rsidRPr="00E34C88">
              <w:rPr>
                <w:rStyle w:val="Hyperlink"/>
              </w:rPr>
              <w:t>Other therapies</w:t>
            </w:r>
            <w:r w:rsidR="00A93FE4">
              <w:rPr>
                <w:webHidden/>
              </w:rPr>
              <w:tab/>
            </w:r>
            <w:r w:rsidR="00A93FE4">
              <w:rPr>
                <w:webHidden/>
              </w:rPr>
              <w:fldChar w:fldCharType="begin"/>
            </w:r>
            <w:r w:rsidR="00A93FE4">
              <w:rPr>
                <w:webHidden/>
              </w:rPr>
              <w:instrText xml:space="preserve"> PAGEREF _Toc47004318 \h </w:instrText>
            </w:r>
            <w:r w:rsidR="00A93FE4">
              <w:rPr>
                <w:webHidden/>
              </w:rPr>
            </w:r>
            <w:r w:rsidR="00A93FE4">
              <w:rPr>
                <w:webHidden/>
              </w:rPr>
              <w:fldChar w:fldCharType="separate"/>
            </w:r>
            <w:r w:rsidR="00A93FE4">
              <w:rPr>
                <w:webHidden/>
              </w:rPr>
              <w:t>15</w:t>
            </w:r>
            <w:r w:rsidR="00A93FE4">
              <w:rPr>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19" w:history="1">
            <w:r w:rsidR="00A93FE4" w:rsidRPr="00E34C88">
              <w:rPr>
                <w:rStyle w:val="Hyperlink"/>
                <w:noProof/>
              </w:rPr>
              <w:t>6.</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Managing the pandemic</w:t>
            </w:r>
            <w:r w:rsidR="00A93FE4">
              <w:rPr>
                <w:noProof/>
                <w:webHidden/>
              </w:rPr>
              <w:tab/>
            </w:r>
            <w:r w:rsidR="00A93FE4">
              <w:rPr>
                <w:noProof/>
                <w:webHidden/>
              </w:rPr>
              <w:fldChar w:fldCharType="begin"/>
            </w:r>
            <w:r w:rsidR="00A93FE4">
              <w:rPr>
                <w:noProof/>
                <w:webHidden/>
              </w:rPr>
              <w:instrText xml:space="preserve"> PAGEREF _Toc47004319 \h </w:instrText>
            </w:r>
            <w:r w:rsidR="00A93FE4">
              <w:rPr>
                <w:noProof/>
                <w:webHidden/>
              </w:rPr>
            </w:r>
            <w:r w:rsidR="00A93FE4">
              <w:rPr>
                <w:noProof/>
                <w:webHidden/>
              </w:rPr>
              <w:fldChar w:fldCharType="separate"/>
            </w:r>
            <w:r w:rsidR="00A93FE4">
              <w:rPr>
                <w:noProof/>
                <w:webHidden/>
              </w:rPr>
              <w:t>17</w:t>
            </w:r>
            <w:r w:rsidR="00A93FE4">
              <w:rPr>
                <w:noProof/>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20" w:history="1">
            <w:r w:rsidR="00A93FE4" w:rsidRPr="00E34C88">
              <w:rPr>
                <w:rStyle w:val="Hyperlink"/>
              </w:rPr>
              <w:t>Individual country experience</w:t>
            </w:r>
            <w:r w:rsidR="00A93FE4">
              <w:rPr>
                <w:webHidden/>
              </w:rPr>
              <w:tab/>
            </w:r>
            <w:r w:rsidR="00A93FE4">
              <w:rPr>
                <w:webHidden/>
              </w:rPr>
              <w:fldChar w:fldCharType="begin"/>
            </w:r>
            <w:r w:rsidR="00A93FE4">
              <w:rPr>
                <w:webHidden/>
              </w:rPr>
              <w:instrText xml:space="preserve"> PAGEREF _Toc47004320 \h </w:instrText>
            </w:r>
            <w:r w:rsidR="00A93FE4">
              <w:rPr>
                <w:webHidden/>
              </w:rPr>
            </w:r>
            <w:r w:rsidR="00A93FE4">
              <w:rPr>
                <w:webHidden/>
              </w:rPr>
              <w:fldChar w:fldCharType="separate"/>
            </w:r>
            <w:r w:rsidR="00A93FE4">
              <w:rPr>
                <w:webHidden/>
              </w:rPr>
              <w:t>17</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21" w:history="1">
            <w:r w:rsidR="00A93FE4" w:rsidRPr="00E34C88">
              <w:rPr>
                <w:rStyle w:val="Hyperlink"/>
              </w:rPr>
              <w:t>Transmission</w:t>
            </w:r>
            <w:r w:rsidR="00A93FE4">
              <w:rPr>
                <w:webHidden/>
              </w:rPr>
              <w:tab/>
            </w:r>
            <w:r w:rsidR="00A93FE4">
              <w:rPr>
                <w:webHidden/>
              </w:rPr>
              <w:fldChar w:fldCharType="begin"/>
            </w:r>
            <w:r w:rsidR="00A93FE4">
              <w:rPr>
                <w:webHidden/>
              </w:rPr>
              <w:instrText xml:space="preserve"> PAGEREF _Toc47004321 \h </w:instrText>
            </w:r>
            <w:r w:rsidR="00A93FE4">
              <w:rPr>
                <w:webHidden/>
              </w:rPr>
            </w:r>
            <w:r w:rsidR="00A93FE4">
              <w:rPr>
                <w:webHidden/>
              </w:rPr>
              <w:fldChar w:fldCharType="separate"/>
            </w:r>
            <w:r w:rsidR="00A93FE4">
              <w:rPr>
                <w:webHidden/>
              </w:rPr>
              <w:t>18</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22" w:history="1">
            <w:r w:rsidR="00A93FE4" w:rsidRPr="00E34C88">
              <w:rPr>
                <w:rStyle w:val="Hyperlink"/>
              </w:rPr>
              <w:t>Origins of the pandemic</w:t>
            </w:r>
            <w:r w:rsidR="00A93FE4">
              <w:rPr>
                <w:webHidden/>
              </w:rPr>
              <w:tab/>
            </w:r>
            <w:r w:rsidR="00A93FE4">
              <w:rPr>
                <w:webHidden/>
              </w:rPr>
              <w:fldChar w:fldCharType="begin"/>
            </w:r>
            <w:r w:rsidR="00A93FE4">
              <w:rPr>
                <w:webHidden/>
              </w:rPr>
              <w:instrText xml:space="preserve"> PAGEREF _Toc47004322 \h </w:instrText>
            </w:r>
            <w:r w:rsidR="00A93FE4">
              <w:rPr>
                <w:webHidden/>
              </w:rPr>
            </w:r>
            <w:r w:rsidR="00A93FE4">
              <w:rPr>
                <w:webHidden/>
              </w:rPr>
              <w:fldChar w:fldCharType="separate"/>
            </w:r>
            <w:r w:rsidR="00A93FE4">
              <w:rPr>
                <w:webHidden/>
              </w:rPr>
              <w:t>19</w:t>
            </w:r>
            <w:r w:rsidR="00A93FE4">
              <w:rPr>
                <w:webHidden/>
              </w:rPr>
              <w:fldChar w:fldCharType="end"/>
            </w:r>
          </w:hyperlink>
        </w:p>
        <w:p w:rsidR="00A93FE4" w:rsidRDefault="0044072D">
          <w:pPr>
            <w:pStyle w:val="TOC2"/>
            <w:rPr>
              <w:rFonts w:asciiTheme="minorHAnsi" w:eastAsiaTheme="minorEastAsia" w:hAnsiTheme="minorHAnsi" w:cstheme="minorBidi"/>
              <w:bCs w:val="0"/>
              <w:sz w:val="22"/>
              <w:szCs w:val="22"/>
            </w:rPr>
          </w:pPr>
          <w:hyperlink w:anchor="_Toc47004323" w:history="1">
            <w:r w:rsidR="00A93FE4" w:rsidRPr="00E34C88">
              <w:rPr>
                <w:rStyle w:val="Hyperlink"/>
              </w:rPr>
              <w:t>Other effects of the pandemic</w:t>
            </w:r>
            <w:r w:rsidR="00A93FE4">
              <w:rPr>
                <w:webHidden/>
              </w:rPr>
              <w:tab/>
            </w:r>
            <w:r w:rsidR="00A93FE4">
              <w:rPr>
                <w:webHidden/>
              </w:rPr>
              <w:fldChar w:fldCharType="begin"/>
            </w:r>
            <w:r w:rsidR="00A93FE4">
              <w:rPr>
                <w:webHidden/>
              </w:rPr>
              <w:instrText xml:space="preserve"> PAGEREF _Toc47004323 \h </w:instrText>
            </w:r>
            <w:r w:rsidR="00A93FE4">
              <w:rPr>
                <w:webHidden/>
              </w:rPr>
            </w:r>
            <w:r w:rsidR="00A93FE4">
              <w:rPr>
                <w:webHidden/>
              </w:rPr>
              <w:fldChar w:fldCharType="separate"/>
            </w:r>
            <w:r w:rsidR="00A93FE4">
              <w:rPr>
                <w:webHidden/>
              </w:rPr>
              <w:t>19</w:t>
            </w:r>
            <w:r w:rsidR="00A93FE4">
              <w:rPr>
                <w:webHidden/>
              </w:rPr>
              <w:fldChar w:fldCharType="end"/>
            </w:r>
          </w:hyperlink>
        </w:p>
        <w:p w:rsidR="00A93FE4" w:rsidRDefault="0044072D">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47004324" w:history="1">
            <w:r w:rsidR="00A93FE4" w:rsidRPr="00E34C88">
              <w:rPr>
                <w:rStyle w:val="Hyperlink"/>
                <w:noProof/>
              </w:rPr>
              <w:t>7.</w:t>
            </w:r>
            <w:r w:rsidR="00A93FE4">
              <w:rPr>
                <w:rFonts w:asciiTheme="minorHAnsi" w:eastAsiaTheme="minorEastAsia" w:hAnsiTheme="minorHAnsi" w:cstheme="minorBidi"/>
                <w:b w:val="0"/>
                <w:bCs w:val="0"/>
                <w:caps w:val="0"/>
                <w:noProof/>
                <w:sz w:val="22"/>
                <w:szCs w:val="22"/>
              </w:rPr>
              <w:tab/>
            </w:r>
            <w:r w:rsidR="00A93FE4" w:rsidRPr="00E34C88">
              <w:rPr>
                <w:rStyle w:val="Hyperlink"/>
                <w:noProof/>
              </w:rPr>
              <w:t>Other news</w:t>
            </w:r>
            <w:r w:rsidR="00A93FE4">
              <w:rPr>
                <w:noProof/>
                <w:webHidden/>
              </w:rPr>
              <w:tab/>
            </w:r>
            <w:r w:rsidR="00A93FE4">
              <w:rPr>
                <w:noProof/>
                <w:webHidden/>
              </w:rPr>
              <w:fldChar w:fldCharType="begin"/>
            </w:r>
            <w:r w:rsidR="00A93FE4">
              <w:rPr>
                <w:noProof/>
                <w:webHidden/>
              </w:rPr>
              <w:instrText xml:space="preserve"> PAGEREF _Toc47004324 \h </w:instrText>
            </w:r>
            <w:r w:rsidR="00A93FE4">
              <w:rPr>
                <w:noProof/>
                <w:webHidden/>
              </w:rPr>
            </w:r>
            <w:r w:rsidR="00A93FE4">
              <w:rPr>
                <w:noProof/>
                <w:webHidden/>
              </w:rPr>
              <w:fldChar w:fldCharType="separate"/>
            </w:r>
            <w:r w:rsidR="00A93FE4">
              <w:rPr>
                <w:noProof/>
                <w:webHidden/>
              </w:rPr>
              <w:t>19</w:t>
            </w:r>
            <w:r w:rsidR="00A93FE4">
              <w:rPr>
                <w:noProof/>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5" w:name="_Toc22109774" w:displacedByCustomXml="prev"/>
    <w:p w:rsidR="009E420B" w:rsidRDefault="008334CD" w:rsidP="00AA23A1">
      <w:pPr>
        <w:pStyle w:val="TOCbold16ptbluenumber"/>
      </w:pPr>
      <w:bookmarkStart w:id="6" w:name="_Toc47004300"/>
      <w:r>
        <w:lastRenderedPageBreak/>
        <w:t>Treating blood d</w:t>
      </w:r>
      <w:r w:rsidR="00AA23A1">
        <w:t>isorders</w:t>
      </w:r>
      <w:bookmarkEnd w:id="6"/>
    </w:p>
    <w:p w:rsidR="002740A8" w:rsidRPr="00D2111D" w:rsidRDefault="002740A8" w:rsidP="002740A8">
      <w:pPr>
        <w:pStyle w:val="Heading2"/>
        <w:numPr>
          <w:ilvl w:val="0"/>
          <w:numId w:val="8"/>
        </w:numPr>
        <w:spacing w:before="40"/>
        <w:rPr>
          <w:rFonts w:ascii="Arial" w:hAnsi="Arial" w:cs="Arial"/>
          <w:b w:val="0"/>
          <w:bCs w:val="0"/>
          <w:color w:val="auto"/>
          <w:sz w:val="22"/>
          <w:szCs w:val="22"/>
        </w:rPr>
      </w:pPr>
      <w:r w:rsidRPr="00D2111D">
        <w:rPr>
          <w:rFonts w:ascii="Arial" w:hAnsi="Arial" w:cs="Arial"/>
          <w:b w:val="0"/>
          <w:bCs w:val="0"/>
          <w:color w:val="auto"/>
          <w:sz w:val="22"/>
          <w:szCs w:val="22"/>
        </w:rPr>
        <w:t>At the International Society on Thrombosis and Haemostasis Virtual Congress</w:t>
      </w:r>
      <w:r w:rsidRPr="00EF06AA">
        <w:rPr>
          <w:rStyle w:val="FootnoteReference"/>
          <w:b w:val="0"/>
          <w:color w:val="auto"/>
        </w:rPr>
        <w:footnoteReference w:id="1"/>
      </w:r>
      <w:r w:rsidRPr="00D2111D">
        <w:rPr>
          <w:rFonts w:ascii="Arial" w:hAnsi="Arial" w:cs="Arial"/>
          <w:b w:val="0"/>
          <w:bCs w:val="0"/>
          <w:color w:val="auto"/>
          <w:sz w:val="22"/>
          <w:szCs w:val="22"/>
        </w:rPr>
        <w:t xml:space="preserve">, </w:t>
      </w:r>
      <w:r w:rsidR="00EF06AA">
        <w:rPr>
          <w:rFonts w:ascii="Arial" w:hAnsi="Arial" w:cs="Arial"/>
          <w:color w:val="auto"/>
          <w:sz w:val="22"/>
          <w:szCs w:val="22"/>
        </w:rPr>
        <w:t>Sobi </w:t>
      </w:r>
      <w:r w:rsidRPr="00D2111D">
        <w:rPr>
          <w:rFonts w:ascii="Arial" w:hAnsi="Arial" w:cs="Arial"/>
          <w:b w:val="0"/>
          <w:bCs w:val="0"/>
          <w:color w:val="auto"/>
          <w:sz w:val="22"/>
          <w:szCs w:val="22"/>
        </w:rPr>
        <w:t xml:space="preserve">reported </w:t>
      </w:r>
      <w:r w:rsidRPr="00F46820">
        <w:rPr>
          <w:rFonts w:ascii="Arial" w:hAnsi="Arial" w:cs="Arial"/>
          <w:color w:val="auto"/>
          <w:sz w:val="22"/>
          <w:szCs w:val="22"/>
        </w:rPr>
        <w:t>further data on the efficacy and safety of Elocta</w:t>
      </w:r>
      <w:r w:rsidRPr="00D2111D">
        <w:rPr>
          <w:rFonts w:ascii="Arial" w:hAnsi="Arial" w:cs="Arial"/>
          <w:b w:val="0"/>
          <w:bCs w:val="0"/>
          <w:color w:val="auto"/>
          <w:sz w:val="22"/>
          <w:szCs w:val="22"/>
        </w:rPr>
        <w:t xml:space="preserve">® (efmoroctocog alfa for haemophilia A) </w:t>
      </w:r>
      <w:r w:rsidRPr="00F46820">
        <w:rPr>
          <w:rFonts w:ascii="Arial" w:hAnsi="Arial" w:cs="Arial"/>
          <w:color w:val="auto"/>
          <w:sz w:val="22"/>
          <w:szCs w:val="22"/>
        </w:rPr>
        <w:t>and Alprolix</w:t>
      </w:r>
      <w:r w:rsidRPr="00D2111D">
        <w:rPr>
          <w:rFonts w:ascii="Arial" w:hAnsi="Arial" w:cs="Arial"/>
          <w:b w:val="0"/>
          <w:bCs w:val="0"/>
          <w:color w:val="auto"/>
          <w:sz w:val="22"/>
          <w:szCs w:val="22"/>
        </w:rPr>
        <w:t>® (eftrenonacog alfa for haemophilia B), as well as pharmacokinetic data o</w:t>
      </w:r>
      <w:r w:rsidR="005F5592">
        <w:rPr>
          <w:rFonts w:ascii="Arial" w:hAnsi="Arial" w:cs="Arial"/>
          <w:b w:val="0"/>
          <w:bCs w:val="0"/>
          <w:color w:val="auto"/>
          <w:sz w:val="22"/>
          <w:szCs w:val="22"/>
        </w:rPr>
        <w:t xml:space="preserve">n BIVV001 (rFVIIIFc-VWF-XTEN). </w:t>
      </w:r>
      <w:r w:rsidRPr="00D2111D">
        <w:rPr>
          <w:rFonts w:ascii="Arial" w:hAnsi="Arial" w:cs="Arial"/>
          <w:b w:val="0"/>
          <w:bCs w:val="0"/>
          <w:color w:val="auto"/>
          <w:sz w:val="22"/>
          <w:szCs w:val="22"/>
        </w:rPr>
        <w:t>Also reported were data for Doptelet® (avatrombopag) to treat thrombocyto</w:t>
      </w:r>
      <w:r w:rsidR="005F5592">
        <w:rPr>
          <w:rFonts w:ascii="Arial" w:hAnsi="Arial" w:cs="Arial"/>
          <w:b w:val="0"/>
          <w:bCs w:val="0"/>
          <w:color w:val="auto"/>
          <w:sz w:val="22"/>
          <w:szCs w:val="22"/>
        </w:rPr>
        <w:t xml:space="preserve">penia in chronic liver disease </w:t>
      </w:r>
      <w:r w:rsidRPr="00D2111D">
        <w:rPr>
          <w:rFonts w:ascii="Arial" w:hAnsi="Arial" w:cs="Arial"/>
          <w:b w:val="0"/>
          <w:bCs w:val="0"/>
          <w:color w:val="auto"/>
          <w:sz w:val="22"/>
          <w:szCs w:val="22"/>
        </w:rPr>
        <w:t>and chronic immune thrombocytopenia (ITP).</w:t>
      </w:r>
      <w:r w:rsidRPr="00D2111D">
        <w:rPr>
          <w:rStyle w:val="FootnoteReference"/>
          <w:rFonts w:ascii="Arial" w:hAnsi="Arial" w:cs="Arial"/>
          <w:b w:val="0"/>
          <w:bCs w:val="0"/>
          <w:color w:val="auto"/>
          <w:sz w:val="22"/>
          <w:szCs w:val="22"/>
        </w:rPr>
        <w:footnoteReference w:id="2"/>
      </w:r>
    </w:p>
    <w:p w:rsidR="00214EDF" w:rsidRPr="00B35947" w:rsidRDefault="00214EDF" w:rsidP="00B35947">
      <w:pPr>
        <w:pStyle w:val="Heading2"/>
        <w:numPr>
          <w:ilvl w:val="0"/>
          <w:numId w:val="8"/>
        </w:numPr>
        <w:spacing w:before="0"/>
        <w:rPr>
          <w:rFonts w:ascii="Arial" w:hAnsi="Arial" w:cs="Arial"/>
          <w:color w:val="auto"/>
          <w:sz w:val="22"/>
          <w:szCs w:val="22"/>
        </w:rPr>
      </w:pPr>
      <w:r w:rsidRPr="00F46820">
        <w:rPr>
          <w:rFonts w:ascii="Arial" w:hAnsi="Arial" w:cs="Arial"/>
          <w:color w:val="000000"/>
          <w:sz w:val="22"/>
          <w:szCs w:val="22"/>
          <w:shd w:val="clear" w:color="auto" w:fill="FFFFFF"/>
        </w:rPr>
        <w:t>Spark Therapeutics</w:t>
      </w:r>
      <w:r w:rsidRPr="009D2EDC">
        <w:rPr>
          <w:rFonts w:ascii="Arial" w:hAnsi="Arial" w:cs="Arial"/>
          <w:b w:val="0"/>
          <w:bCs w:val="0"/>
          <w:color w:val="000000"/>
          <w:sz w:val="22"/>
          <w:szCs w:val="22"/>
          <w:shd w:val="clear" w:color="auto" w:fill="FFFFFF"/>
        </w:rPr>
        <w:t>, a member of the Roche Group, announced updated data from three dose cohorts of the ongoing Phase I/II clinical trial of investigational </w:t>
      </w:r>
      <w:r w:rsidRPr="00F46820">
        <w:rPr>
          <w:rStyle w:val="Emphasis"/>
          <w:rFonts w:ascii="Arial" w:hAnsi="Arial" w:cs="Arial"/>
          <w:color w:val="000000"/>
          <w:sz w:val="22"/>
          <w:szCs w:val="22"/>
          <w:shd w:val="clear" w:color="auto" w:fill="FFFFFF"/>
        </w:rPr>
        <w:t>SPK-8011 </w:t>
      </w:r>
      <w:r w:rsidRPr="00F46820">
        <w:rPr>
          <w:rFonts w:ascii="Arial" w:hAnsi="Arial" w:cs="Arial"/>
          <w:color w:val="000000"/>
          <w:sz w:val="22"/>
          <w:szCs w:val="22"/>
          <w:shd w:val="clear" w:color="auto" w:fill="FFFFFF"/>
        </w:rPr>
        <w:t>in hemophilia A</w:t>
      </w:r>
      <w:r w:rsidRPr="009D2EDC">
        <w:rPr>
          <w:rFonts w:ascii="Arial" w:hAnsi="Arial" w:cs="Arial"/>
          <w:b w:val="0"/>
          <w:bCs w:val="0"/>
          <w:color w:val="000000"/>
          <w:sz w:val="22"/>
          <w:szCs w:val="22"/>
          <w:shd w:val="clear" w:color="auto" w:fill="FFFFFF"/>
        </w:rPr>
        <w:t>. The data were presented at the International Society of Thrombosis and Hemostasis (ISTH) 2020 Virtual Congress.</w:t>
      </w:r>
      <w:r w:rsidRPr="009D2EDC">
        <w:rPr>
          <w:rStyle w:val="FootnoteReference"/>
          <w:rFonts w:ascii="Arial" w:hAnsi="Arial" w:cs="Arial"/>
          <w:b w:val="0"/>
          <w:bCs w:val="0"/>
          <w:color w:val="000000"/>
          <w:sz w:val="22"/>
          <w:szCs w:val="22"/>
          <w:shd w:val="clear" w:color="auto" w:fill="FFFFFF"/>
        </w:rPr>
        <w:footnoteReference w:id="3"/>
      </w:r>
      <w:r w:rsidR="009D2EDC" w:rsidRPr="009D2EDC">
        <w:rPr>
          <w:rFonts w:ascii="Arial" w:hAnsi="Arial" w:cs="Arial"/>
          <w:color w:val="000000"/>
          <w:sz w:val="22"/>
          <w:szCs w:val="22"/>
          <w:shd w:val="clear" w:color="auto" w:fill="FFFFFF"/>
        </w:rPr>
        <w:t xml:space="preserve"> </w:t>
      </w:r>
      <w:r w:rsidR="009D2EDC" w:rsidRPr="00D2111D">
        <w:rPr>
          <w:rFonts w:ascii="Arial" w:hAnsi="Arial" w:cs="Arial"/>
          <w:b w:val="0"/>
          <w:bCs w:val="0"/>
          <w:color w:val="auto"/>
          <w:sz w:val="22"/>
          <w:szCs w:val="22"/>
        </w:rPr>
        <w:t>Spark plans to begin a key haemophilia gene therapy trial next year</w:t>
      </w:r>
      <w:r w:rsidR="009D2EDC" w:rsidRPr="008334CD">
        <w:rPr>
          <w:rFonts w:ascii="Arial" w:hAnsi="Arial" w:cs="Arial"/>
          <w:b w:val="0"/>
          <w:color w:val="auto"/>
          <w:sz w:val="22"/>
          <w:szCs w:val="22"/>
        </w:rPr>
        <w:t>.</w:t>
      </w:r>
      <w:r w:rsidR="009D2EDC" w:rsidRPr="008334CD">
        <w:rPr>
          <w:rStyle w:val="FootnoteReference"/>
          <w:rFonts w:ascii="Arial" w:hAnsi="Arial" w:cs="Arial"/>
          <w:b w:val="0"/>
          <w:color w:val="auto"/>
          <w:sz w:val="22"/>
          <w:szCs w:val="22"/>
        </w:rPr>
        <w:footnoteReference w:id="4"/>
      </w:r>
    </w:p>
    <w:p w:rsidR="00257589" w:rsidRPr="00257589" w:rsidRDefault="00257589" w:rsidP="00913DB5">
      <w:pPr>
        <w:pStyle w:val="NormalWeb"/>
        <w:numPr>
          <w:ilvl w:val="0"/>
          <w:numId w:val="8"/>
        </w:numPr>
        <w:spacing w:after="0" w:afterAutospacing="0"/>
      </w:pPr>
      <w:r w:rsidRPr="00214EDF">
        <w:rPr>
          <w:rFonts w:ascii="Arial" w:hAnsi="Arial" w:cs="Arial"/>
          <w:sz w:val="22"/>
          <w:szCs w:val="22"/>
        </w:rPr>
        <w:t xml:space="preserve">The US FDA is to decide shortly whether to approve the first </w:t>
      </w:r>
      <w:r w:rsidRPr="00F46820">
        <w:rPr>
          <w:rFonts w:ascii="Arial" w:hAnsi="Arial" w:cs="Arial"/>
          <w:b/>
          <w:bCs/>
          <w:sz w:val="22"/>
          <w:szCs w:val="22"/>
        </w:rPr>
        <w:t>gene therapy for haemophilia A, BioMarin's Roctavian</w:t>
      </w:r>
      <w:r w:rsidRPr="00214EDF">
        <w:rPr>
          <w:rFonts w:ascii="Arial" w:hAnsi="Arial" w:cs="Arial"/>
          <w:sz w:val="22"/>
          <w:szCs w:val="22"/>
        </w:rPr>
        <w:t>.</w:t>
      </w:r>
      <w:r w:rsidRPr="00257589">
        <w:rPr>
          <w:rStyle w:val="FootnoteReference"/>
          <w:rFonts w:ascii="Arial" w:hAnsi="Arial" w:cs="Arial"/>
          <w:sz w:val="22"/>
          <w:szCs w:val="22"/>
        </w:rPr>
        <w:footnoteReference w:id="5"/>
      </w:r>
    </w:p>
    <w:p w:rsidR="00A32EE0" w:rsidRDefault="00A32EE0" w:rsidP="00A32EE0">
      <w:pPr>
        <w:pStyle w:val="NormalWeb"/>
        <w:numPr>
          <w:ilvl w:val="0"/>
          <w:numId w:val="8"/>
        </w:numPr>
        <w:rPr>
          <w:rFonts w:ascii="Arial" w:hAnsi="Arial" w:cs="Arial"/>
          <w:sz w:val="22"/>
          <w:szCs w:val="22"/>
        </w:rPr>
      </w:pPr>
      <w:r w:rsidRPr="00A32EE0">
        <w:rPr>
          <w:rFonts w:ascii="Arial" w:hAnsi="Arial" w:cs="Arial"/>
          <w:sz w:val="22"/>
          <w:szCs w:val="22"/>
        </w:rPr>
        <w:t xml:space="preserve">Researchers who studied 187 Ugandan children with sickle cell anaemia found that </w:t>
      </w:r>
      <w:r w:rsidRPr="006046F7">
        <w:rPr>
          <w:rFonts w:ascii="Arial" w:hAnsi="Arial" w:cs="Arial"/>
          <w:b/>
          <w:bCs/>
          <w:sz w:val="22"/>
          <w:szCs w:val="22"/>
        </w:rPr>
        <w:t>increasing the dose of hydroxyurea</w:t>
      </w:r>
      <w:r w:rsidRPr="00A32EE0">
        <w:rPr>
          <w:rFonts w:ascii="Arial" w:hAnsi="Arial" w:cs="Arial"/>
          <w:sz w:val="22"/>
          <w:szCs w:val="22"/>
        </w:rPr>
        <w:t xml:space="preserve"> by half significantly </w:t>
      </w:r>
      <w:r w:rsidRPr="006046F7">
        <w:rPr>
          <w:rFonts w:ascii="Arial" w:hAnsi="Arial" w:cs="Arial"/>
          <w:b/>
          <w:bCs/>
          <w:sz w:val="22"/>
          <w:szCs w:val="22"/>
        </w:rPr>
        <w:t>decreased the risk of sickle-cell complications.</w:t>
      </w:r>
      <w:r w:rsidRPr="00A32EE0">
        <w:rPr>
          <w:rStyle w:val="FootnoteReference"/>
          <w:rFonts w:ascii="Arial" w:hAnsi="Arial" w:cs="Arial"/>
          <w:sz w:val="22"/>
          <w:szCs w:val="22"/>
        </w:rPr>
        <w:footnoteReference w:id="6"/>
      </w:r>
    </w:p>
    <w:p w:rsidR="006E108C" w:rsidRPr="006046F7" w:rsidRDefault="006E108C" w:rsidP="006046F7">
      <w:pPr>
        <w:pStyle w:val="NormalWeb"/>
        <w:numPr>
          <w:ilvl w:val="0"/>
          <w:numId w:val="8"/>
        </w:numPr>
        <w:spacing w:before="0" w:beforeAutospacing="0" w:after="0" w:afterAutospacing="0"/>
        <w:rPr>
          <w:rFonts w:ascii="Arial" w:hAnsi="Arial" w:cs="Arial"/>
          <w:sz w:val="22"/>
          <w:szCs w:val="22"/>
        </w:rPr>
      </w:pPr>
      <w:r w:rsidRPr="006046F7">
        <w:rPr>
          <w:rFonts w:ascii="Arial" w:hAnsi="Arial" w:cs="Arial"/>
          <w:sz w:val="22"/>
          <w:szCs w:val="22"/>
        </w:rPr>
        <w:lastRenderedPageBreak/>
        <w:t xml:space="preserve">The first </w:t>
      </w:r>
      <w:r w:rsidRPr="006046F7">
        <w:rPr>
          <w:rFonts w:ascii="Arial" w:hAnsi="Arial" w:cs="Arial"/>
          <w:i/>
          <w:iCs/>
          <w:sz w:val="22"/>
          <w:szCs w:val="22"/>
        </w:rPr>
        <w:t xml:space="preserve">ISTH </w:t>
      </w:r>
      <w:r w:rsidRPr="006046F7">
        <w:rPr>
          <w:rStyle w:val="Emphasis"/>
          <w:rFonts w:ascii="Arial" w:hAnsi="Arial" w:cs="Arial"/>
          <w:b/>
          <w:bCs/>
          <w:sz w:val="22"/>
          <w:szCs w:val="22"/>
        </w:rPr>
        <w:t>Guidelines for Treatment of Thrombotic Thrombocytopenic Purpura</w:t>
      </w:r>
      <w:r w:rsidRPr="006046F7">
        <w:rPr>
          <w:rStyle w:val="Emphasis"/>
          <w:rFonts w:ascii="Arial" w:hAnsi="Arial" w:cs="Arial"/>
          <w:sz w:val="22"/>
          <w:szCs w:val="22"/>
        </w:rPr>
        <w:t xml:space="preserve"> </w:t>
      </w:r>
      <w:r w:rsidRPr="007F7D98">
        <w:rPr>
          <w:rStyle w:val="Emphasis"/>
          <w:rFonts w:ascii="Arial" w:hAnsi="Arial" w:cs="Arial"/>
          <w:i w:val="0"/>
          <w:sz w:val="22"/>
          <w:szCs w:val="22"/>
        </w:rPr>
        <w:t>(TTP)</w:t>
      </w:r>
      <w:r w:rsidRPr="006046F7">
        <w:rPr>
          <w:rStyle w:val="Emphasis"/>
          <w:rFonts w:ascii="Arial" w:hAnsi="Arial" w:cs="Arial"/>
          <w:sz w:val="22"/>
          <w:szCs w:val="22"/>
        </w:rPr>
        <w:t xml:space="preserve"> were presented at </w:t>
      </w:r>
      <w:r w:rsidRPr="006046F7">
        <w:rPr>
          <w:rFonts w:ascii="Arial" w:hAnsi="Arial" w:cs="Arial"/>
          <w:sz w:val="22"/>
          <w:szCs w:val="22"/>
        </w:rPr>
        <w:t xml:space="preserve">the ISTH 2020 Virtual Congress and published in the </w:t>
      </w:r>
      <w:hyperlink r:id="rId8" w:tgtFrame="_blank" w:history="1">
        <w:r w:rsidRPr="006046F7">
          <w:rPr>
            <w:rStyle w:val="Emphasis"/>
            <w:rFonts w:ascii="Arial" w:hAnsi="Arial" w:cs="Arial"/>
            <w:color w:val="0000FF"/>
            <w:sz w:val="22"/>
            <w:szCs w:val="22"/>
            <w:u w:val="single"/>
          </w:rPr>
          <w:t>Journal of Thrombosis and Haemostasis</w:t>
        </w:r>
      </w:hyperlink>
      <w:r w:rsidRPr="007F7D98">
        <w:rPr>
          <w:rFonts w:ascii="Arial" w:hAnsi="Arial" w:cs="Arial"/>
          <w:sz w:val="22"/>
          <w:szCs w:val="22"/>
        </w:rPr>
        <w:t>.</w:t>
      </w:r>
      <w:r w:rsidRPr="007F7D98">
        <w:rPr>
          <w:rStyle w:val="FootnoteReference"/>
          <w:rFonts w:ascii="Arial" w:hAnsi="Arial" w:cs="Arial"/>
          <w:sz w:val="22"/>
          <w:szCs w:val="22"/>
        </w:rPr>
        <w:footnoteReference w:id="7"/>
      </w:r>
      <w:r w:rsidRPr="007F7D98">
        <w:rPr>
          <w:rFonts w:ascii="Arial" w:hAnsi="Arial" w:cs="Arial"/>
          <w:sz w:val="22"/>
          <w:szCs w:val="22"/>
        </w:rPr>
        <w:t xml:space="preserve"> </w:t>
      </w:r>
    </w:p>
    <w:p w:rsidR="009E420B" w:rsidRPr="00304BE5" w:rsidRDefault="00AB3FA5" w:rsidP="009E420B">
      <w:pPr>
        <w:pStyle w:val="TOCbold16ptbluenumber"/>
      </w:pPr>
      <w:bookmarkStart w:id="7" w:name="_Toc47004301"/>
      <w:r>
        <w:t>Patient Blood Management</w:t>
      </w:r>
      <w:r w:rsidR="009E7890">
        <w:t xml:space="preserve"> </w:t>
      </w:r>
      <w:r w:rsidR="007F7D98">
        <w:t>and o</w:t>
      </w:r>
      <w:r w:rsidR="00AC7799">
        <w:t xml:space="preserve">ther </w:t>
      </w:r>
      <w:r w:rsidR="007F7D98">
        <w:t>b</w:t>
      </w:r>
      <w:r w:rsidR="00AC7799">
        <w:t xml:space="preserve">lood </w:t>
      </w:r>
      <w:r w:rsidR="007F7D98">
        <w:t>m</w:t>
      </w:r>
      <w:r w:rsidR="00AC7799">
        <w:t>atters</w:t>
      </w:r>
      <w:bookmarkEnd w:id="7"/>
      <w:r w:rsidR="009E420B" w:rsidRPr="00304BE5">
        <w:t xml:space="preserve"> </w:t>
      </w:r>
    </w:p>
    <w:p w:rsidR="00C6375B" w:rsidRPr="006041C6" w:rsidRDefault="00C6375B" w:rsidP="000A7763">
      <w:pPr>
        <w:pStyle w:val="NormalWeb"/>
        <w:numPr>
          <w:ilvl w:val="0"/>
          <w:numId w:val="9"/>
        </w:numPr>
        <w:spacing w:before="240" w:beforeAutospacing="0" w:after="0" w:afterAutospacing="0"/>
        <w:rPr>
          <w:rFonts w:ascii="Arial" w:hAnsi="Arial" w:cs="Arial"/>
          <w:sz w:val="22"/>
          <w:szCs w:val="22"/>
        </w:rPr>
      </w:pPr>
      <w:r w:rsidRPr="006041C6">
        <w:rPr>
          <w:rFonts w:ascii="Arial" w:hAnsi="Arial" w:cs="Arial"/>
          <w:sz w:val="22"/>
          <w:szCs w:val="22"/>
        </w:rPr>
        <w:t xml:space="preserve">The American College of Cardiology updated its </w:t>
      </w:r>
      <w:r w:rsidRPr="00343F4A">
        <w:rPr>
          <w:rFonts w:ascii="Arial" w:hAnsi="Arial" w:cs="Arial"/>
          <w:b/>
          <w:bCs/>
          <w:sz w:val="22"/>
          <w:szCs w:val="22"/>
        </w:rPr>
        <w:t>guidance on managing bleeding in patients taking oral anticoagulants</w:t>
      </w:r>
      <w:r w:rsidRPr="006041C6">
        <w:rPr>
          <w:rFonts w:ascii="Arial" w:hAnsi="Arial" w:cs="Arial"/>
          <w:sz w:val="22"/>
          <w:szCs w:val="22"/>
        </w:rPr>
        <w:t>.</w:t>
      </w:r>
      <w:r w:rsidRPr="006041C6">
        <w:rPr>
          <w:rStyle w:val="FootnoteReference"/>
          <w:rFonts w:ascii="Arial" w:hAnsi="Arial" w:cs="Arial"/>
          <w:sz w:val="22"/>
          <w:szCs w:val="22"/>
        </w:rPr>
        <w:footnoteReference w:id="8"/>
      </w:r>
    </w:p>
    <w:p w:rsidR="00AA23A1" w:rsidRPr="00A06E94" w:rsidRDefault="00C6375B" w:rsidP="00DE2330">
      <w:pPr>
        <w:pStyle w:val="ListParagraph"/>
        <w:numPr>
          <w:ilvl w:val="0"/>
          <w:numId w:val="9"/>
        </w:numPr>
        <w:tabs>
          <w:tab w:val="left" w:pos="3969"/>
        </w:tabs>
        <w:rPr>
          <w:sz w:val="22"/>
          <w:szCs w:val="22"/>
        </w:rPr>
      </w:pPr>
      <w:r w:rsidRPr="006041C6">
        <w:rPr>
          <w:rFonts w:ascii="Arial" w:hAnsi="Arial" w:cs="Arial"/>
          <w:sz w:val="22"/>
          <w:szCs w:val="22"/>
        </w:rPr>
        <w:t xml:space="preserve">Donated </w:t>
      </w:r>
      <w:r w:rsidRPr="00343F4A">
        <w:rPr>
          <w:rFonts w:ascii="Arial" w:hAnsi="Arial" w:cs="Arial"/>
          <w:b/>
          <w:bCs/>
          <w:sz w:val="22"/>
          <w:szCs w:val="22"/>
        </w:rPr>
        <w:t>lungs have been revived</w:t>
      </w:r>
      <w:r w:rsidRPr="006041C6">
        <w:rPr>
          <w:rFonts w:ascii="Arial" w:hAnsi="Arial" w:cs="Arial"/>
          <w:sz w:val="22"/>
          <w:szCs w:val="22"/>
        </w:rPr>
        <w:t xml:space="preserve"> for transplant after being connected to the blood supply of a live pig.</w:t>
      </w:r>
      <w:r w:rsidRPr="006041C6">
        <w:rPr>
          <w:rStyle w:val="FootnoteReference"/>
          <w:rFonts w:ascii="Arial" w:hAnsi="Arial" w:cs="Arial"/>
          <w:sz w:val="22"/>
          <w:szCs w:val="22"/>
        </w:rPr>
        <w:footnoteReference w:id="9"/>
      </w:r>
    </w:p>
    <w:p w:rsidR="00A06E94" w:rsidRPr="0003501E" w:rsidRDefault="00A06E94" w:rsidP="00A06E94">
      <w:pPr>
        <w:pStyle w:val="NormalWeb"/>
        <w:numPr>
          <w:ilvl w:val="0"/>
          <w:numId w:val="9"/>
        </w:numPr>
        <w:rPr>
          <w:rFonts w:ascii="Arial" w:hAnsi="Arial" w:cs="Arial"/>
          <w:sz w:val="22"/>
          <w:szCs w:val="22"/>
        </w:rPr>
      </w:pPr>
      <w:r w:rsidRPr="0003501E">
        <w:rPr>
          <w:rFonts w:ascii="Arial" w:hAnsi="Arial" w:cs="Arial"/>
          <w:sz w:val="22"/>
          <w:szCs w:val="22"/>
        </w:rPr>
        <w:t xml:space="preserve">GlaxoSmithKline’s </w:t>
      </w:r>
      <w:r w:rsidRPr="0003501E">
        <w:rPr>
          <w:rFonts w:ascii="Arial" w:eastAsiaTheme="majorEastAsia" w:hAnsi="Arial" w:cs="Arial"/>
          <w:sz w:val="22"/>
          <w:szCs w:val="22"/>
        </w:rPr>
        <w:t xml:space="preserve">Duvroq </w:t>
      </w:r>
      <w:r w:rsidRPr="0003501E">
        <w:rPr>
          <w:rFonts w:ascii="Arial" w:hAnsi="Arial" w:cs="Arial"/>
          <w:sz w:val="22"/>
          <w:szCs w:val="22"/>
        </w:rPr>
        <w:t xml:space="preserve">and Akebia Therapeutics’ </w:t>
      </w:r>
      <w:r w:rsidRPr="0003501E">
        <w:rPr>
          <w:rFonts w:ascii="Arial" w:eastAsiaTheme="majorEastAsia" w:hAnsi="Arial" w:cs="Arial"/>
          <w:sz w:val="22"/>
          <w:szCs w:val="22"/>
        </w:rPr>
        <w:t xml:space="preserve">Vafseo </w:t>
      </w:r>
      <w:r w:rsidRPr="0003501E">
        <w:rPr>
          <w:rStyle w:val="Hyperlink"/>
          <w:rFonts w:ascii="Arial" w:eastAsiaTheme="majorEastAsia" w:hAnsi="Arial" w:cs="Arial"/>
          <w:color w:val="auto"/>
          <w:sz w:val="22"/>
          <w:szCs w:val="22"/>
          <w:u w:val="none"/>
        </w:rPr>
        <w:t xml:space="preserve">have been approved in Japan </w:t>
      </w:r>
      <w:r w:rsidRPr="0003501E">
        <w:rPr>
          <w:rFonts w:ascii="Arial" w:hAnsi="Arial" w:cs="Arial"/>
          <w:sz w:val="22"/>
          <w:szCs w:val="22"/>
        </w:rPr>
        <w:t xml:space="preserve">to treat </w:t>
      </w:r>
      <w:r w:rsidRPr="00343F4A">
        <w:rPr>
          <w:rFonts w:ascii="Arial" w:hAnsi="Arial" w:cs="Arial"/>
          <w:b/>
          <w:bCs/>
          <w:sz w:val="22"/>
          <w:szCs w:val="22"/>
        </w:rPr>
        <w:t>anaemia due to chronic kidney disease</w:t>
      </w:r>
      <w:r w:rsidRPr="0003501E">
        <w:rPr>
          <w:rStyle w:val="FootnoteReference"/>
          <w:rFonts w:ascii="Arial" w:hAnsi="Arial" w:cs="Arial"/>
          <w:sz w:val="22"/>
          <w:szCs w:val="22"/>
        </w:rPr>
        <w:footnoteReference w:id="10"/>
      </w:r>
      <w:r w:rsidRPr="0003501E">
        <w:rPr>
          <w:rFonts w:ascii="Arial" w:hAnsi="Arial" w:cs="Arial"/>
          <w:sz w:val="22"/>
          <w:szCs w:val="22"/>
        </w:rPr>
        <w:t>.</w:t>
      </w:r>
    </w:p>
    <w:p w:rsidR="00A06E94" w:rsidRPr="0097574B" w:rsidRDefault="00A06E94" w:rsidP="00A06E94">
      <w:pPr>
        <w:pStyle w:val="NormalWeb"/>
        <w:numPr>
          <w:ilvl w:val="0"/>
          <w:numId w:val="9"/>
        </w:numPr>
        <w:rPr>
          <w:rFonts w:ascii="Arial" w:hAnsi="Arial" w:cs="Arial"/>
          <w:sz w:val="22"/>
          <w:szCs w:val="22"/>
        </w:rPr>
      </w:pPr>
      <w:r w:rsidRPr="0097574B">
        <w:rPr>
          <w:rFonts w:ascii="Arial" w:hAnsi="Arial" w:cs="Arial"/>
          <w:sz w:val="22"/>
          <w:szCs w:val="22"/>
        </w:rPr>
        <w:t xml:space="preserve">A blood test developed at Massachusetts General Hospital —called iCoagLab—reports several </w:t>
      </w:r>
      <w:r w:rsidRPr="00343F4A">
        <w:rPr>
          <w:rFonts w:ascii="Arial" w:hAnsi="Arial" w:cs="Arial"/>
          <w:b/>
          <w:bCs/>
          <w:sz w:val="22"/>
          <w:szCs w:val="22"/>
        </w:rPr>
        <w:t>coagulation metrics within minutes</w:t>
      </w:r>
      <w:r w:rsidRPr="0097574B">
        <w:rPr>
          <w:rStyle w:val="FootnoteReference"/>
          <w:rFonts w:ascii="Arial" w:hAnsi="Arial" w:cs="Arial"/>
          <w:sz w:val="22"/>
          <w:szCs w:val="22"/>
        </w:rPr>
        <w:footnoteReference w:id="11"/>
      </w:r>
      <w:r w:rsidRPr="0097574B">
        <w:rPr>
          <w:rFonts w:ascii="Arial" w:hAnsi="Arial" w:cs="Arial"/>
          <w:sz w:val="22"/>
          <w:szCs w:val="22"/>
        </w:rPr>
        <w:t xml:space="preserve">. </w:t>
      </w:r>
    </w:p>
    <w:p w:rsidR="00A06E94" w:rsidRPr="00214EDF" w:rsidRDefault="00A06E94" w:rsidP="00A06E94">
      <w:pPr>
        <w:pStyle w:val="NormalWeb"/>
        <w:numPr>
          <w:ilvl w:val="0"/>
          <w:numId w:val="9"/>
        </w:numPr>
        <w:rPr>
          <w:rFonts w:ascii="Arial" w:hAnsi="Arial" w:cs="Arial"/>
          <w:sz w:val="22"/>
          <w:szCs w:val="22"/>
        </w:rPr>
      </w:pPr>
      <w:r w:rsidRPr="00257589">
        <w:rPr>
          <w:rFonts w:ascii="Arial" w:hAnsi="Arial" w:cs="Arial"/>
          <w:sz w:val="22"/>
          <w:szCs w:val="22"/>
        </w:rPr>
        <w:t xml:space="preserve">Researchers reported that </w:t>
      </w:r>
      <w:r w:rsidRPr="0009325E">
        <w:rPr>
          <w:rFonts w:ascii="Arial" w:hAnsi="Arial" w:cs="Arial"/>
          <w:b/>
          <w:bCs/>
          <w:sz w:val="22"/>
          <w:szCs w:val="22"/>
        </w:rPr>
        <w:t>trauma patients</w:t>
      </w:r>
      <w:r w:rsidRPr="00257589">
        <w:rPr>
          <w:rFonts w:ascii="Arial" w:hAnsi="Arial" w:cs="Arial"/>
          <w:sz w:val="22"/>
          <w:szCs w:val="22"/>
        </w:rPr>
        <w:t xml:space="preserve"> who underwent emergency general surgery appeared to </w:t>
      </w:r>
      <w:r w:rsidRPr="0009325E">
        <w:rPr>
          <w:rFonts w:ascii="Arial" w:hAnsi="Arial" w:cs="Arial"/>
          <w:b/>
          <w:bCs/>
          <w:sz w:val="22"/>
          <w:szCs w:val="22"/>
        </w:rPr>
        <w:t>have a higher risk for venous thromboembolism</w:t>
      </w:r>
      <w:r w:rsidR="00C95193">
        <w:rPr>
          <w:rFonts w:ascii="Arial" w:hAnsi="Arial" w:cs="Arial"/>
          <w:sz w:val="22"/>
          <w:szCs w:val="22"/>
        </w:rPr>
        <w:t xml:space="preserve"> (VTE) </w:t>
      </w:r>
      <w:r w:rsidRPr="00257589">
        <w:rPr>
          <w:rFonts w:ascii="Arial" w:hAnsi="Arial" w:cs="Arial"/>
          <w:sz w:val="22"/>
          <w:szCs w:val="22"/>
        </w:rPr>
        <w:t>than patients whose surgery was elective.</w:t>
      </w:r>
      <w:r w:rsidRPr="00257589">
        <w:rPr>
          <w:rStyle w:val="FootnoteReference"/>
          <w:rFonts w:ascii="Arial" w:hAnsi="Arial" w:cs="Arial"/>
          <w:sz w:val="22"/>
          <w:szCs w:val="22"/>
        </w:rPr>
        <w:footnoteReference w:id="12"/>
      </w:r>
      <w:r w:rsidRPr="00257589">
        <w:rPr>
          <w:rFonts w:ascii="Arial" w:hAnsi="Arial" w:cs="Arial"/>
          <w:sz w:val="22"/>
          <w:szCs w:val="22"/>
        </w:rPr>
        <w:t xml:space="preserve">  They suggested that more aggressive VTE </w:t>
      </w:r>
      <w:r w:rsidRPr="00214EDF">
        <w:rPr>
          <w:rFonts w:ascii="Arial" w:hAnsi="Arial" w:cs="Arial"/>
          <w:sz w:val="22"/>
          <w:szCs w:val="22"/>
        </w:rPr>
        <w:t xml:space="preserve">chemoprophylaxis should be considered for these patients. </w:t>
      </w:r>
    </w:p>
    <w:p w:rsidR="00A06E94" w:rsidRPr="0009325E" w:rsidRDefault="00A06E94" w:rsidP="00A06E94">
      <w:pPr>
        <w:pStyle w:val="NormalWeb"/>
        <w:numPr>
          <w:ilvl w:val="0"/>
          <w:numId w:val="9"/>
        </w:numPr>
        <w:rPr>
          <w:rFonts w:ascii="Arial" w:hAnsi="Arial" w:cs="Arial"/>
          <w:sz w:val="22"/>
          <w:szCs w:val="22"/>
        </w:rPr>
      </w:pPr>
      <w:r w:rsidRPr="00B35947">
        <w:rPr>
          <w:rStyle w:val="Strong"/>
          <w:rFonts w:ascii="Arial" w:hAnsi="Arial" w:cs="Arial"/>
          <w:b w:val="0"/>
          <w:bCs w:val="0"/>
          <w:color w:val="000000"/>
          <w:sz w:val="22"/>
          <w:szCs w:val="22"/>
          <w:shd w:val="clear" w:color="auto" w:fill="FFFFFF"/>
        </w:rPr>
        <w:t>AMAG</w:t>
      </w:r>
      <w:r w:rsidRPr="00B35947">
        <w:rPr>
          <w:rFonts w:ascii="Arial" w:hAnsi="Arial" w:cs="Arial"/>
          <w:b/>
          <w:bCs/>
          <w:color w:val="000000"/>
          <w:sz w:val="22"/>
          <w:szCs w:val="22"/>
          <w:shd w:val="clear" w:color="auto" w:fill="FFFFFF"/>
        </w:rPr>
        <w:t> </w:t>
      </w:r>
      <w:r w:rsidRPr="00B35947">
        <w:rPr>
          <w:rFonts w:ascii="Arial" w:hAnsi="Arial" w:cs="Arial"/>
          <w:color w:val="000000"/>
          <w:sz w:val="22"/>
          <w:szCs w:val="22"/>
          <w:shd w:val="clear" w:color="auto" w:fill="FFFFFF"/>
        </w:rPr>
        <w:t xml:space="preserve">Pharmaceuticals announced data from two Phase II randomized, placebo-controlled, dose ranging studies which showed safety and efficacy of ciraparantag </w:t>
      </w:r>
      <w:r w:rsidRPr="0009325E">
        <w:rPr>
          <w:rFonts w:ascii="Arial" w:hAnsi="Arial" w:cs="Arial"/>
          <w:b/>
          <w:bCs/>
          <w:color w:val="000000"/>
          <w:sz w:val="22"/>
          <w:szCs w:val="22"/>
          <w:shd w:val="clear" w:color="auto" w:fill="FFFFFF"/>
        </w:rPr>
        <w:t>reversing the effects of apixaban and rivaroxaban</w:t>
      </w:r>
      <w:r w:rsidRPr="00B35947">
        <w:rPr>
          <w:rFonts w:ascii="Arial" w:hAnsi="Arial" w:cs="Arial"/>
          <w:color w:val="000000"/>
          <w:sz w:val="22"/>
          <w:szCs w:val="22"/>
          <w:shd w:val="clear" w:color="auto" w:fill="FFFFFF"/>
        </w:rPr>
        <w:t xml:space="preserve"> in healthy adults age 50-75 years. Ciraparantag is being developed for patients taking direct oral anticoagulants </w:t>
      </w:r>
      <w:r w:rsidRPr="0009325E">
        <w:rPr>
          <w:rFonts w:ascii="Arial" w:hAnsi="Arial" w:cs="Arial"/>
          <w:color w:val="000000"/>
          <w:sz w:val="22"/>
          <w:szCs w:val="22"/>
          <w:shd w:val="clear" w:color="auto" w:fill="FFFFFF"/>
        </w:rPr>
        <w:t>or low molecular weight heparin when reversal of the anticoagulant effect becomes necessary for emergency surgery, urgent procedures or due to life-threatening or uncontrolled bleeding.</w:t>
      </w:r>
      <w:r w:rsidRPr="0009325E">
        <w:rPr>
          <w:rStyle w:val="FootnoteReference"/>
          <w:rFonts w:ascii="Arial" w:hAnsi="Arial" w:cs="Arial"/>
          <w:color w:val="000000"/>
          <w:sz w:val="22"/>
          <w:szCs w:val="22"/>
          <w:shd w:val="clear" w:color="auto" w:fill="FFFFFF"/>
        </w:rPr>
        <w:footnoteReference w:id="13"/>
      </w:r>
    </w:p>
    <w:p w:rsidR="00A06E94" w:rsidRPr="0009325E" w:rsidRDefault="00A06E94" w:rsidP="00664B6A">
      <w:pPr>
        <w:pStyle w:val="NormalWeb"/>
        <w:numPr>
          <w:ilvl w:val="0"/>
          <w:numId w:val="9"/>
        </w:numPr>
        <w:spacing w:before="0" w:beforeAutospacing="0" w:after="0" w:afterAutospacing="0"/>
        <w:rPr>
          <w:rFonts w:ascii="Arial" w:hAnsi="Arial" w:cs="Arial"/>
          <w:sz w:val="22"/>
          <w:szCs w:val="22"/>
        </w:rPr>
      </w:pPr>
      <w:r w:rsidRPr="0009325E">
        <w:rPr>
          <w:rFonts w:ascii="Arial" w:hAnsi="Arial" w:cs="Arial"/>
          <w:sz w:val="22"/>
          <w:szCs w:val="22"/>
        </w:rPr>
        <w:t xml:space="preserve">Researchers have discovered </w:t>
      </w:r>
      <w:r w:rsidRPr="0009325E">
        <w:rPr>
          <w:rFonts w:ascii="Arial" w:hAnsi="Arial" w:cs="Arial"/>
          <w:b/>
          <w:bCs/>
          <w:sz w:val="22"/>
          <w:szCs w:val="22"/>
        </w:rPr>
        <w:t>how to target platelet activation</w:t>
      </w:r>
      <w:r w:rsidRPr="0009325E">
        <w:rPr>
          <w:rFonts w:ascii="Arial" w:hAnsi="Arial" w:cs="Arial"/>
          <w:sz w:val="22"/>
          <w:szCs w:val="22"/>
        </w:rPr>
        <w:t xml:space="preserve"> (pathological clumping) </w:t>
      </w:r>
      <w:r w:rsidRPr="0009325E">
        <w:rPr>
          <w:rFonts w:ascii="Arial" w:hAnsi="Arial" w:cs="Arial"/>
          <w:b/>
          <w:bCs/>
          <w:sz w:val="22"/>
          <w:szCs w:val="22"/>
        </w:rPr>
        <w:t>without interfering in normal processes that prevent uncontrolled bleeding.</w:t>
      </w:r>
      <w:r w:rsidRPr="0009325E">
        <w:rPr>
          <w:rStyle w:val="FootnoteReference"/>
          <w:rFonts w:ascii="Arial" w:hAnsi="Arial" w:cs="Arial"/>
          <w:sz w:val="22"/>
          <w:szCs w:val="22"/>
        </w:rPr>
        <w:footnoteReference w:id="14"/>
      </w:r>
    </w:p>
    <w:p w:rsidR="00A06E94" w:rsidRPr="0009325E" w:rsidRDefault="00A06E94" w:rsidP="00664B6A">
      <w:pPr>
        <w:pStyle w:val="NormalWeb"/>
        <w:numPr>
          <w:ilvl w:val="0"/>
          <w:numId w:val="9"/>
        </w:numPr>
        <w:spacing w:before="0" w:beforeAutospacing="0" w:after="0" w:afterAutospacing="0"/>
        <w:rPr>
          <w:rFonts w:ascii="Arial" w:hAnsi="Arial" w:cs="Arial"/>
          <w:sz w:val="22"/>
          <w:szCs w:val="22"/>
        </w:rPr>
      </w:pPr>
      <w:r w:rsidRPr="0009325E">
        <w:rPr>
          <w:rFonts w:ascii="Arial" w:hAnsi="Arial" w:cs="Arial"/>
          <w:sz w:val="22"/>
          <w:szCs w:val="22"/>
        </w:rPr>
        <w:t xml:space="preserve">A small imaging device has been developed to </w:t>
      </w:r>
      <w:r w:rsidRPr="0009325E">
        <w:rPr>
          <w:rFonts w:ascii="Arial" w:hAnsi="Arial" w:cs="Arial"/>
          <w:b/>
          <w:bCs/>
          <w:sz w:val="22"/>
          <w:szCs w:val="22"/>
        </w:rPr>
        <w:t>explore inside blood vessels</w:t>
      </w:r>
      <w:r w:rsidRPr="0009325E">
        <w:rPr>
          <w:rFonts w:ascii="Arial" w:hAnsi="Arial" w:cs="Arial"/>
          <w:sz w:val="22"/>
          <w:szCs w:val="22"/>
        </w:rPr>
        <w:t xml:space="preserve"> to understand the causes of heart disease and heart attacks.</w:t>
      </w:r>
      <w:r w:rsidRPr="0009325E">
        <w:rPr>
          <w:rStyle w:val="FootnoteReference"/>
          <w:rFonts w:ascii="Arial" w:hAnsi="Arial" w:cs="Arial"/>
          <w:sz w:val="22"/>
          <w:szCs w:val="22"/>
        </w:rPr>
        <w:footnoteReference w:id="15"/>
      </w:r>
    </w:p>
    <w:p w:rsidR="00F46820" w:rsidRPr="0009325E" w:rsidRDefault="00267EB3" w:rsidP="00F46820">
      <w:pPr>
        <w:pStyle w:val="NormalWeb"/>
        <w:numPr>
          <w:ilvl w:val="0"/>
          <w:numId w:val="9"/>
        </w:numPr>
        <w:rPr>
          <w:rFonts w:ascii="Arial" w:hAnsi="Arial" w:cs="Arial"/>
          <w:sz w:val="22"/>
          <w:szCs w:val="22"/>
        </w:rPr>
      </w:pPr>
      <w:r w:rsidRPr="0009325E">
        <w:rPr>
          <w:rFonts w:ascii="Arial" w:hAnsi="Arial" w:cs="Arial"/>
          <w:sz w:val="22"/>
          <w:szCs w:val="22"/>
        </w:rPr>
        <w:t xml:space="preserve">Grifols is acquiring a Montreal-based </w:t>
      </w:r>
      <w:hyperlink r:id="rId9" w:tgtFrame="_blank" w:history="1">
        <w:r w:rsidRPr="0009325E">
          <w:rPr>
            <w:rStyle w:val="Hyperlink"/>
            <w:rFonts w:ascii="Arial" w:eastAsiaTheme="majorEastAsia" w:hAnsi="Arial" w:cs="Arial"/>
            <w:b/>
            <w:bCs/>
            <w:sz w:val="22"/>
            <w:szCs w:val="22"/>
          </w:rPr>
          <w:t>plasma fractionation facility</w:t>
        </w:r>
      </w:hyperlink>
      <w:r w:rsidRPr="0009325E">
        <w:rPr>
          <w:rFonts w:ascii="Arial" w:hAnsi="Arial" w:cs="Arial"/>
          <w:b/>
          <w:bCs/>
          <w:sz w:val="22"/>
          <w:szCs w:val="22"/>
        </w:rPr>
        <w:t xml:space="preserve"> and two purification facilities</w:t>
      </w:r>
      <w:r w:rsidRPr="0009325E">
        <w:rPr>
          <w:rFonts w:ascii="Arial" w:hAnsi="Arial" w:cs="Arial"/>
          <w:sz w:val="22"/>
          <w:szCs w:val="22"/>
        </w:rPr>
        <w:t>, along with 11 US-based plasma collection centres.</w:t>
      </w:r>
      <w:r w:rsidRPr="0009325E">
        <w:rPr>
          <w:rStyle w:val="FootnoteReference"/>
          <w:rFonts w:ascii="Arial" w:hAnsi="Arial" w:cs="Arial"/>
          <w:sz w:val="22"/>
          <w:szCs w:val="22"/>
        </w:rPr>
        <w:footnoteReference w:id="16"/>
      </w:r>
      <w:r w:rsidRPr="0009325E">
        <w:rPr>
          <w:rFonts w:ascii="Arial" w:hAnsi="Arial" w:cs="Arial"/>
          <w:sz w:val="22"/>
          <w:szCs w:val="22"/>
        </w:rPr>
        <w:t xml:space="preserve"> </w:t>
      </w:r>
    </w:p>
    <w:p w:rsidR="00267EB3" w:rsidRPr="0009325E" w:rsidRDefault="00267EB3" w:rsidP="00F46820">
      <w:pPr>
        <w:pStyle w:val="NormalWeb"/>
        <w:numPr>
          <w:ilvl w:val="0"/>
          <w:numId w:val="9"/>
        </w:numPr>
        <w:rPr>
          <w:rFonts w:ascii="Arial" w:hAnsi="Arial" w:cs="Arial"/>
          <w:sz w:val="22"/>
          <w:szCs w:val="22"/>
        </w:rPr>
      </w:pPr>
      <w:r w:rsidRPr="0009325E">
        <w:rPr>
          <w:rFonts w:ascii="Arial" w:hAnsi="Arial" w:cs="Arial"/>
          <w:b/>
          <w:bCs/>
          <w:sz w:val="22"/>
          <w:szCs w:val="22"/>
        </w:rPr>
        <w:t xml:space="preserve">Grifols </w:t>
      </w:r>
      <w:r w:rsidRPr="0009325E">
        <w:rPr>
          <w:rFonts w:ascii="Arial" w:hAnsi="Arial" w:cs="Arial"/>
          <w:sz w:val="22"/>
          <w:szCs w:val="22"/>
        </w:rPr>
        <w:t xml:space="preserve">has acquired 10 per cent of the </w:t>
      </w:r>
      <w:r w:rsidRPr="0009325E">
        <w:rPr>
          <w:rFonts w:ascii="Arial" w:hAnsi="Arial" w:cs="Arial"/>
          <w:b/>
          <w:bCs/>
          <w:sz w:val="22"/>
          <w:szCs w:val="22"/>
        </w:rPr>
        <w:t>cloud-based marketplace Bloodbuy</w:t>
      </w:r>
      <w:r w:rsidRPr="0009325E">
        <w:rPr>
          <w:rFonts w:ascii="Arial" w:hAnsi="Arial" w:cs="Arial"/>
          <w:sz w:val="22"/>
          <w:szCs w:val="22"/>
        </w:rPr>
        <w:t>, which facilitates sales and purchases of blood components in the US.</w:t>
      </w:r>
      <w:r w:rsidRPr="0009325E">
        <w:rPr>
          <w:rStyle w:val="FootnoteReference"/>
          <w:rFonts w:ascii="Arial" w:hAnsi="Arial" w:cs="Arial"/>
          <w:sz w:val="22"/>
          <w:szCs w:val="22"/>
        </w:rPr>
        <w:footnoteReference w:id="17"/>
      </w:r>
    </w:p>
    <w:p w:rsidR="0060567D" w:rsidRPr="00304BE5" w:rsidRDefault="009C6968" w:rsidP="00890450">
      <w:pPr>
        <w:pStyle w:val="TOCbold16ptbluenumber"/>
      </w:pPr>
      <w:bookmarkStart w:id="8" w:name="_Toc47004302"/>
      <w:r>
        <w:lastRenderedPageBreak/>
        <w:t xml:space="preserve">Clinical experience </w:t>
      </w:r>
      <w:bookmarkEnd w:id="2"/>
      <w:bookmarkEnd w:id="5"/>
      <w:r w:rsidR="00AE5B13">
        <w:t xml:space="preserve">with </w:t>
      </w:r>
      <w:r w:rsidR="00C95193">
        <w:t>COVID</w:t>
      </w:r>
      <w:r w:rsidR="00AE5B13">
        <w:t>-19</w:t>
      </w:r>
      <w:bookmarkEnd w:id="8"/>
      <w:r w:rsidR="0060567D" w:rsidRPr="00304BE5">
        <w:t xml:space="preserve"> </w:t>
      </w:r>
    </w:p>
    <w:p w:rsidR="0002513E" w:rsidRPr="00C87B7C" w:rsidRDefault="0017744F" w:rsidP="00CF53BC">
      <w:pPr>
        <w:pStyle w:val="TOCSubheaddetailedsection"/>
      </w:pPr>
      <w:bookmarkStart w:id="9" w:name="_Toc47004303"/>
      <w:r>
        <w:t xml:space="preserve">Respiratory </w:t>
      </w:r>
      <w:r w:rsidR="004956CE">
        <w:t xml:space="preserve">and cardiovascular </w:t>
      </w:r>
      <w:r>
        <w:t>con</w:t>
      </w:r>
      <w:r w:rsidR="003702F4">
        <w:t>cerns</w:t>
      </w:r>
      <w:bookmarkEnd w:id="9"/>
    </w:p>
    <w:p w:rsidR="00516C2D" w:rsidRPr="0009325E" w:rsidRDefault="004956CE" w:rsidP="00516C2D">
      <w:pPr>
        <w:pStyle w:val="NormalWeb"/>
        <w:numPr>
          <w:ilvl w:val="1"/>
          <w:numId w:val="3"/>
        </w:numPr>
        <w:spacing w:after="0" w:afterAutospacing="0"/>
        <w:rPr>
          <w:rStyle w:val="Hyperlink"/>
          <w:rFonts w:ascii="Arial" w:eastAsiaTheme="majorEastAsia" w:hAnsi="Arial" w:cs="Arial"/>
          <w:color w:val="auto"/>
          <w:sz w:val="22"/>
          <w:szCs w:val="22"/>
          <w:u w:val="none"/>
        </w:rPr>
      </w:pPr>
      <w:r w:rsidRPr="0009325E">
        <w:rPr>
          <w:rStyle w:val="Hyperlink"/>
          <w:rFonts w:ascii="Arial" w:eastAsiaTheme="majorEastAsia" w:hAnsi="Arial" w:cs="Arial"/>
          <w:color w:val="auto"/>
          <w:sz w:val="22"/>
          <w:szCs w:val="22"/>
          <w:u w:val="none"/>
        </w:rPr>
        <w:t xml:space="preserve">Researchers say that the </w:t>
      </w:r>
      <w:r w:rsidRPr="00172DB2">
        <w:rPr>
          <w:rStyle w:val="Hyperlink"/>
          <w:rFonts w:ascii="Arial" w:eastAsiaTheme="majorEastAsia" w:hAnsi="Arial" w:cs="Arial"/>
          <w:b/>
          <w:bCs/>
          <w:color w:val="auto"/>
          <w:sz w:val="22"/>
          <w:szCs w:val="22"/>
          <w:u w:val="none"/>
        </w:rPr>
        <w:t>ischemic stroke</w:t>
      </w:r>
      <w:r w:rsidRPr="0009325E">
        <w:rPr>
          <w:rStyle w:val="Hyperlink"/>
          <w:rFonts w:ascii="Arial" w:eastAsiaTheme="majorEastAsia" w:hAnsi="Arial" w:cs="Arial"/>
          <w:color w:val="auto"/>
          <w:sz w:val="22"/>
          <w:szCs w:val="22"/>
          <w:u w:val="none"/>
        </w:rPr>
        <w:t xml:space="preserve"> rate appears more than seven times higher in coronavirus patients than in flu patients.</w:t>
      </w:r>
      <w:r w:rsidR="00673690" w:rsidRPr="0009325E">
        <w:rPr>
          <w:rStyle w:val="FootnoteReference"/>
          <w:rFonts w:ascii="Arial" w:eastAsiaTheme="majorEastAsia" w:hAnsi="Arial" w:cs="Arial"/>
          <w:sz w:val="22"/>
          <w:szCs w:val="22"/>
        </w:rPr>
        <w:footnoteReference w:id="18"/>
      </w:r>
    </w:p>
    <w:p w:rsidR="00516C2D" w:rsidRPr="0009325E" w:rsidRDefault="00A73221" w:rsidP="00516C2D">
      <w:pPr>
        <w:pStyle w:val="NormalWeb"/>
        <w:numPr>
          <w:ilvl w:val="1"/>
          <w:numId w:val="3"/>
        </w:numPr>
        <w:spacing w:after="0" w:afterAutospacing="0"/>
        <w:rPr>
          <w:rFonts w:ascii="Arial" w:eastAsiaTheme="majorEastAsia" w:hAnsi="Arial" w:cs="Arial"/>
          <w:sz w:val="22"/>
          <w:szCs w:val="22"/>
        </w:rPr>
      </w:pPr>
      <w:r w:rsidRPr="0009325E">
        <w:rPr>
          <w:rFonts w:ascii="Arial" w:hAnsi="Arial" w:cs="Arial"/>
          <w:sz w:val="22"/>
          <w:szCs w:val="22"/>
        </w:rPr>
        <w:t>Australian haematologist Dr James McFadyen</w:t>
      </w:r>
      <w:r w:rsidRPr="0009325E">
        <w:rPr>
          <w:rStyle w:val="FootnoteReference"/>
          <w:rFonts w:ascii="Arial" w:hAnsi="Arial" w:cs="Arial"/>
          <w:sz w:val="22"/>
          <w:szCs w:val="22"/>
        </w:rPr>
        <w:footnoteReference w:id="19"/>
      </w:r>
      <w:r w:rsidR="002E0747">
        <w:rPr>
          <w:rFonts w:ascii="Arial" w:hAnsi="Arial" w:cs="Arial"/>
          <w:sz w:val="22"/>
          <w:szCs w:val="22"/>
        </w:rPr>
        <w:t>, his haematology colleague Dr </w:t>
      </w:r>
      <w:r w:rsidRPr="0009325E">
        <w:rPr>
          <w:rFonts w:ascii="Arial" w:hAnsi="Arial" w:cs="Arial"/>
          <w:sz w:val="22"/>
          <w:szCs w:val="22"/>
        </w:rPr>
        <w:t xml:space="preserve">Hannah Stevens and cardiologist Professor Karlheinz Peter have co-authored a </w:t>
      </w:r>
      <w:hyperlink r:id="rId10" w:tgtFrame="_blank" w:history="1">
        <w:r w:rsidRPr="0009325E">
          <w:rPr>
            <w:rStyle w:val="Hyperlink"/>
            <w:rFonts w:ascii="Arial" w:eastAsiaTheme="majorEastAsia" w:hAnsi="Arial" w:cs="Arial"/>
            <w:color w:val="351BF9"/>
            <w:sz w:val="22"/>
            <w:szCs w:val="22"/>
          </w:rPr>
          <w:t>review</w:t>
        </w:r>
      </w:hyperlink>
      <w:r w:rsidRPr="0009325E">
        <w:rPr>
          <w:rFonts w:ascii="Arial" w:hAnsi="Arial" w:cs="Arial"/>
          <w:sz w:val="22"/>
          <w:szCs w:val="22"/>
        </w:rPr>
        <w:t xml:space="preserve"> of </w:t>
      </w:r>
      <w:r w:rsidRPr="00172DB2">
        <w:rPr>
          <w:rFonts w:ascii="Arial" w:hAnsi="Arial" w:cs="Arial"/>
          <w:b/>
          <w:bCs/>
          <w:sz w:val="22"/>
          <w:szCs w:val="22"/>
        </w:rPr>
        <w:t>thrombosis in COVID-19</w:t>
      </w:r>
      <w:r w:rsidRPr="0009325E">
        <w:rPr>
          <w:rStyle w:val="FootnoteReference"/>
          <w:rFonts w:ascii="Arial" w:hAnsi="Arial" w:cs="Arial"/>
          <w:sz w:val="22"/>
          <w:szCs w:val="22"/>
        </w:rPr>
        <w:footnoteReference w:id="20"/>
      </w:r>
      <w:r w:rsidRPr="0009325E">
        <w:rPr>
          <w:rFonts w:ascii="Arial" w:hAnsi="Arial" w:cs="Arial"/>
          <w:sz w:val="22"/>
          <w:szCs w:val="22"/>
        </w:rPr>
        <w:t xml:space="preserve"> in a paper in </w:t>
      </w:r>
      <w:r w:rsidRPr="0009325E">
        <w:rPr>
          <w:rStyle w:val="Emphasis"/>
          <w:rFonts w:ascii="Arial" w:hAnsi="Arial" w:cs="Arial"/>
          <w:sz w:val="22"/>
          <w:szCs w:val="22"/>
        </w:rPr>
        <w:t>Circulation Research</w:t>
      </w:r>
      <w:r w:rsidRPr="0009325E">
        <w:rPr>
          <w:rFonts w:ascii="Arial" w:hAnsi="Arial" w:cs="Arial"/>
          <w:sz w:val="22"/>
          <w:szCs w:val="22"/>
        </w:rPr>
        <w:t>.</w:t>
      </w:r>
    </w:p>
    <w:p w:rsidR="00516C2D" w:rsidRPr="0009325E" w:rsidRDefault="002673FB" w:rsidP="00516C2D">
      <w:pPr>
        <w:pStyle w:val="NormalWeb"/>
        <w:numPr>
          <w:ilvl w:val="1"/>
          <w:numId w:val="3"/>
        </w:numPr>
        <w:spacing w:after="0" w:afterAutospacing="0"/>
        <w:rPr>
          <w:rFonts w:ascii="Arial" w:eastAsiaTheme="majorEastAsia" w:hAnsi="Arial" w:cs="Arial"/>
          <w:sz w:val="22"/>
          <w:szCs w:val="22"/>
        </w:rPr>
      </w:pPr>
      <w:r w:rsidRPr="0009325E">
        <w:rPr>
          <w:rFonts w:ascii="Arial" w:hAnsi="Arial" w:cs="Arial"/>
          <w:sz w:val="22"/>
          <w:szCs w:val="22"/>
        </w:rPr>
        <w:t>US researchers have found that so far COVID</w:t>
      </w:r>
      <w:r w:rsidR="002E0747">
        <w:rPr>
          <w:rFonts w:ascii="Arial" w:hAnsi="Arial" w:cs="Arial"/>
          <w:sz w:val="22"/>
          <w:szCs w:val="22"/>
        </w:rPr>
        <w:t>-</w:t>
      </w:r>
      <w:r w:rsidRPr="0009325E">
        <w:rPr>
          <w:rFonts w:ascii="Arial" w:hAnsi="Arial" w:cs="Arial"/>
          <w:sz w:val="22"/>
          <w:szCs w:val="22"/>
        </w:rPr>
        <w:t xml:space="preserve">19 patients have </w:t>
      </w:r>
      <w:r w:rsidRPr="006C2049">
        <w:rPr>
          <w:rFonts w:ascii="Arial" w:hAnsi="Arial" w:cs="Arial"/>
          <w:b/>
          <w:bCs/>
          <w:sz w:val="22"/>
          <w:szCs w:val="22"/>
        </w:rPr>
        <w:t>not often been co-infected with other respiratory viruses</w:t>
      </w:r>
      <w:r w:rsidRPr="0009325E">
        <w:rPr>
          <w:rFonts w:ascii="Arial" w:hAnsi="Arial" w:cs="Arial"/>
          <w:sz w:val="22"/>
          <w:szCs w:val="22"/>
        </w:rPr>
        <w:t>.</w:t>
      </w:r>
      <w:r w:rsidRPr="0009325E">
        <w:rPr>
          <w:rStyle w:val="FootnoteReference"/>
          <w:rFonts w:ascii="Arial" w:hAnsi="Arial" w:cs="Arial"/>
          <w:sz w:val="22"/>
          <w:szCs w:val="22"/>
        </w:rPr>
        <w:footnoteReference w:id="21"/>
      </w:r>
    </w:p>
    <w:p w:rsidR="00226482" w:rsidRPr="0009325E" w:rsidRDefault="00A11A69" w:rsidP="00516C2D">
      <w:pPr>
        <w:pStyle w:val="NormalWeb"/>
        <w:numPr>
          <w:ilvl w:val="1"/>
          <w:numId w:val="3"/>
        </w:numPr>
        <w:spacing w:after="0" w:afterAutospacing="0"/>
        <w:rPr>
          <w:rFonts w:ascii="Arial" w:eastAsiaTheme="majorEastAsia" w:hAnsi="Arial" w:cs="Arial"/>
          <w:sz w:val="22"/>
          <w:szCs w:val="22"/>
        </w:rPr>
      </w:pPr>
      <w:r w:rsidRPr="0009325E">
        <w:rPr>
          <w:rFonts w:ascii="Arial" w:hAnsi="Arial" w:cs="Arial"/>
          <w:sz w:val="22"/>
          <w:szCs w:val="22"/>
        </w:rPr>
        <w:t xml:space="preserve">The </w:t>
      </w:r>
      <w:hyperlink r:id="rId11" w:tgtFrame="_blank" w:history="1">
        <w:r w:rsidRPr="0009325E">
          <w:rPr>
            <w:rStyle w:val="Hyperlink"/>
            <w:rFonts w:ascii="Arial" w:eastAsiaTheme="majorEastAsia" w:hAnsi="Arial" w:cs="Arial"/>
            <w:sz w:val="22"/>
            <w:szCs w:val="22"/>
          </w:rPr>
          <w:t>International Society on Thrombosis and Haemostasis (ISTH) annual congress</w:t>
        </w:r>
      </w:hyperlink>
      <w:r w:rsidRPr="0009325E">
        <w:rPr>
          <w:rFonts w:ascii="Arial" w:hAnsi="Arial" w:cs="Arial"/>
          <w:color w:val="0000FF"/>
          <w:sz w:val="22"/>
          <w:szCs w:val="22"/>
        </w:rPr>
        <w:t xml:space="preserve"> </w:t>
      </w:r>
      <w:r w:rsidRPr="0009325E">
        <w:rPr>
          <w:rFonts w:ascii="Arial" w:hAnsi="Arial" w:cs="Arial"/>
          <w:sz w:val="22"/>
          <w:szCs w:val="22"/>
        </w:rPr>
        <w:t xml:space="preserve">concentrated on the </w:t>
      </w:r>
      <w:r w:rsidRPr="006C2049">
        <w:rPr>
          <w:rFonts w:ascii="Arial" w:hAnsi="Arial" w:cs="Arial"/>
          <w:b/>
          <w:bCs/>
          <w:sz w:val="22"/>
          <w:szCs w:val="22"/>
        </w:rPr>
        <w:t>cardiovascular complications</w:t>
      </w:r>
      <w:r w:rsidRPr="0009325E">
        <w:rPr>
          <w:rFonts w:ascii="Arial" w:hAnsi="Arial" w:cs="Arial"/>
          <w:sz w:val="22"/>
          <w:szCs w:val="22"/>
        </w:rPr>
        <w:t xml:space="preserve"> of COVID-19.</w:t>
      </w:r>
      <w:r w:rsidRPr="0009325E">
        <w:rPr>
          <w:rStyle w:val="FootnoteReference"/>
          <w:rFonts w:ascii="Arial" w:hAnsi="Arial" w:cs="Arial"/>
          <w:sz w:val="22"/>
          <w:szCs w:val="22"/>
        </w:rPr>
        <w:footnoteReference w:id="22"/>
      </w:r>
      <w:r w:rsidRPr="0009325E">
        <w:rPr>
          <w:rFonts w:ascii="Arial" w:hAnsi="Arial" w:cs="Arial"/>
          <w:sz w:val="22"/>
          <w:szCs w:val="22"/>
        </w:rPr>
        <w:t xml:space="preserve"> </w:t>
      </w:r>
    </w:p>
    <w:p w:rsidR="00226482" w:rsidRPr="0009325E" w:rsidRDefault="00A11A69" w:rsidP="00226482">
      <w:pPr>
        <w:pStyle w:val="NormalWeb"/>
        <w:numPr>
          <w:ilvl w:val="1"/>
          <w:numId w:val="3"/>
        </w:numPr>
        <w:spacing w:after="0" w:afterAutospacing="0"/>
        <w:rPr>
          <w:rFonts w:ascii="Arial" w:eastAsiaTheme="majorEastAsia" w:hAnsi="Arial" w:cs="Arial"/>
          <w:sz w:val="22"/>
          <w:szCs w:val="22"/>
        </w:rPr>
      </w:pPr>
      <w:r w:rsidRPr="0009325E">
        <w:rPr>
          <w:rFonts w:ascii="Arial" w:hAnsi="Arial" w:cs="Arial"/>
          <w:sz w:val="22"/>
          <w:szCs w:val="22"/>
        </w:rPr>
        <w:t xml:space="preserve">A Chinese study found </w:t>
      </w:r>
      <w:r w:rsidRPr="006C2049">
        <w:rPr>
          <w:rFonts w:ascii="Arial" w:hAnsi="Arial" w:cs="Arial"/>
          <w:b/>
          <w:bCs/>
          <w:sz w:val="22"/>
          <w:szCs w:val="22"/>
        </w:rPr>
        <w:t>CT scans could not distinguish between pneumonia from COVID-19 and from influenza</w:t>
      </w:r>
      <w:r w:rsidRPr="0009325E">
        <w:rPr>
          <w:rFonts w:ascii="Arial" w:hAnsi="Arial" w:cs="Arial"/>
          <w:sz w:val="22"/>
          <w:szCs w:val="22"/>
        </w:rPr>
        <w:t>.</w:t>
      </w:r>
      <w:r w:rsidRPr="0009325E">
        <w:rPr>
          <w:rStyle w:val="FootnoteReference"/>
          <w:rFonts w:ascii="Arial" w:hAnsi="Arial" w:cs="Arial"/>
          <w:sz w:val="22"/>
          <w:szCs w:val="22"/>
        </w:rPr>
        <w:footnoteReference w:id="23"/>
      </w:r>
    </w:p>
    <w:p w:rsidR="002C5C6A" w:rsidRPr="0009325E" w:rsidRDefault="002C5C6A" w:rsidP="006A182B">
      <w:pPr>
        <w:pStyle w:val="NormalWeb"/>
        <w:numPr>
          <w:ilvl w:val="1"/>
          <w:numId w:val="3"/>
        </w:numPr>
        <w:spacing w:after="0" w:afterAutospacing="0"/>
        <w:rPr>
          <w:rFonts w:ascii="Arial" w:hAnsi="Arial" w:cs="Arial"/>
          <w:sz w:val="22"/>
          <w:szCs w:val="22"/>
        </w:rPr>
      </w:pPr>
      <w:r w:rsidRPr="0009325E">
        <w:rPr>
          <w:rFonts w:ascii="Arial" w:hAnsi="Arial" w:cs="Arial"/>
          <w:sz w:val="22"/>
          <w:szCs w:val="22"/>
        </w:rPr>
        <w:t xml:space="preserve">In the US, the FDA issued a new emergency authorization to the Centers for Disease Control and Prevention for a </w:t>
      </w:r>
      <w:r w:rsidRPr="006C2049">
        <w:rPr>
          <w:rFonts w:ascii="Arial" w:hAnsi="Arial" w:cs="Arial"/>
          <w:b/>
          <w:bCs/>
          <w:sz w:val="22"/>
          <w:szCs w:val="22"/>
        </w:rPr>
        <w:t>combined influenza and COVID-19 diagnostic test</w:t>
      </w:r>
      <w:r w:rsidRPr="0009325E">
        <w:rPr>
          <w:rFonts w:ascii="Arial" w:hAnsi="Arial" w:cs="Arial"/>
          <w:sz w:val="22"/>
          <w:szCs w:val="22"/>
        </w:rPr>
        <w:t>, which identifies which of the two viruses is responsible for respiratory symptoms.</w:t>
      </w:r>
      <w:r w:rsidRPr="0009325E">
        <w:rPr>
          <w:rStyle w:val="FootnoteReference"/>
          <w:rFonts w:ascii="Arial" w:hAnsi="Arial" w:cs="Arial"/>
          <w:sz w:val="22"/>
          <w:szCs w:val="22"/>
        </w:rPr>
        <w:footnoteReference w:id="24"/>
      </w:r>
    </w:p>
    <w:p w:rsidR="00D772F4" w:rsidRDefault="00771074" w:rsidP="00CF53BC">
      <w:pPr>
        <w:pStyle w:val="TOCSubheaddetailedsection"/>
      </w:pPr>
      <w:bookmarkStart w:id="10" w:name="_Toc47004304"/>
      <w:r>
        <w:t xml:space="preserve">Neurological </w:t>
      </w:r>
      <w:r w:rsidR="00C91DB2">
        <w:t>s</w:t>
      </w:r>
      <w:r>
        <w:t>ymptoms</w:t>
      </w:r>
      <w:bookmarkEnd w:id="10"/>
    </w:p>
    <w:p w:rsidR="00C102BA" w:rsidRPr="00F702BE" w:rsidRDefault="00C102BA" w:rsidP="007A1BD5">
      <w:pPr>
        <w:pStyle w:val="NormalWeb"/>
        <w:numPr>
          <w:ilvl w:val="1"/>
          <w:numId w:val="3"/>
        </w:numPr>
        <w:spacing w:before="240" w:beforeAutospacing="0"/>
        <w:rPr>
          <w:rFonts w:ascii="Arial" w:hAnsi="Arial" w:cs="Arial"/>
          <w:sz w:val="22"/>
          <w:szCs w:val="22"/>
        </w:rPr>
      </w:pPr>
      <w:r w:rsidRPr="00F702BE">
        <w:rPr>
          <w:rStyle w:val="Hyperlink"/>
          <w:rFonts w:ascii="Arial" w:eastAsiaTheme="majorEastAsia" w:hAnsi="Arial" w:cs="Arial"/>
          <w:color w:val="auto"/>
          <w:sz w:val="22"/>
          <w:szCs w:val="22"/>
          <w:u w:val="none"/>
        </w:rPr>
        <w:t>Reviewers have recommended</w:t>
      </w:r>
      <w:r w:rsidR="002E0747">
        <w:rPr>
          <w:rStyle w:val="Hyperlink"/>
          <w:rFonts w:ascii="Arial" w:eastAsiaTheme="majorEastAsia" w:hAnsi="Arial" w:cs="Arial"/>
          <w:color w:val="auto"/>
          <w:sz w:val="22"/>
          <w:szCs w:val="22"/>
        </w:rPr>
        <w:t xml:space="preserve"> </w:t>
      </w:r>
      <w:r w:rsidRPr="00F702BE">
        <w:rPr>
          <w:rFonts w:ascii="Arial" w:hAnsi="Arial" w:cs="Arial"/>
          <w:sz w:val="22"/>
          <w:szCs w:val="22"/>
        </w:rPr>
        <w:t xml:space="preserve">a three-stage classification of the impact of COVID-19 on the central nervous system. They </w:t>
      </w:r>
      <w:r w:rsidRPr="00312272">
        <w:rPr>
          <w:rFonts w:ascii="Arial" w:hAnsi="Arial" w:cs="Arial"/>
          <w:b/>
          <w:bCs/>
          <w:sz w:val="22"/>
          <w:szCs w:val="22"/>
        </w:rPr>
        <w:t xml:space="preserve">suggest all patients hospitalised with the virus be given an MRI </w:t>
      </w:r>
      <w:r w:rsidRPr="00F702BE">
        <w:rPr>
          <w:rFonts w:ascii="Arial" w:hAnsi="Arial" w:cs="Arial"/>
          <w:sz w:val="22"/>
          <w:szCs w:val="22"/>
        </w:rPr>
        <w:t>to identify neurologic damage and guide follow-up monitoring</w:t>
      </w:r>
      <w:r w:rsidR="002E0747">
        <w:rPr>
          <w:rFonts w:ascii="Arial" w:hAnsi="Arial" w:cs="Arial"/>
          <w:sz w:val="22"/>
          <w:szCs w:val="22"/>
        </w:rPr>
        <w:t>.</w:t>
      </w:r>
      <w:r w:rsidRPr="00F702BE">
        <w:rPr>
          <w:rStyle w:val="FootnoteReference"/>
          <w:rFonts w:ascii="Arial" w:hAnsi="Arial" w:cs="Arial"/>
          <w:sz w:val="22"/>
          <w:szCs w:val="22"/>
        </w:rPr>
        <w:footnoteReference w:id="25"/>
      </w:r>
    </w:p>
    <w:p w:rsidR="00B16C9C" w:rsidRPr="00C87B7C" w:rsidRDefault="00C31673" w:rsidP="00B16C9C">
      <w:pPr>
        <w:pStyle w:val="TOCSubheaddetailedsection"/>
      </w:pPr>
      <w:bookmarkStart w:id="11" w:name="_Toc47004305"/>
      <w:r>
        <w:t>The cytokine storm</w:t>
      </w:r>
      <w:bookmarkEnd w:id="11"/>
      <w:r w:rsidR="00B16C9C" w:rsidRPr="00304BE5">
        <w:t xml:space="preserve"> </w:t>
      </w:r>
    </w:p>
    <w:p w:rsidR="004744D4" w:rsidRDefault="009606CE" w:rsidP="004744D4">
      <w:pPr>
        <w:pStyle w:val="NormalWeb"/>
        <w:numPr>
          <w:ilvl w:val="1"/>
          <w:numId w:val="3"/>
        </w:numPr>
        <w:rPr>
          <w:rFonts w:ascii="Arial" w:hAnsi="Arial" w:cs="Arial"/>
          <w:sz w:val="22"/>
          <w:szCs w:val="22"/>
        </w:rPr>
      </w:pPr>
      <w:r w:rsidRPr="009606CE">
        <w:rPr>
          <w:rFonts w:ascii="Arial" w:hAnsi="Arial" w:cs="Arial"/>
          <w:sz w:val="22"/>
          <w:szCs w:val="22"/>
        </w:rPr>
        <w:t xml:space="preserve">Researchers from China reported that </w:t>
      </w:r>
      <w:r w:rsidRPr="004D1AAA">
        <w:rPr>
          <w:rFonts w:ascii="Arial" w:hAnsi="Arial" w:cs="Arial"/>
          <w:b/>
          <w:bCs/>
          <w:sz w:val="22"/>
          <w:szCs w:val="22"/>
        </w:rPr>
        <w:t>therapeutic plasma exchange</w:t>
      </w:r>
      <w:r w:rsidRPr="009606CE">
        <w:rPr>
          <w:rFonts w:ascii="Arial" w:hAnsi="Arial" w:cs="Arial"/>
          <w:sz w:val="22"/>
          <w:szCs w:val="22"/>
        </w:rPr>
        <w:t xml:space="preserve"> was an effective treatment for the cytokine storm in three patients.</w:t>
      </w:r>
      <w:r w:rsidRPr="00F702BE">
        <w:rPr>
          <w:rStyle w:val="FootnoteReference"/>
          <w:rFonts w:ascii="Arial" w:hAnsi="Arial" w:cs="Arial"/>
          <w:sz w:val="22"/>
          <w:szCs w:val="22"/>
        </w:rPr>
        <w:footnoteReference w:id="26"/>
      </w:r>
    </w:p>
    <w:p w:rsidR="00854137" w:rsidRPr="002B2565" w:rsidRDefault="004744D4" w:rsidP="006A182B">
      <w:pPr>
        <w:pStyle w:val="NormalWeb"/>
        <w:numPr>
          <w:ilvl w:val="1"/>
          <w:numId w:val="3"/>
        </w:numPr>
        <w:spacing w:after="0" w:afterAutospacing="0"/>
        <w:rPr>
          <w:rFonts w:ascii="Arial" w:hAnsi="Arial" w:cs="Arial"/>
          <w:sz w:val="22"/>
          <w:szCs w:val="22"/>
        </w:rPr>
      </w:pPr>
      <w:r w:rsidRPr="004744D4">
        <w:rPr>
          <w:rFonts w:ascii="Arial" w:hAnsi="Arial" w:cs="Arial"/>
          <w:sz w:val="22"/>
          <w:szCs w:val="22"/>
        </w:rPr>
        <w:t>An observational study showed</w:t>
      </w:r>
      <w:r w:rsidR="002E0747">
        <w:rPr>
          <w:rFonts w:ascii="Arial" w:hAnsi="Arial" w:cs="Arial"/>
          <w:sz w:val="22"/>
          <w:szCs w:val="22"/>
        </w:rPr>
        <w:t xml:space="preserve"> that in patients with COVID</w:t>
      </w:r>
      <w:r w:rsidR="009B3472">
        <w:rPr>
          <w:rFonts w:ascii="Arial" w:hAnsi="Arial" w:cs="Arial"/>
          <w:sz w:val="22"/>
          <w:szCs w:val="22"/>
        </w:rPr>
        <w:t>-</w:t>
      </w:r>
      <w:r w:rsidR="002E0747">
        <w:rPr>
          <w:rFonts w:ascii="Arial" w:hAnsi="Arial" w:cs="Arial"/>
          <w:sz w:val="22"/>
          <w:szCs w:val="22"/>
        </w:rPr>
        <w:t>19-</w:t>
      </w:r>
      <w:r w:rsidRPr="004744D4">
        <w:rPr>
          <w:rFonts w:ascii="Arial" w:hAnsi="Arial" w:cs="Arial"/>
          <w:sz w:val="22"/>
          <w:szCs w:val="22"/>
        </w:rPr>
        <w:t xml:space="preserve">associated </w:t>
      </w:r>
      <w:r w:rsidRPr="004744D4">
        <w:rPr>
          <w:rFonts w:ascii="Arial" w:hAnsi="Arial" w:cs="Arial"/>
          <w:b/>
          <w:bCs/>
          <w:sz w:val="22"/>
          <w:szCs w:val="22"/>
        </w:rPr>
        <w:t>cytokine storm</w:t>
      </w:r>
      <w:r w:rsidRPr="004744D4">
        <w:rPr>
          <w:rFonts w:ascii="Arial" w:hAnsi="Arial" w:cs="Arial"/>
          <w:sz w:val="22"/>
          <w:szCs w:val="22"/>
        </w:rPr>
        <w:t xml:space="preserve">, intensive </w:t>
      </w:r>
      <w:r w:rsidRPr="004744D4">
        <w:rPr>
          <w:rFonts w:ascii="Arial" w:hAnsi="Arial" w:cs="Arial"/>
          <w:b/>
          <w:bCs/>
          <w:sz w:val="22"/>
          <w:szCs w:val="22"/>
        </w:rPr>
        <w:t>immunosuppression with glucocorticoids then interleukin-6</w:t>
      </w:r>
      <w:r w:rsidRPr="004744D4">
        <w:rPr>
          <w:rFonts w:ascii="Arial" w:hAnsi="Arial" w:cs="Arial"/>
          <w:sz w:val="22"/>
          <w:szCs w:val="22"/>
        </w:rPr>
        <w:t>, if required, speeded respiratory recovery and reduced mortality.</w:t>
      </w:r>
      <w:r w:rsidRPr="00F702BE">
        <w:rPr>
          <w:rStyle w:val="FootnoteReference"/>
          <w:rFonts w:ascii="Arial" w:hAnsi="Arial" w:cs="Arial"/>
          <w:sz w:val="22"/>
          <w:szCs w:val="22"/>
        </w:rPr>
        <w:footnoteReference w:id="27"/>
      </w:r>
    </w:p>
    <w:p w:rsidR="007874FA" w:rsidRPr="00C87B7C" w:rsidRDefault="007874FA" w:rsidP="007874FA">
      <w:pPr>
        <w:pStyle w:val="TOCSubheaddetailedsection"/>
      </w:pPr>
      <w:bookmarkStart w:id="12" w:name="_Toc47004306"/>
      <w:r>
        <w:lastRenderedPageBreak/>
        <w:t xml:space="preserve">Suggested </w:t>
      </w:r>
      <w:r w:rsidR="00CF5C3A">
        <w:t>disease modifying factors</w:t>
      </w:r>
      <w:bookmarkEnd w:id="12"/>
      <w:r w:rsidR="009B1252">
        <w:t xml:space="preserve"> </w:t>
      </w:r>
    </w:p>
    <w:p w:rsidR="00327088" w:rsidRPr="00F702BE" w:rsidRDefault="00327088" w:rsidP="00327088">
      <w:pPr>
        <w:pStyle w:val="NormalWeb"/>
        <w:numPr>
          <w:ilvl w:val="1"/>
          <w:numId w:val="3"/>
        </w:numPr>
        <w:rPr>
          <w:rFonts w:ascii="Arial" w:hAnsi="Arial" w:cs="Arial"/>
          <w:sz w:val="22"/>
          <w:szCs w:val="22"/>
        </w:rPr>
      </w:pPr>
      <w:r w:rsidRPr="00F702BE">
        <w:rPr>
          <w:rFonts w:ascii="Arial" w:hAnsi="Arial" w:cs="Arial"/>
          <w:sz w:val="22"/>
          <w:szCs w:val="22"/>
        </w:rPr>
        <w:t xml:space="preserve">A study has suggested that </w:t>
      </w:r>
      <w:r w:rsidRPr="005208D3">
        <w:rPr>
          <w:rFonts w:ascii="Arial" w:hAnsi="Arial" w:cs="Arial"/>
          <w:b/>
          <w:bCs/>
          <w:sz w:val="22"/>
          <w:szCs w:val="22"/>
        </w:rPr>
        <w:t>stress level</w:t>
      </w:r>
      <w:r w:rsidRPr="00F702BE">
        <w:rPr>
          <w:rFonts w:ascii="Arial" w:hAnsi="Arial" w:cs="Arial"/>
          <w:sz w:val="22"/>
          <w:szCs w:val="22"/>
        </w:rPr>
        <w:t xml:space="preserve"> (measured as an increased cortisol level at hospital admission for individuals with COVID-19) may prove to be an independent predictor of mortality</w:t>
      </w:r>
      <w:r w:rsidR="002E0747">
        <w:rPr>
          <w:rFonts w:ascii="Arial" w:hAnsi="Arial" w:cs="Arial"/>
          <w:sz w:val="22"/>
          <w:szCs w:val="22"/>
        </w:rPr>
        <w:t>.</w:t>
      </w:r>
      <w:r w:rsidRPr="00F702BE">
        <w:rPr>
          <w:rStyle w:val="FootnoteReference"/>
          <w:rFonts w:ascii="Arial" w:hAnsi="Arial" w:cs="Arial"/>
          <w:sz w:val="22"/>
          <w:szCs w:val="22"/>
        </w:rPr>
        <w:footnoteReference w:id="28"/>
      </w:r>
    </w:p>
    <w:p w:rsidR="00276CBD" w:rsidRDefault="00930159" w:rsidP="00276CBD">
      <w:pPr>
        <w:pStyle w:val="NormalWeb"/>
        <w:numPr>
          <w:ilvl w:val="1"/>
          <w:numId w:val="3"/>
        </w:numPr>
        <w:rPr>
          <w:rFonts w:ascii="Arial" w:hAnsi="Arial" w:cs="Arial"/>
          <w:sz w:val="22"/>
          <w:szCs w:val="22"/>
        </w:rPr>
      </w:pPr>
      <w:r w:rsidRPr="00F702BE">
        <w:rPr>
          <w:rFonts w:ascii="Arial" w:hAnsi="Arial" w:cs="Arial"/>
          <w:sz w:val="22"/>
          <w:szCs w:val="22"/>
        </w:rPr>
        <w:t xml:space="preserve">A literature review suggests that </w:t>
      </w:r>
      <w:r w:rsidRPr="005208D3">
        <w:rPr>
          <w:rFonts w:ascii="Arial" w:hAnsi="Arial" w:cs="Arial"/>
          <w:b/>
          <w:bCs/>
          <w:sz w:val="22"/>
          <w:szCs w:val="22"/>
        </w:rPr>
        <w:t>low serum testosterone levels</w:t>
      </w:r>
      <w:r w:rsidRPr="00F702BE">
        <w:rPr>
          <w:rFonts w:ascii="Arial" w:hAnsi="Arial" w:cs="Arial"/>
          <w:sz w:val="22"/>
          <w:szCs w:val="22"/>
        </w:rPr>
        <w:t xml:space="preserve"> may predispose older men to worse COVID-19 outcomes</w:t>
      </w:r>
      <w:r w:rsidR="002E0747">
        <w:rPr>
          <w:rFonts w:ascii="Arial" w:hAnsi="Arial" w:cs="Arial"/>
          <w:sz w:val="22"/>
          <w:szCs w:val="22"/>
        </w:rPr>
        <w:t>.</w:t>
      </w:r>
      <w:r w:rsidRPr="00F702BE">
        <w:rPr>
          <w:rStyle w:val="FootnoteReference"/>
          <w:rFonts w:ascii="Arial" w:hAnsi="Arial" w:cs="Arial"/>
          <w:sz w:val="22"/>
          <w:szCs w:val="22"/>
        </w:rPr>
        <w:footnoteReference w:id="29"/>
      </w:r>
    </w:p>
    <w:p w:rsidR="00913E8B" w:rsidRDefault="002E0747" w:rsidP="00913E8B">
      <w:pPr>
        <w:pStyle w:val="NormalWeb"/>
        <w:numPr>
          <w:ilvl w:val="1"/>
          <w:numId w:val="3"/>
        </w:numPr>
        <w:rPr>
          <w:rFonts w:ascii="Arial" w:hAnsi="Arial" w:cs="Arial"/>
          <w:sz w:val="22"/>
          <w:szCs w:val="22"/>
        </w:rPr>
      </w:pPr>
      <w:r>
        <w:rPr>
          <w:rFonts w:ascii="Arial" w:hAnsi="Arial" w:cs="Arial"/>
          <w:sz w:val="22"/>
          <w:szCs w:val="22"/>
        </w:rPr>
        <w:t xml:space="preserve">A study has found that </w:t>
      </w:r>
      <w:r w:rsidR="00326B1C" w:rsidRPr="005208D3">
        <w:rPr>
          <w:rFonts w:ascii="Arial" w:hAnsi="Arial" w:cs="Arial"/>
          <w:b/>
          <w:bCs/>
          <w:sz w:val="22"/>
          <w:szCs w:val="22"/>
        </w:rPr>
        <w:t>proton pump inhibitor use</w:t>
      </w:r>
      <w:r w:rsidR="00326B1C" w:rsidRPr="00276CBD">
        <w:rPr>
          <w:rFonts w:ascii="Arial" w:hAnsi="Arial" w:cs="Arial"/>
          <w:sz w:val="22"/>
          <w:szCs w:val="22"/>
        </w:rPr>
        <w:t xml:space="preserve"> increases the risk of COVID-19</w:t>
      </w:r>
      <w:r w:rsidR="00326B1C" w:rsidRPr="00F702BE">
        <w:rPr>
          <w:rStyle w:val="FootnoteReference"/>
          <w:rFonts w:ascii="Arial" w:hAnsi="Arial" w:cs="Arial"/>
          <w:sz w:val="22"/>
          <w:szCs w:val="22"/>
        </w:rPr>
        <w:footnoteReference w:id="30"/>
      </w:r>
      <w:r w:rsidR="00326B1C" w:rsidRPr="00276CBD">
        <w:rPr>
          <w:rFonts w:ascii="Arial" w:hAnsi="Arial" w:cs="Arial"/>
          <w:sz w:val="22"/>
          <w:szCs w:val="22"/>
        </w:rPr>
        <w:t>.</w:t>
      </w:r>
    </w:p>
    <w:p w:rsidR="00B63AC4" w:rsidRDefault="00913E8B" w:rsidP="00B63AC4">
      <w:pPr>
        <w:pStyle w:val="NormalWeb"/>
        <w:numPr>
          <w:ilvl w:val="1"/>
          <w:numId w:val="3"/>
        </w:numPr>
        <w:rPr>
          <w:rFonts w:ascii="Arial" w:hAnsi="Arial" w:cs="Arial"/>
          <w:sz w:val="22"/>
          <w:szCs w:val="22"/>
        </w:rPr>
      </w:pPr>
      <w:r w:rsidRPr="00913E8B">
        <w:rPr>
          <w:rFonts w:ascii="Arial" w:hAnsi="Arial" w:cs="Arial"/>
          <w:sz w:val="22"/>
          <w:szCs w:val="22"/>
        </w:rPr>
        <w:t xml:space="preserve">A case in Spain of late stent thrombosis in a hospitalised COVID-19 patient underlined the importance of </w:t>
      </w:r>
      <w:r w:rsidRPr="007E763A">
        <w:rPr>
          <w:rFonts w:ascii="Arial" w:hAnsi="Arial" w:cs="Arial"/>
          <w:b/>
          <w:bCs/>
          <w:sz w:val="22"/>
          <w:szCs w:val="22"/>
        </w:rPr>
        <w:t>antithrombotic therapy for those with coronary artery disease</w:t>
      </w:r>
      <w:r w:rsidRPr="002E0747">
        <w:rPr>
          <w:rFonts w:ascii="Arial" w:hAnsi="Arial" w:cs="Arial"/>
          <w:bCs/>
          <w:sz w:val="22"/>
          <w:szCs w:val="22"/>
        </w:rPr>
        <w:t>.</w:t>
      </w:r>
      <w:r w:rsidRPr="00F702BE">
        <w:rPr>
          <w:rStyle w:val="FootnoteReference"/>
          <w:rFonts w:ascii="Arial" w:hAnsi="Arial" w:cs="Arial"/>
          <w:sz w:val="22"/>
          <w:szCs w:val="22"/>
        </w:rPr>
        <w:footnoteReference w:id="31"/>
      </w:r>
    </w:p>
    <w:p w:rsidR="00DC1E2A" w:rsidRDefault="00B63AC4" w:rsidP="00DC1E2A">
      <w:pPr>
        <w:pStyle w:val="NormalWeb"/>
        <w:numPr>
          <w:ilvl w:val="1"/>
          <w:numId w:val="3"/>
        </w:numPr>
        <w:rPr>
          <w:rFonts w:ascii="Arial" w:hAnsi="Arial" w:cs="Arial"/>
          <w:sz w:val="22"/>
          <w:szCs w:val="22"/>
        </w:rPr>
      </w:pPr>
      <w:r w:rsidRPr="00B63AC4">
        <w:rPr>
          <w:rFonts w:ascii="Arial" w:hAnsi="Arial" w:cs="Arial"/>
          <w:sz w:val="22"/>
          <w:szCs w:val="22"/>
        </w:rPr>
        <w:t xml:space="preserve">Researchers reported that </w:t>
      </w:r>
      <w:r w:rsidRPr="007E763A">
        <w:rPr>
          <w:rFonts w:ascii="Arial" w:hAnsi="Arial" w:cs="Arial"/>
          <w:b/>
          <w:bCs/>
          <w:sz w:val="22"/>
          <w:szCs w:val="22"/>
        </w:rPr>
        <w:t>patients with HIV</w:t>
      </w:r>
      <w:r w:rsidRPr="00B63AC4">
        <w:rPr>
          <w:rFonts w:ascii="Arial" w:hAnsi="Arial" w:cs="Arial"/>
          <w:sz w:val="22"/>
          <w:szCs w:val="22"/>
        </w:rPr>
        <w:t xml:space="preserve"> who were hospitali</w:t>
      </w:r>
      <w:r w:rsidR="002E0747">
        <w:rPr>
          <w:rFonts w:ascii="Arial" w:hAnsi="Arial" w:cs="Arial"/>
          <w:sz w:val="22"/>
          <w:szCs w:val="22"/>
        </w:rPr>
        <w:t>sed in New York City with COVID-</w:t>
      </w:r>
      <w:r w:rsidRPr="00B63AC4">
        <w:rPr>
          <w:rFonts w:ascii="Arial" w:hAnsi="Arial" w:cs="Arial"/>
          <w:sz w:val="22"/>
          <w:szCs w:val="22"/>
        </w:rPr>
        <w:t>19 (during the spring peak in numbers) fared no worse than hospitalised patients without HIV.</w:t>
      </w:r>
      <w:r w:rsidRPr="00F702BE">
        <w:rPr>
          <w:rStyle w:val="FootnoteReference"/>
          <w:rFonts w:ascii="Arial" w:hAnsi="Arial" w:cs="Arial"/>
          <w:sz w:val="22"/>
          <w:szCs w:val="22"/>
        </w:rPr>
        <w:footnoteReference w:id="32"/>
      </w:r>
    </w:p>
    <w:p w:rsidR="009B0B29" w:rsidRDefault="00DC1E2A" w:rsidP="009B0B29">
      <w:pPr>
        <w:pStyle w:val="NormalWeb"/>
        <w:numPr>
          <w:ilvl w:val="1"/>
          <w:numId w:val="3"/>
        </w:numPr>
        <w:rPr>
          <w:rFonts w:ascii="Arial" w:hAnsi="Arial" w:cs="Arial"/>
          <w:sz w:val="22"/>
          <w:szCs w:val="22"/>
        </w:rPr>
      </w:pPr>
      <w:r w:rsidRPr="00DC1E2A">
        <w:rPr>
          <w:rFonts w:ascii="Arial" w:hAnsi="Arial" w:cs="Arial"/>
          <w:sz w:val="22"/>
          <w:szCs w:val="22"/>
        </w:rPr>
        <w:t xml:space="preserve">Researchers found that almost half of hospitalized COVID-19 patients with no prior diabetes diagnosis have </w:t>
      </w:r>
      <w:r w:rsidRPr="007E763A">
        <w:rPr>
          <w:rFonts w:ascii="Arial" w:hAnsi="Arial" w:cs="Arial"/>
          <w:b/>
          <w:bCs/>
          <w:sz w:val="22"/>
          <w:szCs w:val="22"/>
        </w:rPr>
        <w:t>hyperglycaemia</w:t>
      </w:r>
      <w:r w:rsidRPr="00DC1E2A">
        <w:rPr>
          <w:rFonts w:ascii="Arial" w:hAnsi="Arial" w:cs="Arial"/>
          <w:sz w:val="22"/>
          <w:szCs w:val="22"/>
        </w:rPr>
        <w:t>, and that this is an independent predictor of mortality at four weeks.</w:t>
      </w:r>
      <w:r w:rsidRPr="00F702BE">
        <w:rPr>
          <w:rStyle w:val="FootnoteReference"/>
          <w:rFonts w:ascii="Arial" w:hAnsi="Arial" w:cs="Arial"/>
          <w:sz w:val="22"/>
          <w:szCs w:val="22"/>
        </w:rPr>
        <w:footnoteReference w:id="33"/>
      </w:r>
    </w:p>
    <w:p w:rsidR="009B0B29" w:rsidRPr="009B0B29" w:rsidRDefault="009B0B29" w:rsidP="009B0B29">
      <w:pPr>
        <w:pStyle w:val="NormalWeb"/>
        <w:numPr>
          <w:ilvl w:val="1"/>
          <w:numId w:val="3"/>
        </w:numPr>
        <w:rPr>
          <w:rFonts w:ascii="Arial" w:hAnsi="Arial" w:cs="Arial"/>
          <w:sz w:val="22"/>
          <w:szCs w:val="22"/>
        </w:rPr>
      </w:pPr>
      <w:r w:rsidRPr="009B0B29">
        <w:rPr>
          <w:rFonts w:ascii="Arial" w:hAnsi="Arial" w:cs="Arial"/>
          <w:sz w:val="22"/>
          <w:szCs w:val="22"/>
        </w:rPr>
        <w:t xml:space="preserve">A new study reported </w:t>
      </w:r>
      <w:r w:rsidRPr="009B0B29">
        <w:rPr>
          <w:rFonts w:ascii="Arial" w:hAnsi="Arial" w:cs="Arial"/>
          <w:b/>
          <w:bCs/>
          <w:sz w:val="22"/>
          <w:szCs w:val="22"/>
        </w:rPr>
        <w:t>that blood type is not a predictor of COVID-19 severity</w:t>
      </w:r>
      <w:r w:rsidRPr="009B0B29">
        <w:rPr>
          <w:rFonts w:ascii="Arial" w:hAnsi="Arial" w:cs="Arial"/>
          <w:sz w:val="22"/>
          <w:szCs w:val="22"/>
        </w:rPr>
        <w:t xml:space="preserve"> but could be </w:t>
      </w:r>
      <w:r w:rsidRPr="009B0B29">
        <w:rPr>
          <w:rFonts w:ascii="Arial" w:hAnsi="Arial" w:cs="Arial"/>
          <w:b/>
          <w:bCs/>
          <w:sz w:val="22"/>
          <w:szCs w:val="22"/>
        </w:rPr>
        <w:t>linked with testing positive for the disease</w:t>
      </w:r>
      <w:r w:rsidRPr="009B0B29">
        <w:rPr>
          <w:rFonts w:ascii="Arial" w:hAnsi="Arial" w:cs="Arial"/>
          <w:sz w:val="22"/>
          <w:szCs w:val="22"/>
        </w:rPr>
        <w:t>.</w:t>
      </w:r>
      <w:r w:rsidRPr="00F702BE">
        <w:rPr>
          <w:rStyle w:val="FootnoteReference"/>
          <w:rFonts w:ascii="Arial" w:hAnsi="Arial" w:cs="Arial"/>
          <w:sz w:val="22"/>
          <w:szCs w:val="22"/>
        </w:rPr>
        <w:footnoteReference w:id="34"/>
      </w:r>
    </w:p>
    <w:p w:rsidR="00AA5E88" w:rsidRPr="00304BE5" w:rsidRDefault="00D94755" w:rsidP="00AA5E88">
      <w:pPr>
        <w:pStyle w:val="TOCSubheaddetailedsection"/>
      </w:pPr>
      <w:bookmarkStart w:id="13" w:name="_Toc47004307"/>
      <w:r>
        <w:t>COVID-19</w:t>
      </w:r>
      <w:r w:rsidR="00AA5E88">
        <w:t xml:space="preserve"> in paediatric patients</w:t>
      </w:r>
      <w:bookmarkEnd w:id="13"/>
    </w:p>
    <w:p w:rsidR="00AA5E88" w:rsidRPr="00B440EF" w:rsidRDefault="00AA5E88" w:rsidP="00AA5E88">
      <w:pPr>
        <w:rPr>
          <w:rFonts w:ascii="Arial" w:hAnsi="Arial" w:cs="Arial"/>
          <w:sz w:val="22"/>
          <w:szCs w:val="22"/>
        </w:rPr>
      </w:pPr>
    </w:p>
    <w:p w:rsidR="00156F44" w:rsidRPr="00156F44" w:rsidRDefault="00E51E84" w:rsidP="00156F44">
      <w:pPr>
        <w:pStyle w:val="ListParagraph"/>
        <w:numPr>
          <w:ilvl w:val="1"/>
          <w:numId w:val="3"/>
        </w:numPr>
        <w:rPr>
          <w:rFonts w:ascii="Arial" w:hAnsi="Arial" w:cs="Arial"/>
          <w:b/>
          <w:bCs/>
          <w:sz w:val="22"/>
          <w:szCs w:val="22"/>
        </w:rPr>
      </w:pPr>
      <w:r w:rsidRPr="0085175B">
        <w:rPr>
          <w:rFonts w:ascii="Arial" w:hAnsi="Arial" w:cs="Arial"/>
          <w:sz w:val="22"/>
          <w:szCs w:val="22"/>
        </w:rPr>
        <w:t xml:space="preserve">Public health </w:t>
      </w:r>
      <w:r w:rsidR="002E0747">
        <w:rPr>
          <w:rFonts w:ascii="Arial" w:hAnsi="Arial" w:cs="Arial"/>
          <w:sz w:val="22"/>
          <w:szCs w:val="22"/>
        </w:rPr>
        <w:t xml:space="preserve">surveillance in New York State </w:t>
      </w:r>
      <w:r w:rsidRPr="0085175B">
        <w:rPr>
          <w:rFonts w:ascii="Arial" w:hAnsi="Arial" w:cs="Arial"/>
          <w:sz w:val="22"/>
          <w:szCs w:val="22"/>
        </w:rPr>
        <w:t xml:space="preserve">for </w:t>
      </w:r>
      <w:r w:rsidRPr="007E763A">
        <w:rPr>
          <w:rFonts w:ascii="Arial" w:hAnsi="Arial" w:cs="Arial"/>
          <w:b/>
          <w:bCs/>
          <w:sz w:val="22"/>
          <w:szCs w:val="22"/>
        </w:rPr>
        <w:t>multisystem inflammatory syndrome in children</w:t>
      </w:r>
      <w:r w:rsidRPr="0085175B">
        <w:rPr>
          <w:rFonts w:ascii="Arial" w:hAnsi="Arial" w:cs="Arial"/>
          <w:sz w:val="22"/>
          <w:szCs w:val="22"/>
        </w:rPr>
        <w:t xml:space="preserve"> suggested that case definitions may hide less clear disease</w:t>
      </w:r>
      <w:r w:rsidR="009B3472">
        <w:rPr>
          <w:rFonts w:ascii="Arial" w:hAnsi="Arial" w:cs="Arial"/>
          <w:sz w:val="22"/>
          <w:szCs w:val="22"/>
        </w:rPr>
        <w:t>.</w:t>
      </w:r>
      <w:r w:rsidRPr="0085175B">
        <w:rPr>
          <w:rStyle w:val="FootnoteReference"/>
          <w:rFonts w:ascii="Arial" w:hAnsi="Arial" w:cs="Arial"/>
          <w:sz w:val="22"/>
          <w:szCs w:val="22"/>
        </w:rPr>
        <w:footnoteReference w:id="35"/>
      </w:r>
    </w:p>
    <w:p w:rsidR="00156F44" w:rsidRPr="00156F44" w:rsidRDefault="00E51E84" w:rsidP="00156F44">
      <w:pPr>
        <w:pStyle w:val="ListParagraph"/>
        <w:numPr>
          <w:ilvl w:val="1"/>
          <w:numId w:val="3"/>
        </w:numPr>
        <w:rPr>
          <w:rFonts w:ascii="Arial" w:hAnsi="Arial" w:cs="Arial"/>
          <w:b/>
          <w:bCs/>
          <w:sz w:val="22"/>
          <w:szCs w:val="22"/>
        </w:rPr>
      </w:pPr>
      <w:r w:rsidRPr="00156F44">
        <w:rPr>
          <w:rFonts w:ascii="Arial" w:hAnsi="Arial" w:cs="Arial"/>
          <w:sz w:val="22"/>
          <w:szCs w:val="22"/>
        </w:rPr>
        <w:t xml:space="preserve">A European study found that: "Although COVID-19 affects children less severely than adults overall, </w:t>
      </w:r>
      <w:r w:rsidRPr="007E763A">
        <w:rPr>
          <w:rFonts w:ascii="Arial" w:hAnsi="Arial" w:cs="Arial"/>
          <w:b/>
          <w:bCs/>
          <w:sz w:val="22"/>
          <w:szCs w:val="22"/>
        </w:rPr>
        <w:t>there are severe cases in all age groups</w:t>
      </w:r>
      <w:r w:rsidRPr="00156F44">
        <w:rPr>
          <w:rFonts w:ascii="Arial" w:hAnsi="Arial" w:cs="Arial"/>
          <w:sz w:val="22"/>
          <w:szCs w:val="22"/>
        </w:rPr>
        <w:t>. Those who have pre-existing health issues and children under one month of age were more likely to be admitted to intensive care”.</w:t>
      </w:r>
      <w:r>
        <w:rPr>
          <w:rStyle w:val="FootnoteReference"/>
          <w:rFonts w:ascii="Arial" w:hAnsi="Arial" w:cs="Arial"/>
          <w:sz w:val="22"/>
          <w:szCs w:val="22"/>
        </w:rPr>
        <w:footnoteReference w:id="36"/>
      </w:r>
    </w:p>
    <w:p w:rsidR="0085692F" w:rsidRPr="0085692F" w:rsidRDefault="00E51E84" w:rsidP="0085692F">
      <w:pPr>
        <w:pStyle w:val="ListParagraph"/>
        <w:numPr>
          <w:ilvl w:val="1"/>
          <w:numId w:val="3"/>
        </w:numPr>
        <w:rPr>
          <w:rFonts w:ascii="Arial" w:hAnsi="Arial" w:cs="Arial"/>
          <w:b/>
          <w:bCs/>
          <w:sz w:val="22"/>
          <w:szCs w:val="22"/>
        </w:rPr>
      </w:pPr>
      <w:r w:rsidRPr="00156F44">
        <w:rPr>
          <w:rFonts w:ascii="Arial" w:hAnsi="Arial" w:cs="Arial"/>
          <w:sz w:val="22"/>
          <w:szCs w:val="22"/>
        </w:rPr>
        <w:t>A UK case-series study su</w:t>
      </w:r>
      <w:r w:rsidR="009B3472">
        <w:rPr>
          <w:rFonts w:ascii="Arial" w:hAnsi="Arial" w:cs="Arial"/>
          <w:sz w:val="22"/>
          <w:szCs w:val="22"/>
        </w:rPr>
        <w:t>ggests that children with COVID-</w:t>
      </w:r>
      <w:r w:rsidRPr="00156F44">
        <w:rPr>
          <w:rFonts w:ascii="Arial" w:hAnsi="Arial" w:cs="Arial"/>
          <w:sz w:val="22"/>
          <w:szCs w:val="22"/>
        </w:rPr>
        <w:t xml:space="preserve">19-related paediatric multisystem inflammatory syndrome may develop </w:t>
      </w:r>
      <w:r w:rsidRPr="00706E27">
        <w:rPr>
          <w:rFonts w:ascii="Arial" w:hAnsi="Arial" w:cs="Arial"/>
          <w:b/>
          <w:bCs/>
          <w:sz w:val="22"/>
          <w:szCs w:val="22"/>
        </w:rPr>
        <w:t>neurologic symptoms involving both the central and peripheral nervous syste</w:t>
      </w:r>
      <w:r w:rsidR="009B3472">
        <w:rPr>
          <w:rFonts w:ascii="Arial" w:hAnsi="Arial" w:cs="Arial"/>
          <w:b/>
          <w:bCs/>
          <w:sz w:val="22"/>
          <w:szCs w:val="22"/>
        </w:rPr>
        <w:t>ms.</w:t>
      </w:r>
      <w:r w:rsidRPr="00156F44">
        <w:rPr>
          <w:rStyle w:val="FootnoteReference"/>
          <w:rFonts w:ascii="Arial" w:hAnsi="Arial" w:cs="Arial"/>
          <w:sz w:val="22"/>
          <w:szCs w:val="22"/>
        </w:rPr>
        <w:footnoteReference w:id="37"/>
      </w:r>
    </w:p>
    <w:p w:rsidR="00227F08" w:rsidRPr="00227F08" w:rsidRDefault="0085692F" w:rsidP="009B0B29">
      <w:pPr>
        <w:pStyle w:val="ListParagraph"/>
        <w:numPr>
          <w:ilvl w:val="1"/>
          <w:numId w:val="3"/>
        </w:numPr>
        <w:rPr>
          <w:rFonts w:ascii="Arial" w:hAnsi="Arial" w:cs="Arial"/>
          <w:b/>
          <w:bCs/>
          <w:sz w:val="22"/>
          <w:szCs w:val="22"/>
        </w:rPr>
      </w:pPr>
      <w:r w:rsidRPr="0085692F">
        <w:rPr>
          <w:rFonts w:ascii="Arial" w:hAnsi="Arial" w:cs="Arial"/>
          <w:sz w:val="22"/>
          <w:szCs w:val="22"/>
        </w:rPr>
        <w:t xml:space="preserve">The American Academy of Pediatrics has issued </w:t>
      </w:r>
      <w:r w:rsidRPr="00706E27">
        <w:rPr>
          <w:rFonts w:ascii="Arial" w:hAnsi="Arial" w:cs="Arial"/>
          <w:b/>
          <w:bCs/>
          <w:sz w:val="22"/>
          <w:szCs w:val="22"/>
        </w:rPr>
        <w:t>guidance on identifying and treating</w:t>
      </w:r>
      <w:r w:rsidRPr="0085692F">
        <w:rPr>
          <w:rFonts w:ascii="Arial" w:hAnsi="Arial" w:cs="Arial"/>
          <w:sz w:val="22"/>
          <w:szCs w:val="22"/>
        </w:rPr>
        <w:t xml:space="preserve"> children with multisystem inflammatory syndrome.</w:t>
      </w:r>
      <w:r w:rsidRPr="00F702BE">
        <w:rPr>
          <w:rStyle w:val="FootnoteReference"/>
          <w:rFonts w:ascii="Arial" w:hAnsi="Arial" w:cs="Arial"/>
          <w:sz w:val="22"/>
          <w:szCs w:val="22"/>
        </w:rPr>
        <w:footnoteReference w:id="38"/>
      </w:r>
    </w:p>
    <w:p w:rsidR="009B0B29" w:rsidRPr="009B0B29" w:rsidRDefault="009B0B29" w:rsidP="009B0B29">
      <w:pPr>
        <w:pStyle w:val="ListParagraph"/>
        <w:numPr>
          <w:ilvl w:val="1"/>
          <w:numId w:val="3"/>
        </w:numPr>
        <w:rPr>
          <w:rFonts w:ascii="Arial" w:hAnsi="Arial" w:cs="Arial"/>
          <w:b/>
          <w:bCs/>
          <w:sz w:val="22"/>
          <w:szCs w:val="22"/>
        </w:rPr>
      </w:pPr>
      <w:r w:rsidRPr="009B0B29">
        <w:rPr>
          <w:rFonts w:ascii="Arial" w:hAnsi="Arial" w:cs="Arial"/>
          <w:sz w:val="22"/>
          <w:szCs w:val="22"/>
        </w:rPr>
        <w:lastRenderedPageBreak/>
        <w:t xml:space="preserve">In New York, where 237 patients appear to have suffered </w:t>
      </w:r>
      <w:r w:rsidRPr="00BC3ED7">
        <w:rPr>
          <w:rFonts w:ascii="Arial" w:hAnsi="Arial" w:cs="Arial"/>
          <w:b/>
          <w:bCs/>
          <w:sz w:val="22"/>
          <w:szCs w:val="22"/>
        </w:rPr>
        <w:t>Multisystem Inflammatory Syndrome in Children</w:t>
      </w:r>
      <w:r w:rsidRPr="009B0B29">
        <w:rPr>
          <w:rFonts w:ascii="Arial" w:hAnsi="Arial" w:cs="Arial"/>
          <w:sz w:val="22"/>
          <w:szCs w:val="22"/>
        </w:rPr>
        <w:t xml:space="preserve">, state officials </w:t>
      </w:r>
      <w:r w:rsidRPr="00BC3ED7">
        <w:rPr>
          <w:rFonts w:ascii="Arial" w:hAnsi="Arial" w:cs="Arial"/>
          <w:b/>
          <w:bCs/>
          <w:sz w:val="22"/>
          <w:szCs w:val="22"/>
        </w:rPr>
        <w:t>continue to track their progress</w:t>
      </w:r>
      <w:r w:rsidRPr="009B0B29">
        <w:rPr>
          <w:rFonts w:ascii="Arial" w:hAnsi="Arial" w:cs="Arial"/>
          <w:sz w:val="22"/>
          <w:szCs w:val="22"/>
        </w:rPr>
        <w:t>.</w:t>
      </w:r>
      <w:r w:rsidRPr="00F702BE">
        <w:rPr>
          <w:rStyle w:val="FootnoteReference"/>
          <w:rFonts w:ascii="Arial" w:hAnsi="Arial" w:cs="Arial"/>
          <w:sz w:val="22"/>
          <w:szCs w:val="22"/>
        </w:rPr>
        <w:footnoteReference w:id="39"/>
      </w:r>
    </w:p>
    <w:p w:rsidR="007602B1" w:rsidRPr="00C87B7C" w:rsidRDefault="00F924AA" w:rsidP="007602B1">
      <w:pPr>
        <w:pStyle w:val="TOCSubheaddetailedsection"/>
      </w:pPr>
      <w:bookmarkStart w:id="14" w:name="_Toc47004308"/>
      <w:r>
        <w:t>Other i</w:t>
      </w:r>
      <w:r w:rsidR="00522964">
        <w:t>ssues in clinical management</w:t>
      </w:r>
      <w:bookmarkEnd w:id="14"/>
    </w:p>
    <w:p w:rsidR="00B17328" w:rsidRPr="00A16EB7" w:rsidRDefault="008F2A0A" w:rsidP="00A16EB7">
      <w:pPr>
        <w:pStyle w:val="NormalWeb"/>
        <w:numPr>
          <w:ilvl w:val="1"/>
          <w:numId w:val="3"/>
        </w:numPr>
        <w:rPr>
          <w:rFonts w:ascii="Arial" w:hAnsi="Arial" w:cs="Arial"/>
          <w:sz w:val="22"/>
          <w:szCs w:val="22"/>
        </w:rPr>
      </w:pPr>
      <w:r w:rsidRPr="00A16EB7">
        <w:rPr>
          <w:rFonts w:ascii="Arial" w:hAnsi="Arial" w:cs="Arial"/>
          <w:sz w:val="22"/>
          <w:szCs w:val="22"/>
        </w:rPr>
        <w:t xml:space="preserve">A small study found that although </w:t>
      </w:r>
      <w:r w:rsidRPr="00BC3ED7">
        <w:rPr>
          <w:rFonts w:ascii="Arial" w:hAnsi="Arial" w:cs="Arial"/>
          <w:b/>
          <w:bCs/>
          <w:sz w:val="22"/>
          <w:szCs w:val="22"/>
        </w:rPr>
        <w:t>loss of smell and taste</w:t>
      </w:r>
      <w:r w:rsidRPr="00A16EB7">
        <w:rPr>
          <w:rFonts w:ascii="Arial" w:hAnsi="Arial" w:cs="Arial"/>
          <w:sz w:val="22"/>
          <w:szCs w:val="22"/>
        </w:rPr>
        <w:t xml:space="preserve"> could be associated with COVID-19 infection it did not appear to persist for more than a month</w:t>
      </w:r>
      <w:r w:rsidR="00A135CE">
        <w:rPr>
          <w:rFonts w:ascii="Arial" w:hAnsi="Arial" w:cs="Arial"/>
          <w:sz w:val="22"/>
          <w:szCs w:val="22"/>
        </w:rPr>
        <w:t>.</w:t>
      </w:r>
      <w:r w:rsidRPr="00751527">
        <w:rPr>
          <w:rStyle w:val="FootnoteReference"/>
          <w:rFonts w:ascii="Arial" w:hAnsi="Arial" w:cs="Arial"/>
          <w:sz w:val="22"/>
          <w:szCs w:val="22"/>
        </w:rPr>
        <w:footnoteReference w:id="40"/>
      </w:r>
      <w:r w:rsidRPr="00A16EB7">
        <w:rPr>
          <w:rFonts w:ascii="Arial" w:hAnsi="Arial" w:cs="Arial"/>
          <w:sz w:val="22"/>
          <w:szCs w:val="22"/>
        </w:rPr>
        <w:t xml:space="preserve">   </w:t>
      </w:r>
    </w:p>
    <w:p w:rsidR="003F0F8D" w:rsidRPr="00751527" w:rsidRDefault="006470A6" w:rsidP="003F0F8D">
      <w:pPr>
        <w:pStyle w:val="NormalWeb"/>
        <w:numPr>
          <w:ilvl w:val="1"/>
          <w:numId w:val="3"/>
        </w:numPr>
        <w:rPr>
          <w:rFonts w:ascii="Arial" w:hAnsi="Arial" w:cs="Arial"/>
          <w:sz w:val="22"/>
          <w:szCs w:val="22"/>
        </w:rPr>
      </w:pPr>
      <w:r w:rsidRPr="00751527">
        <w:rPr>
          <w:rFonts w:ascii="Arial" w:hAnsi="Arial" w:cs="Arial"/>
          <w:sz w:val="22"/>
          <w:szCs w:val="22"/>
        </w:rPr>
        <w:t xml:space="preserve">Previously, researchers showed that patients with mild forms of COVID-19 have circulating T cells that respond to the virus. Now, scientists have found that </w:t>
      </w:r>
      <w:r w:rsidRPr="001213F7">
        <w:rPr>
          <w:rFonts w:ascii="Arial" w:hAnsi="Arial" w:cs="Arial"/>
          <w:b/>
          <w:bCs/>
          <w:sz w:val="22"/>
          <w:szCs w:val="22"/>
        </w:rPr>
        <w:t>COVID-19 patients in the intensive care unit also make</w:t>
      </w:r>
      <w:r w:rsidRPr="00751527">
        <w:rPr>
          <w:rFonts w:ascii="Arial" w:hAnsi="Arial" w:cs="Arial"/>
          <w:sz w:val="22"/>
          <w:szCs w:val="22"/>
        </w:rPr>
        <w:t xml:space="preserve"> </w:t>
      </w:r>
      <w:r w:rsidRPr="00412595">
        <w:rPr>
          <w:rFonts w:ascii="Arial" w:hAnsi="Arial" w:cs="Arial"/>
          <w:b/>
          <w:bCs/>
          <w:sz w:val="22"/>
          <w:szCs w:val="22"/>
        </w:rPr>
        <w:t>SARS-CoV-2-reactive T cells</w:t>
      </w:r>
      <w:r w:rsidRPr="00751527">
        <w:rPr>
          <w:rFonts w:ascii="Arial" w:hAnsi="Arial" w:cs="Arial"/>
          <w:sz w:val="22"/>
          <w:szCs w:val="22"/>
        </w:rPr>
        <w:t>.  Both research teams identified a subset of healthy, unexposed people who also had T cells that react to the virus.</w:t>
      </w:r>
      <w:r w:rsidRPr="00751527">
        <w:rPr>
          <w:rStyle w:val="FootnoteReference"/>
          <w:rFonts w:ascii="Arial" w:hAnsi="Arial" w:cs="Arial"/>
          <w:sz w:val="22"/>
          <w:szCs w:val="22"/>
        </w:rPr>
        <w:footnoteReference w:id="41"/>
      </w:r>
    </w:p>
    <w:p w:rsidR="003F0F8D" w:rsidRPr="00751527" w:rsidRDefault="006470A6" w:rsidP="003F0F8D">
      <w:pPr>
        <w:pStyle w:val="NormalWeb"/>
        <w:numPr>
          <w:ilvl w:val="1"/>
          <w:numId w:val="3"/>
        </w:numPr>
        <w:rPr>
          <w:rFonts w:ascii="Arial" w:hAnsi="Arial" w:cs="Arial"/>
          <w:sz w:val="22"/>
          <w:szCs w:val="22"/>
        </w:rPr>
      </w:pPr>
      <w:r w:rsidRPr="00751527">
        <w:rPr>
          <w:rFonts w:ascii="Arial" w:hAnsi="Arial" w:cs="Arial"/>
          <w:sz w:val="22"/>
          <w:szCs w:val="22"/>
        </w:rPr>
        <w:t>Dr Christine Ko</w:t>
      </w:r>
      <w:r w:rsidRPr="00751527">
        <w:rPr>
          <w:rStyle w:val="FootnoteReference"/>
          <w:rFonts w:ascii="Arial" w:hAnsi="Arial" w:cs="Arial"/>
          <w:sz w:val="22"/>
          <w:szCs w:val="22"/>
        </w:rPr>
        <w:footnoteReference w:id="42"/>
      </w:r>
      <w:r w:rsidRPr="00751527">
        <w:rPr>
          <w:rFonts w:ascii="Arial" w:hAnsi="Arial" w:cs="Arial"/>
          <w:sz w:val="22"/>
          <w:szCs w:val="22"/>
        </w:rPr>
        <w:t xml:space="preserve"> told the virtual annual meeting of the American Academy of Dermatology that there are at least </w:t>
      </w:r>
      <w:r w:rsidRPr="00412595">
        <w:rPr>
          <w:rFonts w:ascii="Arial" w:hAnsi="Arial" w:cs="Arial"/>
          <w:b/>
          <w:bCs/>
          <w:sz w:val="22"/>
          <w:szCs w:val="22"/>
        </w:rPr>
        <w:t>five dermatologic patterns in patients who are suspected or confirmed of having COVID-19</w:t>
      </w:r>
      <w:r w:rsidRPr="00751527">
        <w:rPr>
          <w:rFonts w:ascii="Arial" w:hAnsi="Arial" w:cs="Arial"/>
          <w:sz w:val="22"/>
          <w:szCs w:val="22"/>
        </w:rPr>
        <w:t xml:space="preserve"> and that new studies are coming out daily.”</w:t>
      </w:r>
      <w:r w:rsidRPr="00751527">
        <w:rPr>
          <w:rStyle w:val="FootnoteReference"/>
          <w:rFonts w:ascii="Arial" w:hAnsi="Arial" w:cs="Arial"/>
          <w:sz w:val="22"/>
          <w:szCs w:val="22"/>
        </w:rPr>
        <w:footnoteReference w:id="43"/>
      </w:r>
      <w:r w:rsidRPr="00751527">
        <w:rPr>
          <w:rFonts w:ascii="Arial" w:hAnsi="Arial" w:cs="Arial"/>
          <w:sz w:val="22"/>
          <w:szCs w:val="22"/>
        </w:rPr>
        <w:t xml:space="preserve"> Meanwhile, two small studies have questioned suggestions of “COVID toes” as symptoms of coronavirus infection.</w:t>
      </w:r>
      <w:r w:rsidRPr="00751527">
        <w:rPr>
          <w:rStyle w:val="FootnoteReference"/>
          <w:rFonts w:ascii="Arial" w:hAnsi="Arial" w:cs="Arial"/>
          <w:sz w:val="22"/>
          <w:szCs w:val="22"/>
        </w:rPr>
        <w:footnoteReference w:id="44"/>
      </w:r>
    </w:p>
    <w:p w:rsidR="00326B1C" w:rsidRPr="00A135CE" w:rsidRDefault="00A0034C" w:rsidP="00751527">
      <w:pPr>
        <w:pStyle w:val="NormalWeb"/>
        <w:numPr>
          <w:ilvl w:val="1"/>
          <w:numId w:val="3"/>
        </w:numPr>
        <w:rPr>
          <w:rFonts w:ascii="Arial" w:hAnsi="Arial" w:cs="Arial"/>
          <w:sz w:val="22"/>
          <w:szCs w:val="22"/>
        </w:rPr>
      </w:pPr>
      <w:r w:rsidRPr="00A135CE">
        <w:rPr>
          <w:rFonts w:ascii="Arial" w:hAnsi="Arial" w:cs="Arial"/>
          <w:sz w:val="22"/>
          <w:szCs w:val="22"/>
          <w:shd w:val="clear" w:color="auto" w:fill="FFFFFF"/>
        </w:rPr>
        <w:t xml:space="preserve">Researchers have recommended collaborative research to improve understanding of </w:t>
      </w:r>
      <w:r w:rsidR="00A135CE">
        <w:rPr>
          <w:rFonts w:ascii="Arial" w:hAnsi="Arial" w:cs="Arial"/>
          <w:b/>
          <w:bCs/>
          <w:sz w:val="22"/>
          <w:szCs w:val="22"/>
          <w:shd w:val="clear" w:color="auto" w:fill="FFFFFF"/>
        </w:rPr>
        <w:t xml:space="preserve">acute kidney injury </w:t>
      </w:r>
      <w:r w:rsidRPr="00A135CE">
        <w:rPr>
          <w:rFonts w:ascii="Arial" w:hAnsi="Arial" w:cs="Arial"/>
          <w:b/>
          <w:bCs/>
          <w:sz w:val="22"/>
          <w:szCs w:val="22"/>
          <w:shd w:val="clear" w:color="auto" w:fill="FFFFFF"/>
        </w:rPr>
        <w:t>secondary to COVID-19</w:t>
      </w:r>
      <w:r w:rsidRPr="00A135CE">
        <w:rPr>
          <w:rFonts w:ascii="Arial" w:hAnsi="Arial" w:cs="Arial"/>
          <w:sz w:val="22"/>
          <w:szCs w:val="22"/>
          <w:shd w:val="clear" w:color="auto" w:fill="FFFFFF"/>
        </w:rPr>
        <w:t>, to obtain adequate evidence to support clinical approaches, and to develop new approaches to monitoring and management.</w:t>
      </w:r>
      <w:r w:rsidRPr="00A135CE">
        <w:rPr>
          <w:rStyle w:val="FootnoteReference"/>
          <w:rFonts w:ascii="Arial" w:hAnsi="Arial" w:cs="Arial"/>
          <w:sz w:val="22"/>
          <w:szCs w:val="22"/>
          <w:shd w:val="clear" w:color="auto" w:fill="FFFFFF"/>
        </w:rPr>
        <w:footnoteReference w:id="45"/>
      </w:r>
      <w:r w:rsidRPr="00A135CE">
        <w:rPr>
          <w:rFonts w:ascii="Arial" w:hAnsi="Arial" w:cs="Arial"/>
          <w:sz w:val="22"/>
          <w:szCs w:val="22"/>
          <w:shd w:val="clear" w:color="auto" w:fill="FFFFFF"/>
        </w:rPr>
        <w:t> </w:t>
      </w:r>
    </w:p>
    <w:p w:rsidR="00DC1E2A" w:rsidRDefault="00A0034C" w:rsidP="00DC1E2A">
      <w:pPr>
        <w:pStyle w:val="NormalWeb"/>
        <w:numPr>
          <w:ilvl w:val="1"/>
          <w:numId w:val="3"/>
        </w:numPr>
        <w:rPr>
          <w:rFonts w:ascii="Arial" w:hAnsi="Arial" w:cs="Arial"/>
          <w:sz w:val="22"/>
          <w:szCs w:val="22"/>
        </w:rPr>
      </w:pPr>
      <w:r w:rsidRPr="00751527">
        <w:rPr>
          <w:rFonts w:ascii="Arial" w:hAnsi="Arial" w:cs="Arial"/>
          <w:sz w:val="22"/>
          <w:szCs w:val="22"/>
        </w:rPr>
        <w:t xml:space="preserve">The Asia-Pacific Working Group for Liver Derangement during the COVID-19 Pandemic has issued 36 recommendations on the use of </w:t>
      </w:r>
      <w:r w:rsidRPr="001213F7">
        <w:rPr>
          <w:rFonts w:ascii="Arial" w:hAnsi="Arial" w:cs="Arial"/>
          <w:b/>
          <w:bCs/>
          <w:sz w:val="22"/>
          <w:szCs w:val="22"/>
        </w:rPr>
        <w:t>drug therapy for COVID-19 in the case of liver dysfunction</w:t>
      </w:r>
      <w:r w:rsidRPr="00751527">
        <w:rPr>
          <w:rFonts w:ascii="Arial" w:hAnsi="Arial" w:cs="Arial"/>
          <w:sz w:val="22"/>
          <w:szCs w:val="22"/>
        </w:rPr>
        <w:t>.</w:t>
      </w:r>
      <w:r w:rsidRPr="00751527">
        <w:rPr>
          <w:rStyle w:val="FootnoteReference"/>
          <w:rFonts w:ascii="Arial" w:hAnsi="Arial" w:cs="Arial"/>
          <w:sz w:val="22"/>
          <w:szCs w:val="22"/>
        </w:rPr>
        <w:footnoteReference w:id="46"/>
      </w:r>
    </w:p>
    <w:p w:rsidR="00A11A69" w:rsidRDefault="00720FAD" w:rsidP="00DC1E2A">
      <w:pPr>
        <w:pStyle w:val="NormalWeb"/>
        <w:numPr>
          <w:ilvl w:val="1"/>
          <w:numId w:val="3"/>
        </w:numPr>
        <w:rPr>
          <w:rFonts w:ascii="Arial" w:hAnsi="Arial" w:cs="Arial"/>
          <w:sz w:val="22"/>
          <w:szCs w:val="22"/>
        </w:rPr>
      </w:pPr>
      <w:r w:rsidRPr="00DC1E2A">
        <w:rPr>
          <w:rFonts w:ascii="Arial" w:hAnsi="Arial" w:cs="Arial"/>
          <w:sz w:val="22"/>
          <w:szCs w:val="22"/>
        </w:rPr>
        <w:t>Doctors have reported evidence that a baby was infected in the womb in the last weeks of gestation.</w:t>
      </w:r>
      <w:r w:rsidRPr="007D48E9">
        <w:rPr>
          <w:rStyle w:val="FootnoteReference"/>
          <w:rFonts w:ascii="Arial" w:hAnsi="Arial" w:cs="Arial"/>
          <w:sz w:val="22"/>
          <w:szCs w:val="22"/>
        </w:rPr>
        <w:footnoteReference w:id="47"/>
      </w:r>
      <w:r w:rsidRPr="00DC1E2A">
        <w:rPr>
          <w:rFonts w:ascii="Arial" w:hAnsi="Arial" w:cs="Arial"/>
          <w:sz w:val="22"/>
          <w:szCs w:val="22"/>
        </w:rPr>
        <w:t xml:space="preserve"> However another study found that the </w:t>
      </w:r>
      <w:r w:rsidRPr="00C81DD1">
        <w:rPr>
          <w:rFonts w:ascii="Arial" w:hAnsi="Arial" w:cs="Arial"/>
          <w:b/>
          <w:bCs/>
          <w:sz w:val="22"/>
          <w:szCs w:val="22"/>
        </w:rPr>
        <w:t>placenta lacks the major molecules used by SARS-CoV-2 virus to cause infection</w:t>
      </w:r>
      <w:r w:rsidRPr="00DC1E2A">
        <w:rPr>
          <w:rFonts w:ascii="Arial" w:hAnsi="Arial" w:cs="Arial"/>
          <w:sz w:val="22"/>
          <w:szCs w:val="22"/>
        </w:rPr>
        <w:t>.</w:t>
      </w:r>
      <w:r>
        <w:rPr>
          <w:rStyle w:val="FootnoteReference"/>
          <w:rFonts w:ascii="Arial" w:hAnsi="Arial" w:cs="Arial"/>
          <w:sz w:val="22"/>
          <w:szCs w:val="22"/>
        </w:rPr>
        <w:footnoteReference w:id="48"/>
      </w:r>
    </w:p>
    <w:p w:rsidR="00AC1237" w:rsidRPr="00226482" w:rsidRDefault="00AC1237" w:rsidP="00231E48">
      <w:pPr>
        <w:pStyle w:val="NormalWeb"/>
        <w:numPr>
          <w:ilvl w:val="1"/>
          <w:numId w:val="3"/>
        </w:numPr>
        <w:spacing w:after="0" w:afterAutospacing="0"/>
        <w:rPr>
          <w:rFonts w:ascii="Arial" w:hAnsi="Arial" w:cs="Arial"/>
          <w:sz w:val="22"/>
          <w:szCs w:val="22"/>
        </w:rPr>
      </w:pPr>
      <w:r w:rsidRPr="00226482">
        <w:rPr>
          <w:rFonts w:ascii="Arial" w:hAnsi="Arial" w:cs="Arial"/>
          <w:sz w:val="22"/>
          <w:szCs w:val="22"/>
        </w:rPr>
        <w:t xml:space="preserve">Spanish researchers say that a </w:t>
      </w:r>
      <w:r w:rsidRPr="00C81DD1">
        <w:rPr>
          <w:rFonts w:ascii="Arial" w:hAnsi="Arial" w:cs="Arial"/>
          <w:b/>
          <w:bCs/>
          <w:sz w:val="22"/>
          <w:szCs w:val="22"/>
        </w:rPr>
        <w:t>rash in the mouth</w:t>
      </w:r>
      <w:r w:rsidRPr="00226482">
        <w:rPr>
          <w:rFonts w:ascii="Arial" w:hAnsi="Arial" w:cs="Arial"/>
          <w:sz w:val="22"/>
          <w:szCs w:val="22"/>
        </w:rPr>
        <w:t xml:space="preserve"> can be a symptom of COVID-19.</w:t>
      </w:r>
      <w:r w:rsidRPr="00F702BE">
        <w:rPr>
          <w:rStyle w:val="FootnoteReference"/>
          <w:rFonts w:ascii="Arial" w:hAnsi="Arial" w:cs="Arial"/>
          <w:sz w:val="22"/>
          <w:szCs w:val="22"/>
        </w:rPr>
        <w:footnoteReference w:id="49"/>
      </w:r>
    </w:p>
    <w:p w:rsidR="009752B8" w:rsidRDefault="00E573FB" w:rsidP="009752B8">
      <w:pPr>
        <w:pStyle w:val="ListParagraph"/>
        <w:numPr>
          <w:ilvl w:val="0"/>
          <w:numId w:val="13"/>
        </w:numPr>
        <w:rPr>
          <w:rFonts w:ascii="Arial" w:hAnsi="Arial" w:cs="Arial"/>
          <w:sz w:val="22"/>
          <w:szCs w:val="22"/>
        </w:rPr>
      </w:pPr>
      <w:r w:rsidRPr="00F702BE">
        <w:rPr>
          <w:rFonts w:ascii="Arial" w:hAnsi="Arial" w:cs="Arial"/>
          <w:sz w:val="22"/>
          <w:szCs w:val="22"/>
        </w:rPr>
        <w:t xml:space="preserve">Researchers reported that </w:t>
      </w:r>
      <w:r w:rsidRPr="00E6506A">
        <w:rPr>
          <w:rFonts w:ascii="Arial" w:hAnsi="Arial" w:cs="Arial"/>
          <w:b/>
          <w:bCs/>
          <w:sz w:val="22"/>
          <w:szCs w:val="22"/>
        </w:rPr>
        <w:t>intensive care mortality has fallen by one-third</w:t>
      </w:r>
      <w:r w:rsidRPr="00F702BE">
        <w:rPr>
          <w:rFonts w:ascii="Arial" w:hAnsi="Arial" w:cs="Arial"/>
          <w:sz w:val="22"/>
          <w:szCs w:val="22"/>
        </w:rPr>
        <w:t xml:space="preserve"> since the pandemic began.</w:t>
      </w:r>
      <w:r w:rsidRPr="00F702BE">
        <w:rPr>
          <w:rStyle w:val="FootnoteReference"/>
          <w:rFonts w:ascii="Arial" w:hAnsi="Arial" w:cs="Arial"/>
          <w:sz w:val="22"/>
          <w:szCs w:val="22"/>
        </w:rPr>
        <w:footnoteReference w:id="50"/>
      </w:r>
      <w:r w:rsidRPr="00F702BE">
        <w:rPr>
          <w:rFonts w:ascii="Arial" w:hAnsi="Arial" w:cs="Arial"/>
          <w:sz w:val="22"/>
          <w:szCs w:val="22"/>
        </w:rPr>
        <w:t xml:space="preserve"> </w:t>
      </w:r>
    </w:p>
    <w:p w:rsidR="009752B8" w:rsidRPr="009752B8" w:rsidRDefault="009752B8" w:rsidP="009752B8">
      <w:pPr>
        <w:pStyle w:val="ListParagraph"/>
        <w:numPr>
          <w:ilvl w:val="0"/>
          <w:numId w:val="13"/>
        </w:numPr>
        <w:rPr>
          <w:rFonts w:ascii="Arial" w:hAnsi="Arial" w:cs="Arial"/>
          <w:sz w:val="22"/>
          <w:szCs w:val="22"/>
        </w:rPr>
      </w:pPr>
      <w:r w:rsidRPr="009752B8">
        <w:rPr>
          <w:rFonts w:ascii="Arial" w:hAnsi="Arial" w:cs="Arial"/>
          <w:sz w:val="22"/>
          <w:szCs w:val="22"/>
        </w:rPr>
        <w:t xml:space="preserve">A study found that recovered patients discharged from acute care </w:t>
      </w:r>
      <w:r w:rsidRPr="00E6506A">
        <w:rPr>
          <w:rFonts w:ascii="Arial" w:hAnsi="Arial" w:cs="Arial"/>
          <w:b/>
          <w:bCs/>
          <w:sz w:val="22"/>
          <w:szCs w:val="22"/>
        </w:rPr>
        <w:t>need extended monitoring</w:t>
      </w:r>
      <w:r w:rsidRPr="009752B8">
        <w:rPr>
          <w:rFonts w:ascii="Arial" w:hAnsi="Arial" w:cs="Arial"/>
          <w:sz w:val="22"/>
          <w:szCs w:val="22"/>
        </w:rPr>
        <w:t>.</w:t>
      </w:r>
      <w:r>
        <w:rPr>
          <w:rStyle w:val="FootnoteReference"/>
          <w:rFonts w:ascii="Arial" w:hAnsi="Arial" w:cs="Arial"/>
          <w:sz w:val="22"/>
          <w:szCs w:val="22"/>
        </w:rPr>
        <w:footnoteReference w:id="51"/>
      </w:r>
    </w:p>
    <w:p w:rsidR="00E573FB" w:rsidRPr="00F702BE" w:rsidRDefault="00E573FB" w:rsidP="00E573FB">
      <w:pPr>
        <w:pStyle w:val="NormalWeb"/>
        <w:numPr>
          <w:ilvl w:val="0"/>
          <w:numId w:val="13"/>
        </w:numPr>
        <w:spacing w:before="0" w:beforeAutospacing="0" w:after="0" w:afterAutospacing="0"/>
        <w:rPr>
          <w:rFonts w:ascii="Arial" w:hAnsi="Arial" w:cs="Arial"/>
          <w:b/>
          <w:bCs/>
          <w:sz w:val="22"/>
          <w:szCs w:val="22"/>
        </w:rPr>
      </w:pPr>
      <w:r w:rsidRPr="00F702BE">
        <w:rPr>
          <w:rFonts w:ascii="Arial" w:hAnsi="Arial" w:cs="Arial"/>
          <w:sz w:val="22"/>
          <w:szCs w:val="22"/>
        </w:rPr>
        <w:lastRenderedPageBreak/>
        <w:t xml:space="preserve">Some COVID-19 patients are taking a </w:t>
      </w:r>
      <w:r w:rsidRPr="00E6506A">
        <w:rPr>
          <w:rFonts w:ascii="Arial" w:hAnsi="Arial" w:cs="Arial"/>
          <w:b/>
          <w:bCs/>
          <w:sz w:val="22"/>
          <w:szCs w:val="22"/>
        </w:rPr>
        <w:t>long time to recover</w:t>
      </w:r>
      <w:r w:rsidRPr="00F702BE">
        <w:rPr>
          <w:rFonts w:ascii="Arial" w:hAnsi="Arial" w:cs="Arial"/>
          <w:sz w:val="22"/>
          <w:szCs w:val="22"/>
        </w:rPr>
        <w:t xml:space="preserve"> (“long COVID”)</w:t>
      </w:r>
      <w:r w:rsidRPr="00F702BE">
        <w:rPr>
          <w:rStyle w:val="FootnoteReference"/>
          <w:rFonts w:ascii="Arial" w:hAnsi="Arial" w:cs="Arial"/>
          <w:sz w:val="22"/>
          <w:szCs w:val="22"/>
        </w:rPr>
        <w:footnoteReference w:id="52"/>
      </w:r>
      <w:r w:rsidRPr="00F702BE">
        <w:rPr>
          <w:rFonts w:ascii="Arial" w:hAnsi="Arial" w:cs="Arial"/>
          <w:sz w:val="22"/>
          <w:szCs w:val="22"/>
        </w:rPr>
        <w:t xml:space="preserve">, and there are also suggestions that SARS-CoV-2, like some other viruses, may </w:t>
      </w:r>
      <w:r w:rsidRPr="00E6506A">
        <w:rPr>
          <w:rFonts w:ascii="Arial" w:hAnsi="Arial" w:cs="Arial"/>
          <w:b/>
          <w:bCs/>
          <w:sz w:val="22"/>
          <w:szCs w:val="22"/>
        </w:rPr>
        <w:t xml:space="preserve">trigger chronic disease </w:t>
      </w:r>
      <w:r w:rsidRPr="00F702BE">
        <w:rPr>
          <w:rFonts w:ascii="Arial" w:hAnsi="Arial" w:cs="Arial"/>
          <w:sz w:val="22"/>
          <w:szCs w:val="22"/>
        </w:rPr>
        <w:t>in some people.</w:t>
      </w:r>
      <w:r w:rsidRPr="00F702BE">
        <w:rPr>
          <w:rStyle w:val="FootnoteReference"/>
          <w:rFonts w:ascii="Arial" w:hAnsi="Arial" w:cs="Arial"/>
          <w:sz w:val="22"/>
          <w:szCs w:val="22"/>
        </w:rPr>
        <w:footnoteReference w:id="53"/>
      </w:r>
    </w:p>
    <w:p w:rsidR="00E573FB" w:rsidRPr="00F702BE" w:rsidRDefault="00E573FB" w:rsidP="00E573FB">
      <w:pPr>
        <w:pStyle w:val="NormalWeb"/>
        <w:numPr>
          <w:ilvl w:val="0"/>
          <w:numId w:val="13"/>
        </w:numPr>
        <w:spacing w:before="0" w:beforeAutospacing="0" w:after="0" w:afterAutospacing="0"/>
        <w:rPr>
          <w:rFonts w:ascii="Arial" w:hAnsi="Arial" w:cs="Arial"/>
          <w:b/>
          <w:bCs/>
          <w:sz w:val="22"/>
          <w:szCs w:val="22"/>
        </w:rPr>
      </w:pPr>
      <w:r w:rsidRPr="00F702BE">
        <w:rPr>
          <w:rFonts w:ascii="Arial" w:hAnsi="Arial" w:cs="Arial"/>
          <w:sz w:val="22"/>
          <w:szCs w:val="22"/>
        </w:rPr>
        <w:t xml:space="preserve">Researchers found that in a New York City hospital people </w:t>
      </w:r>
      <w:r w:rsidRPr="00BF280E">
        <w:rPr>
          <w:rFonts w:ascii="Arial" w:hAnsi="Arial" w:cs="Arial"/>
          <w:b/>
          <w:bCs/>
          <w:sz w:val="22"/>
          <w:szCs w:val="22"/>
        </w:rPr>
        <w:t>presenting with higher viral loads</w:t>
      </w:r>
      <w:r w:rsidRPr="00F702BE">
        <w:rPr>
          <w:rFonts w:ascii="Arial" w:hAnsi="Arial" w:cs="Arial"/>
          <w:sz w:val="22"/>
          <w:szCs w:val="22"/>
        </w:rPr>
        <w:t xml:space="preserve"> were less likely to require admission.</w:t>
      </w:r>
      <w:r w:rsidRPr="00F702BE">
        <w:rPr>
          <w:rStyle w:val="FootnoteReference"/>
          <w:rFonts w:ascii="Arial" w:hAnsi="Arial" w:cs="Arial"/>
          <w:sz w:val="22"/>
          <w:szCs w:val="22"/>
        </w:rPr>
        <w:footnoteReference w:id="54"/>
      </w:r>
    </w:p>
    <w:p w:rsidR="00E573FB" w:rsidRPr="00F702BE" w:rsidRDefault="00E573FB" w:rsidP="00E573FB">
      <w:pPr>
        <w:pStyle w:val="NormalWeb"/>
        <w:numPr>
          <w:ilvl w:val="0"/>
          <w:numId w:val="13"/>
        </w:numPr>
        <w:spacing w:before="0" w:beforeAutospacing="0" w:after="0" w:afterAutospacing="0"/>
        <w:rPr>
          <w:rFonts w:ascii="Arial" w:hAnsi="Arial" w:cs="Arial"/>
          <w:b/>
          <w:bCs/>
          <w:sz w:val="22"/>
          <w:szCs w:val="22"/>
        </w:rPr>
      </w:pPr>
      <w:r w:rsidRPr="00F702BE">
        <w:rPr>
          <w:rFonts w:ascii="Arial" w:hAnsi="Arial" w:cs="Arial"/>
          <w:sz w:val="22"/>
          <w:szCs w:val="22"/>
        </w:rPr>
        <w:t xml:space="preserve">The CDC found that although a wide range of symptoms can be caused by COVID-19, </w:t>
      </w:r>
      <w:r w:rsidRPr="00BF280E">
        <w:rPr>
          <w:rFonts w:ascii="Arial" w:hAnsi="Arial" w:cs="Arial"/>
          <w:b/>
          <w:bCs/>
          <w:sz w:val="22"/>
          <w:szCs w:val="22"/>
        </w:rPr>
        <w:t>most patients have at least one out of fever, cough and shortness of breath</w:t>
      </w:r>
      <w:r w:rsidRPr="00F702BE">
        <w:rPr>
          <w:rFonts w:ascii="Arial" w:hAnsi="Arial" w:cs="Arial"/>
          <w:sz w:val="22"/>
          <w:szCs w:val="22"/>
        </w:rPr>
        <w:t>.</w:t>
      </w:r>
      <w:r w:rsidRPr="00F702BE">
        <w:rPr>
          <w:rStyle w:val="FootnoteReference"/>
          <w:rFonts w:ascii="Arial" w:hAnsi="Arial" w:cs="Arial"/>
          <w:sz w:val="22"/>
          <w:szCs w:val="22"/>
        </w:rPr>
        <w:footnoteReference w:id="55"/>
      </w:r>
    </w:p>
    <w:p w:rsidR="00A840FC" w:rsidRPr="00A135CE" w:rsidRDefault="00E573FB" w:rsidP="00453798">
      <w:pPr>
        <w:pStyle w:val="NormalWeb"/>
        <w:numPr>
          <w:ilvl w:val="0"/>
          <w:numId w:val="13"/>
        </w:numPr>
        <w:spacing w:before="0" w:beforeAutospacing="0" w:after="96" w:afterAutospacing="0"/>
        <w:rPr>
          <w:rFonts w:ascii="Arial" w:hAnsi="Arial" w:cs="Arial"/>
          <w:sz w:val="22"/>
          <w:szCs w:val="22"/>
        </w:rPr>
      </w:pPr>
      <w:r w:rsidRPr="00A135CE">
        <w:rPr>
          <w:rFonts w:ascii="Arial" w:hAnsi="Arial" w:cs="Arial"/>
          <w:sz w:val="22"/>
          <w:szCs w:val="22"/>
        </w:rPr>
        <w:t xml:space="preserve">A report in </w:t>
      </w:r>
      <w:r w:rsidRPr="00A135CE">
        <w:rPr>
          <w:rFonts w:ascii="Arial" w:hAnsi="Arial" w:cs="Arial"/>
          <w:i/>
          <w:iCs/>
          <w:sz w:val="22"/>
          <w:szCs w:val="22"/>
        </w:rPr>
        <w:t xml:space="preserve">thebmj </w:t>
      </w:r>
      <w:r w:rsidRPr="00A135CE">
        <w:rPr>
          <w:rFonts w:ascii="Arial" w:hAnsi="Arial" w:cs="Arial"/>
          <w:sz w:val="22"/>
          <w:szCs w:val="22"/>
        </w:rPr>
        <w:t xml:space="preserve">said there are </w:t>
      </w:r>
      <w:r w:rsidRPr="00A135CE">
        <w:rPr>
          <w:rFonts w:ascii="Arial" w:hAnsi="Arial" w:cs="Arial"/>
          <w:b/>
          <w:bCs/>
          <w:sz w:val="22"/>
          <w:szCs w:val="22"/>
          <w:shd w:val="clear" w:color="auto" w:fill="FFFFFF"/>
        </w:rPr>
        <w:t xml:space="preserve">six “types” of </w:t>
      </w:r>
      <w:r w:rsidR="006440BB" w:rsidRPr="00A135CE">
        <w:rPr>
          <w:rFonts w:ascii="Arial" w:hAnsi="Arial" w:cs="Arial"/>
          <w:b/>
          <w:bCs/>
          <w:sz w:val="22"/>
          <w:szCs w:val="22"/>
          <w:shd w:val="clear" w:color="auto" w:fill="FFFFFF"/>
        </w:rPr>
        <w:t>COVID</w:t>
      </w:r>
      <w:r w:rsidRPr="00A135CE">
        <w:rPr>
          <w:rFonts w:ascii="Arial" w:hAnsi="Arial" w:cs="Arial"/>
          <w:b/>
          <w:bCs/>
          <w:sz w:val="22"/>
          <w:szCs w:val="22"/>
          <w:shd w:val="clear" w:color="auto" w:fill="FFFFFF"/>
        </w:rPr>
        <w:t>-19</w:t>
      </w:r>
      <w:r w:rsidRPr="00A135CE">
        <w:rPr>
          <w:rFonts w:ascii="Arial" w:hAnsi="Arial" w:cs="Arial"/>
          <w:sz w:val="22"/>
          <w:szCs w:val="22"/>
          <w:shd w:val="clear" w:color="auto" w:fill="FFFFFF"/>
        </w:rPr>
        <w:t>, each distinguished by a cluster of symptoms. These types could predict the need for respiratory support in severe disease.</w:t>
      </w:r>
      <w:r w:rsidRPr="00A135CE">
        <w:rPr>
          <w:rStyle w:val="FootnoteReference"/>
          <w:rFonts w:ascii="Arial" w:hAnsi="Arial" w:cs="Arial"/>
          <w:sz w:val="22"/>
          <w:szCs w:val="22"/>
          <w:shd w:val="clear" w:color="auto" w:fill="FFFFFF"/>
        </w:rPr>
        <w:footnoteReference w:id="56"/>
      </w:r>
    </w:p>
    <w:p w:rsidR="00670F67" w:rsidRPr="00B440EF" w:rsidRDefault="00244F0A" w:rsidP="00A9383E">
      <w:pPr>
        <w:pStyle w:val="TOCSubheaddetailedsection"/>
        <w:rPr>
          <w:rFonts w:ascii="Arial" w:hAnsi="Arial" w:cs="Arial"/>
          <w:sz w:val="22"/>
          <w:szCs w:val="22"/>
        </w:rPr>
      </w:pPr>
      <w:bookmarkStart w:id="15" w:name="_Toc47004309"/>
      <w:r>
        <w:t>COVID</w:t>
      </w:r>
      <w:r w:rsidR="00453798">
        <w:t>-19 and its antibodies</w:t>
      </w:r>
      <w:bookmarkEnd w:id="15"/>
    </w:p>
    <w:p w:rsidR="008F183C" w:rsidRPr="00B628F0" w:rsidRDefault="008F183C" w:rsidP="00B628F0">
      <w:pPr>
        <w:pStyle w:val="NormalWeb"/>
        <w:numPr>
          <w:ilvl w:val="1"/>
          <w:numId w:val="3"/>
        </w:numPr>
        <w:spacing w:after="0" w:afterAutospacing="0"/>
        <w:rPr>
          <w:rFonts w:ascii="Arial" w:hAnsi="Arial" w:cs="Arial"/>
          <w:sz w:val="22"/>
          <w:szCs w:val="22"/>
        </w:rPr>
      </w:pPr>
      <w:r w:rsidRPr="00B628F0">
        <w:rPr>
          <w:rFonts w:ascii="Arial" w:hAnsi="Arial" w:cs="Arial"/>
          <w:sz w:val="22"/>
          <w:szCs w:val="22"/>
        </w:rPr>
        <w:t xml:space="preserve">A small Australian study </w:t>
      </w:r>
      <w:r w:rsidR="009357CE" w:rsidRPr="00F702BE">
        <w:rPr>
          <w:rFonts w:ascii="Arial" w:hAnsi="Arial" w:cs="Arial"/>
          <w:sz w:val="22"/>
          <w:szCs w:val="22"/>
        </w:rPr>
        <w:t>of plasma of recovering pa</w:t>
      </w:r>
      <w:r w:rsidR="00A135CE">
        <w:rPr>
          <w:rFonts w:ascii="Arial" w:hAnsi="Arial" w:cs="Arial"/>
          <w:sz w:val="22"/>
          <w:szCs w:val="22"/>
        </w:rPr>
        <w:t>tients found antibodies, memory </w:t>
      </w:r>
      <w:r w:rsidR="009357CE" w:rsidRPr="00F702BE">
        <w:rPr>
          <w:rFonts w:ascii="Arial" w:hAnsi="Arial" w:cs="Arial"/>
          <w:sz w:val="22"/>
          <w:szCs w:val="22"/>
        </w:rPr>
        <w:t xml:space="preserve">B cells, and circulating follicular helper T cells against the </w:t>
      </w:r>
      <w:r w:rsidR="00A135CE">
        <w:rPr>
          <w:rFonts w:ascii="Arial" w:hAnsi="Arial" w:cs="Arial"/>
          <w:sz w:val="22"/>
          <w:szCs w:val="22"/>
        </w:rPr>
        <w:t xml:space="preserve">SARS-CoV-2 spike glycoprotein. </w:t>
      </w:r>
      <w:r w:rsidR="009357CE" w:rsidRPr="00F702BE">
        <w:rPr>
          <w:rFonts w:ascii="Arial" w:hAnsi="Arial" w:cs="Arial"/>
          <w:sz w:val="22"/>
          <w:szCs w:val="22"/>
        </w:rPr>
        <w:t xml:space="preserve">However there was a </w:t>
      </w:r>
      <w:r w:rsidR="009357CE" w:rsidRPr="00C64A30">
        <w:rPr>
          <w:rFonts w:ascii="Arial" w:hAnsi="Arial" w:cs="Arial"/>
          <w:b/>
          <w:bCs/>
          <w:sz w:val="22"/>
          <w:szCs w:val="22"/>
        </w:rPr>
        <w:t>range of certain B and T cell responses and frequency</w:t>
      </w:r>
      <w:r w:rsidR="009357CE" w:rsidRPr="00F702BE">
        <w:rPr>
          <w:rFonts w:ascii="Arial" w:hAnsi="Arial" w:cs="Arial"/>
          <w:sz w:val="22"/>
          <w:szCs w:val="22"/>
        </w:rPr>
        <w:t xml:space="preserve"> amongst the 41 </w:t>
      </w:r>
      <w:r w:rsidRPr="00B628F0">
        <w:rPr>
          <w:rFonts w:ascii="Arial" w:hAnsi="Arial" w:cs="Arial"/>
          <w:sz w:val="22"/>
          <w:szCs w:val="22"/>
        </w:rPr>
        <w:t xml:space="preserve">substantial variations </w:t>
      </w:r>
      <w:r w:rsidRPr="00C64A30">
        <w:rPr>
          <w:rFonts w:ascii="Arial" w:hAnsi="Arial" w:cs="Arial"/>
          <w:b/>
          <w:bCs/>
          <w:sz w:val="22"/>
          <w:szCs w:val="22"/>
        </w:rPr>
        <w:t>in patients convalescing</w:t>
      </w:r>
      <w:r w:rsidRPr="00B628F0">
        <w:rPr>
          <w:rFonts w:ascii="Arial" w:hAnsi="Arial" w:cs="Arial"/>
          <w:sz w:val="22"/>
          <w:szCs w:val="22"/>
        </w:rPr>
        <w:t xml:space="preserve"> from COVID-19.</w:t>
      </w:r>
      <w:r w:rsidRPr="00F702BE">
        <w:rPr>
          <w:rStyle w:val="FootnoteReference"/>
          <w:rFonts w:ascii="Arial" w:hAnsi="Arial" w:cs="Arial"/>
          <w:sz w:val="22"/>
          <w:szCs w:val="22"/>
        </w:rPr>
        <w:footnoteReference w:id="57"/>
      </w:r>
    </w:p>
    <w:p w:rsidR="00F2260A" w:rsidRPr="00F702BE" w:rsidRDefault="00F2260A" w:rsidP="00955830">
      <w:pPr>
        <w:pStyle w:val="NormalWeb"/>
        <w:numPr>
          <w:ilvl w:val="0"/>
          <w:numId w:val="9"/>
        </w:numPr>
        <w:spacing w:before="0" w:beforeAutospacing="0"/>
        <w:rPr>
          <w:rFonts w:ascii="Arial" w:hAnsi="Arial" w:cs="Arial"/>
          <w:sz w:val="22"/>
          <w:szCs w:val="22"/>
        </w:rPr>
      </w:pPr>
      <w:r w:rsidRPr="00F702BE">
        <w:rPr>
          <w:rFonts w:ascii="Arial" w:hAnsi="Arial" w:cs="Arial"/>
          <w:sz w:val="22"/>
          <w:szCs w:val="22"/>
        </w:rPr>
        <w:t xml:space="preserve">A UK study in people who had recovered from COVID-19 found that </w:t>
      </w:r>
      <w:r w:rsidRPr="00C64A30">
        <w:rPr>
          <w:rFonts w:ascii="Arial" w:hAnsi="Arial" w:cs="Arial"/>
          <w:b/>
          <w:bCs/>
          <w:sz w:val="22"/>
          <w:szCs w:val="22"/>
        </w:rPr>
        <w:t>levels of antibodies peaked about three weeks after infection</w:t>
      </w:r>
      <w:r w:rsidRPr="00F702BE">
        <w:rPr>
          <w:rFonts w:ascii="Arial" w:hAnsi="Arial" w:cs="Arial"/>
          <w:sz w:val="22"/>
          <w:szCs w:val="22"/>
        </w:rPr>
        <w:t xml:space="preserve"> and declined after as little as two to three months.</w:t>
      </w:r>
      <w:r w:rsidRPr="00F702BE">
        <w:rPr>
          <w:rStyle w:val="FootnoteReference"/>
          <w:rFonts w:ascii="Arial" w:hAnsi="Arial" w:cs="Arial"/>
          <w:sz w:val="22"/>
          <w:szCs w:val="22"/>
        </w:rPr>
        <w:footnoteReference w:id="58"/>
      </w:r>
    </w:p>
    <w:p w:rsidR="00955830" w:rsidRDefault="00F2260A" w:rsidP="00955830">
      <w:pPr>
        <w:pStyle w:val="NormalWeb"/>
        <w:numPr>
          <w:ilvl w:val="0"/>
          <w:numId w:val="9"/>
        </w:numPr>
        <w:spacing w:after="0" w:afterAutospacing="0"/>
        <w:rPr>
          <w:rFonts w:ascii="Arial" w:hAnsi="Arial" w:cs="Arial"/>
          <w:sz w:val="22"/>
          <w:szCs w:val="22"/>
        </w:rPr>
      </w:pPr>
      <w:r w:rsidRPr="00F702BE">
        <w:rPr>
          <w:rFonts w:ascii="Arial" w:hAnsi="Arial" w:cs="Arial"/>
          <w:sz w:val="22"/>
          <w:szCs w:val="22"/>
        </w:rPr>
        <w:t xml:space="preserve">WHO officials said recovered patients may be able to be reinfected because of </w:t>
      </w:r>
      <w:r w:rsidRPr="00C64A30">
        <w:rPr>
          <w:rFonts w:ascii="Arial" w:hAnsi="Arial" w:cs="Arial"/>
          <w:b/>
          <w:bCs/>
          <w:sz w:val="22"/>
          <w:szCs w:val="22"/>
        </w:rPr>
        <w:t>waning immunity</w:t>
      </w:r>
      <w:r w:rsidRPr="00F702BE">
        <w:rPr>
          <w:rFonts w:ascii="Arial" w:hAnsi="Arial" w:cs="Arial"/>
          <w:sz w:val="22"/>
          <w:szCs w:val="22"/>
        </w:rPr>
        <w:t>.</w:t>
      </w:r>
      <w:r w:rsidRPr="00F702BE">
        <w:rPr>
          <w:rStyle w:val="FootnoteReference"/>
          <w:rFonts w:ascii="Arial" w:hAnsi="Arial" w:cs="Arial"/>
          <w:sz w:val="22"/>
          <w:szCs w:val="22"/>
        </w:rPr>
        <w:footnoteReference w:id="59"/>
      </w:r>
    </w:p>
    <w:p w:rsidR="00955830" w:rsidRDefault="00C25E9D" w:rsidP="00955830">
      <w:pPr>
        <w:pStyle w:val="NormalWeb"/>
        <w:numPr>
          <w:ilvl w:val="0"/>
          <w:numId w:val="9"/>
        </w:numPr>
        <w:spacing w:after="0" w:afterAutospacing="0"/>
        <w:rPr>
          <w:rFonts w:ascii="Arial" w:hAnsi="Arial" w:cs="Arial"/>
          <w:sz w:val="22"/>
          <w:szCs w:val="22"/>
        </w:rPr>
      </w:pPr>
      <w:r w:rsidRPr="00955830">
        <w:rPr>
          <w:rFonts w:ascii="Arial" w:hAnsi="Arial" w:cs="Arial"/>
          <w:sz w:val="22"/>
          <w:szCs w:val="22"/>
        </w:rPr>
        <w:t xml:space="preserve">A Chinese study found that where people developed antibodies when infected with COVID-19 these </w:t>
      </w:r>
      <w:r w:rsidRPr="00955830">
        <w:rPr>
          <w:rFonts w:ascii="Arial" w:hAnsi="Arial" w:cs="Arial"/>
          <w:b/>
          <w:bCs/>
          <w:sz w:val="22"/>
          <w:szCs w:val="22"/>
        </w:rPr>
        <w:t>may not last long</w:t>
      </w:r>
      <w:r w:rsidRPr="00955830">
        <w:rPr>
          <w:rFonts w:ascii="Arial" w:hAnsi="Arial" w:cs="Arial"/>
          <w:sz w:val="22"/>
          <w:szCs w:val="22"/>
        </w:rPr>
        <w:t>, particularly if they were asymptomatic.</w:t>
      </w:r>
      <w:r w:rsidRPr="00F702BE">
        <w:rPr>
          <w:rStyle w:val="FootnoteReference"/>
          <w:rFonts w:ascii="Arial" w:hAnsi="Arial" w:cs="Arial"/>
          <w:sz w:val="22"/>
          <w:szCs w:val="22"/>
        </w:rPr>
        <w:footnoteReference w:id="60"/>
      </w:r>
      <w:r w:rsidRPr="00955830">
        <w:rPr>
          <w:rFonts w:ascii="Arial" w:hAnsi="Arial" w:cs="Arial"/>
          <w:sz w:val="22"/>
          <w:szCs w:val="22"/>
        </w:rPr>
        <w:t xml:space="preserve"> </w:t>
      </w:r>
    </w:p>
    <w:p w:rsidR="00F10796" w:rsidRDefault="00C25E9D" w:rsidP="00F10796">
      <w:pPr>
        <w:pStyle w:val="NormalWeb"/>
        <w:numPr>
          <w:ilvl w:val="0"/>
          <w:numId w:val="9"/>
        </w:numPr>
        <w:spacing w:after="0" w:afterAutospacing="0"/>
        <w:rPr>
          <w:rFonts w:ascii="Arial" w:hAnsi="Arial" w:cs="Arial"/>
          <w:sz w:val="22"/>
          <w:szCs w:val="22"/>
        </w:rPr>
      </w:pPr>
      <w:r w:rsidRPr="00955830">
        <w:rPr>
          <w:rFonts w:ascii="Arial" w:hAnsi="Arial" w:cs="Arial"/>
          <w:b/>
          <w:bCs/>
          <w:sz w:val="22"/>
          <w:szCs w:val="22"/>
        </w:rPr>
        <w:t>SAB Therapeutics</w:t>
      </w:r>
      <w:r w:rsidRPr="00955830">
        <w:rPr>
          <w:rFonts w:ascii="Arial" w:hAnsi="Arial" w:cs="Arial"/>
          <w:sz w:val="22"/>
          <w:szCs w:val="22"/>
        </w:rPr>
        <w:t xml:space="preserve">, which has developed the technology to produce </w:t>
      </w:r>
      <w:r w:rsidRPr="00955830">
        <w:rPr>
          <w:rFonts w:ascii="Arial" w:hAnsi="Arial" w:cs="Arial"/>
          <w:b/>
          <w:bCs/>
          <w:sz w:val="22"/>
          <w:szCs w:val="22"/>
        </w:rPr>
        <w:t>fully human polyclonal antibodies without the need for human plasma donors</w:t>
      </w:r>
      <w:r w:rsidRPr="00955830">
        <w:rPr>
          <w:rFonts w:ascii="Arial" w:hAnsi="Arial" w:cs="Arial"/>
          <w:sz w:val="22"/>
          <w:szCs w:val="22"/>
        </w:rPr>
        <w:t>, has closed a funding round. One of its new investors is Merck. SAB-185, a fully-human polyclonal antibody therapeutic candidate for COVID-19, is being developed with initial funding up to $US 9.4 million supported by the US Biomedical Advanced Research Development Authority (BARDA).</w:t>
      </w:r>
      <w:r w:rsidRPr="00F702BE">
        <w:rPr>
          <w:rStyle w:val="FootnoteReference"/>
          <w:rFonts w:ascii="Arial" w:hAnsi="Arial" w:cs="Arial"/>
          <w:sz w:val="22"/>
          <w:szCs w:val="22"/>
        </w:rPr>
        <w:footnoteReference w:id="61"/>
      </w:r>
      <w:r w:rsidR="00F10796">
        <w:rPr>
          <w:rFonts w:ascii="Arial" w:hAnsi="Arial" w:cs="Arial"/>
          <w:sz w:val="22"/>
          <w:szCs w:val="22"/>
        </w:rPr>
        <w:t xml:space="preserve"> </w:t>
      </w:r>
    </w:p>
    <w:p w:rsidR="00E46565" w:rsidRPr="00F10796" w:rsidRDefault="00E846CE" w:rsidP="00F10796">
      <w:pPr>
        <w:pStyle w:val="NormalWeb"/>
        <w:numPr>
          <w:ilvl w:val="0"/>
          <w:numId w:val="9"/>
        </w:numPr>
        <w:spacing w:after="0" w:afterAutospacing="0"/>
        <w:rPr>
          <w:rFonts w:ascii="Arial" w:hAnsi="Arial" w:cs="Arial"/>
          <w:sz w:val="22"/>
          <w:szCs w:val="22"/>
        </w:rPr>
      </w:pPr>
      <w:r w:rsidRPr="00F10796">
        <w:rPr>
          <w:rFonts w:ascii="Arial" w:hAnsi="Arial" w:cs="Arial"/>
          <w:sz w:val="22"/>
          <w:szCs w:val="22"/>
        </w:rPr>
        <w:t xml:space="preserve">While the world awaits a vaccine, </w:t>
      </w:r>
      <w:r w:rsidRPr="00C64A30">
        <w:rPr>
          <w:rFonts w:ascii="Arial" w:hAnsi="Arial" w:cs="Arial"/>
          <w:b/>
          <w:bCs/>
          <w:sz w:val="22"/>
          <w:szCs w:val="22"/>
        </w:rPr>
        <w:t>Regeneron is beginning a Phase III trial of its antibody cocktail</w:t>
      </w:r>
      <w:r w:rsidRPr="00F10796">
        <w:rPr>
          <w:rFonts w:ascii="Arial" w:hAnsi="Arial" w:cs="Arial"/>
          <w:sz w:val="22"/>
          <w:szCs w:val="22"/>
        </w:rPr>
        <w:t xml:space="preserve"> to see if it can prevent infection in people exposed to COVID-19.</w:t>
      </w:r>
      <w:r w:rsidRPr="00F702BE">
        <w:rPr>
          <w:rStyle w:val="FootnoteReference"/>
          <w:rFonts w:ascii="Arial" w:hAnsi="Arial" w:cs="Arial"/>
          <w:sz w:val="22"/>
          <w:szCs w:val="22"/>
        </w:rPr>
        <w:footnoteReference w:id="62"/>
      </w:r>
      <w:r w:rsidRPr="00F10796">
        <w:rPr>
          <w:rFonts w:ascii="Arial" w:hAnsi="Arial" w:cs="Arial"/>
          <w:sz w:val="22"/>
          <w:szCs w:val="22"/>
        </w:rPr>
        <w:t xml:space="preserve">  Regeneron signed a $US 450 million </w:t>
      </w:r>
      <w:r w:rsidRPr="00887C0B">
        <w:rPr>
          <w:rFonts w:ascii="Arial" w:hAnsi="Arial" w:cs="Arial"/>
          <w:b/>
          <w:bCs/>
          <w:sz w:val="22"/>
          <w:szCs w:val="22"/>
        </w:rPr>
        <w:t>supply deal with the US government</w:t>
      </w:r>
      <w:r w:rsidRPr="00F702BE">
        <w:rPr>
          <w:rStyle w:val="FootnoteReference"/>
          <w:rFonts w:ascii="Arial" w:hAnsi="Arial" w:cs="Arial"/>
          <w:sz w:val="22"/>
          <w:szCs w:val="22"/>
        </w:rPr>
        <w:footnoteReference w:id="63"/>
      </w:r>
      <w:r w:rsidR="004701D5">
        <w:rPr>
          <w:rFonts w:ascii="Arial" w:hAnsi="Arial" w:cs="Arial"/>
          <w:sz w:val="22"/>
          <w:szCs w:val="22"/>
        </w:rPr>
        <w:t>, which</w:t>
      </w:r>
      <w:r w:rsidR="00E46565" w:rsidRPr="00F10796">
        <w:rPr>
          <w:rFonts w:ascii="Arial" w:hAnsi="Arial" w:cs="Arial"/>
          <w:sz w:val="22"/>
          <w:szCs w:val="22"/>
        </w:rPr>
        <w:t xml:space="preserve"> </w:t>
      </w:r>
      <w:r w:rsidR="00E46565" w:rsidRPr="00F10796">
        <w:rPr>
          <w:rFonts w:ascii="Arial" w:hAnsi="Arial" w:cs="Arial"/>
          <w:sz w:val="22"/>
          <w:szCs w:val="22"/>
        </w:rPr>
        <w:lastRenderedPageBreak/>
        <w:t>(through DOD and BARDA) will pay Regeneron to scale up manufacturing of its experimental COVID-19 antibody-based drug, allowing the US to claim 300,000 doses by this autum</w:t>
      </w:r>
      <w:r w:rsidR="00A135CE">
        <w:rPr>
          <w:rFonts w:ascii="Arial" w:hAnsi="Arial" w:cs="Arial"/>
          <w:sz w:val="22"/>
          <w:szCs w:val="22"/>
        </w:rPr>
        <w:t xml:space="preserve">n. </w:t>
      </w:r>
      <w:r w:rsidR="00E46565" w:rsidRPr="00F10796">
        <w:rPr>
          <w:rFonts w:ascii="Arial" w:hAnsi="Arial" w:cs="Arial"/>
          <w:sz w:val="22"/>
          <w:szCs w:val="22"/>
        </w:rPr>
        <w:t>Regeneron said if REGN-COV2 is used preventively, rather than as a treatment for diagnosed patients, the supply would represent 1.3 million individual doses.</w:t>
      </w:r>
      <w:r w:rsidR="00E46565" w:rsidRPr="00F702BE">
        <w:rPr>
          <w:rStyle w:val="FootnoteReference"/>
          <w:rFonts w:ascii="Arial" w:hAnsi="Arial" w:cs="Arial"/>
          <w:sz w:val="22"/>
          <w:szCs w:val="22"/>
        </w:rPr>
        <w:footnoteReference w:id="64"/>
      </w:r>
      <w:r w:rsidR="00E46565" w:rsidRPr="00F10796">
        <w:rPr>
          <w:rFonts w:ascii="Arial" w:hAnsi="Arial" w:cs="Arial"/>
          <w:sz w:val="22"/>
          <w:szCs w:val="22"/>
        </w:rPr>
        <w:t xml:space="preserve"> </w:t>
      </w:r>
    </w:p>
    <w:p w:rsidR="00011219" w:rsidRPr="007E38C0" w:rsidRDefault="00011219" w:rsidP="00664B6A">
      <w:pPr>
        <w:pStyle w:val="NormalWeb"/>
        <w:numPr>
          <w:ilvl w:val="0"/>
          <w:numId w:val="9"/>
        </w:numPr>
        <w:spacing w:after="0" w:afterAutospacing="0"/>
        <w:rPr>
          <w:rFonts w:ascii="Arial" w:hAnsi="Arial" w:cs="Arial"/>
          <w:sz w:val="22"/>
          <w:szCs w:val="22"/>
        </w:rPr>
      </w:pPr>
      <w:r w:rsidRPr="007E38C0">
        <w:rPr>
          <w:rStyle w:val="Strong"/>
          <w:rFonts w:ascii="Arial" w:hAnsi="Arial" w:cs="Arial"/>
          <w:sz w:val="22"/>
          <w:szCs w:val="22"/>
        </w:rPr>
        <w:t>Boehringer Ingelheim</w:t>
      </w:r>
      <w:r w:rsidRPr="007E38C0">
        <w:rPr>
          <w:rFonts w:ascii="Arial" w:hAnsi="Arial" w:cs="Arial"/>
          <w:sz w:val="22"/>
          <w:szCs w:val="22"/>
        </w:rPr>
        <w:t xml:space="preserve">'s collaboration with academic researchers to develop COVID-19 treatments has led to the discovery of </w:t>
      </w:r>
      <w:r w:rsidRPr="00E22AE4">
        <w:rPr>
          <w:rFonts w:ascii="Arial" w:hAnsi="Arial" w:cs="Arial"/>
          <w:b/>
          <w:bCs/>
          <w:sz w:val="22"/>
          <w:szCs w:val="22"/>
        </w:rPr>
        <w:t>28 antibodies that might neutralize the virus</w:t>
      </w:r>
      <w:r w:rsidRPr="007E38C0">
        <w:rPr>
          <w:rFonts w:ascii="Arial" w:hAnsi="Arial" w:cs="Arial"/>
          <w:sz w:val="22"/>
          <w:szCs w:val="22"/>
        </w:rPr>
        <w:t>.</w:t>
      </w:r>
      <w:r w:rsidRPr="007E38C0">
        <w:rPr>
          <w:rStyle w:val="FootnoteReference"/>
          <w:rFonts w:ascii="Arial" w:hAnsi="Arial" w:cs="Arial"/>
          <w:sz w:val="22"/>
          <w:szCs w:val="22"/>
        </w:rPr>
        <w:footnoteReference w:id="65"/>
      </w:r>
      <w:r w:rsidRPr="007E38C0">
        <w:rPr>
          <w:rFonts w:ascii="Arial" w:hAnsi="Arial" w:cs="Arial"/>
          <w:sz w:val="22"/>
          <w:szCs w:val="22"/>
        </w:rPr>
        <w:t xml:space="preserve"> </w:t>
      </w:r>
    </w:p>
    <w:p w:rsidR="00F22B16" w:rsidRPr="007E38C0" w:rsidRDefault="00F22B16" w:rsidP="00F22B16">
      <w:pPr>
        <w:pStyle w:val="Heading1"/>
        <w:numPr>
          <w:ilvl w:val="0"/>
          <w:numId w:val="8"/>
        </w:numPr>
        <w:shd w:val="clear" w:color="auto" w:fill="FFFFFF"/>
        <w:spacing w:before="0"/>
        <w:rPr>
          <w:rFonts w:ascii="Arial" w:hAnsi="Arial" w:cs="Arial"/>
          <w:b w:val="0"/>
          <w:bCs w:val="0"/>
          <w:color w:val="000000"/>
          <w:sz w:val="22"/>
          <w:szCs w:val="22"/>
          <w:shd w:val="clear" w:color="auto" w:fill="FFFFFF"/>
        </w:rPr>
      </w:pPr>
      <w:r w:rsidRPr="00E22AE4">
        <w:rPr>
          <w:rFonts w:ascii="Arial" w:hAnsi="Arial" w:cs="Arial"/>
          <w:color w:val="000000"/>
          <w:sz w:val="22"/>
          <w:szCs w:val="22"/>
          <w:shd w:val="clear" w:color="auto" w:fill="FFFFFF"/>
        </w:rPr>
        <w:t xml:space="preserve">Celltrion </w:t>
      </w:r>
      <w:r w:rsidRPr="007E38C0">
        <w:rPr>
          <w:rFonts w:ascii="Arial" w:hAnsi="Arial" w:cs="Arial"/>
          <w:b w:val="0"/>
          <w:bCs w:val="0"/>
          <w:color w:val="000000"/>
          <w:sz w:val="22"/>
          <w:szCs w:val="22"/>
          <w:shd w:val="clear" w:color="auto" w:fill="FFFFFF"/>
        </w:rPr>
        <w:t xml:space="preserve">Group announced the launch of a Phase I human clinical trial of its </w:t>
      </w:r>
      <w:r w:rsidRPr="00E22AE4">
        <w:rPr>
          <w:rFonts w:ascii="Arial" w:hAnsi="Arial" w:cs="Arial"/>
          <w:color w:val="000000"/>
          <w:sz w:val="22"/>
          <w:szCs w:val="22"/>
          <w:shd w:val="clear" w:color="auto" w:fill="FFFFFF"/>
        </w:rPr>
        <w:t>antiviral antibody treatment</w:t>
      </w:r>
      <w:r w:rsidRPr="007E38C0">
        <w:rPr>
          <w:rFonts w:ascii="Arial" w:hAnsi="Arial" w:cs="Arial"/>
          <w:b w:val="0"/>
          <w:bCs w:val="0"/>
          <w:color w:val="000000"/>
          <w:sz w:val="22"/>
          <w:szCs w:val="22"/>
          <w:shd w:val="clear" w:color="auto" w:fill="FFFFFF"/>
        </w:rPr>
        <w:t>.</w:t>
      </w:r>
      <w:r w:rsidRPr="007E38C0">
        <w:rPr>
          <w:rStyle w:val="FootnoteReference"/>
          <w:rFonts w:ascii="Arial" w:hAnsi="Arial" w:cs="Arial"/>
          <w:b w:val="0"/>
          <w:bCs w:val="0"/>
          <w:color w:val="000000"/>
          <w:sz w:val="22"/>
          <w:szCs w:val="22"/>
          <w:shd w:val="clear" w:color="auto" w:fill="FFFFFF"/>
        </w:rPr>
        <w:footnoteReference w:id="66"/>
      </w:r>
    </w:p>
    <w:p w:rsidR="00F22B16" w:rsidRPr="007E38C0" w:rsidRDefault="00F22B16" w:rsidP="00F22B16">
      <w:pPr>
        <w:pStyle w:val="Heading1"/>
        <w:numPr>
          <w:ilvl w:val="0"/>
          <w:numId w:val="8"/>
        </w:numPr>
        <w:shd w:val="clear" w:color="auto" w:fill="FFFFFF"/>
        <w:spacing w:before="0"/>
        <w:rPr>
          <w:rFonts w:ascii="Arial" w:hAnsi="Arial" w:cs="Arial"/>
          <w:b w:val="0"/>
          <w:bCs w:val="0"/>
          <w:color w:val="000000"/>
          <w:sz w:val="22"/>
          <w:szCs w:val="22"/>
          <w:shd w:val="clear" w:color="auto" w:fill="FFFFFF"/>
        </w:rPr>
      </w:pPr>
      <w:r w:rsidRPr="007E38C0">
        <w:rPr>
          <w:rFonts w:ascii="Arial" w:hAnsi="Arial" w:cs="Arial"/>
          <w:b w:val="0"/>
          <w:bCs w:val="0"/>
          <w:color w:val="000000"/>
          <w:sz w:val="22"/>
          <w:szCs w:val="22"/>
          <w:shd w:val="clear" w:color="auto" w:fill="FFFFFF"/>
        </w:rPr>
        <w:t xml:space="preserve">IDBiologics announced the publication of results demonstrating the ability of </w:t>
      </w:r>
      <w:r w:rsidRPr="0003668D">
        <w:rPr>
          <w:rFonts w:ascii="Arial" w:hAnsi="Arial" w:cs="Arial"/>
          <w:color w:val="000000"/>
          <w:sz w:val="22"/>
          <w:szCs w:val="22"/>
          <w:shd w:val="clear" w:color="auto" w:fill="FFFFFF"/>
        </w:rPr>
        <w:t>ultra-potent monoclonal antibodies</w:t>
      </w:r>
      <w:r w:rsidRPr="007E38C0">
        <w:rPr>
          <w:rFonts w:ascii="Arial" w:hAnsi="Arial" w:cs="Arial"/>
          <w:b w:val="0"/>
          <w:bCs w:val="0"/>
          <w:color w:val="000000"/>
          <w:sz w:val="22"/>
          <w:szCs w:val="22"/>
          <w:shd w:val="clear" w:color="auto" w:fill="FFFFFF"/>
        </w:rPr>
        <w:t xml:space="preserve"> to neutralize the SARS-CoV-2 virus.</w:t>
      </w:r>
      <w:r w:rsidRPr="007E38C0">
        <w:rPr>
          <w:rStyle w:val="FootnoteReference"/>
          <w:rFonts w:ascii="Arial" w:hAnsi="Arial" w:cs="Arial"/>
          <w:b w:val="0"/>
          <w:bCs w:val="0"/>
          <w:color w:val="000000"/>
          <w:sz w:val="22"/>
          <w:szCs w:val="22"/>
          <w:shd w:val="clear" w:color="auto" w:fill="FFFFFF"/>
        </w:rPr>
        <w:footnoteReference w:id="67"/>
      </w:r>
    </w:p>
    <w:p w:rsidR="00F22B16" w:rsidRPr="007E38C0" w:rsidRDefault="00F22B16" w:rsidP="00F22B16">
      <w:pPr>
        <w:pStyle w:val="Heading1"/>
        <w:numPr>
          <w:ilvl w:val="0"/>
          <w:numId w:val="8"/>
        </w:numPr>
        <w:shd w:val="clear" w:color="auto" w:fill="FFFFFF"/>
        <w:spacing w:before="0"/>
        <w:rPr>
          <w:rFonts w:ascii="Arial" w:hAnsi="Arial" w:cs="Arial"/>
          <w:b w:val="0"/>
          <w:bCs w:val="0"/>
          <w:color w:val="000000"/>
          <w:sz w:val="22"/>
          <w:szCs w:val="22"/>
          <w:shd w:val="clear" w:color="auto" w:fill="FFFFFF"/>
        </w:rPr>
      </w:pPr>
      <w:r w:rsidRPr="007E38C0">
        <w:rPr>
          <w:rFonts w:ascii="Arial" w:hAnsi="Arial" w:cs="Arial"/>
          <w:b w:val="0"/>
          <w:bCs w:val="0"/>
          <w:color w:val="000000"/>
          <w:sz w:val="22"/>
          <w:szCs w:val="22"/>
          <w:shd w:val="clear" w:color="auto" w:fill="FFFFFF"/>
        </w:rPr>
        <w:t xml:space="preserve">Adagio Therapeutics launched with a $US 50 million Series A financing to advance its portfolio of coronavirus </w:t>
      </w:r>
      <w:r w:rsidRPr="0003668D">
        <w:rPr>
          <w:rFonts w:ascii="Arial" w:hAnsi="Arial" w:cs="Arial"/>
          <w:color w:val="000000"/>
          <w:sz w:val="22"/>
          <w:szCs w:val="22"/>
          <w:shd w:val="clear" w:color="auto" w:fill="FFFFFF"/>
        </w:rPr>
        <w:t>antibodies as both therapeutics and prophylactics</w:t>
      </w:r>
      <w:r w:rsidRPr="007E38C0">
        <w:rPr>
          <w:rFonts w:ascii="Arial" w:hAnsi="Arial" w:cs="Arial"/>
          <w:b w:val="0"/>
          <w:bCs w:val="0"/>
          <w:color w:val="000000"/>
          <w:sz w:val="22"/>
          <w:szCs w:val="22"/>
          <w:shd w:val="clear" w:color="auto" w:fill="FFFFFF"/>
        </w:rPr>
        <w:t xml:space="preserve"> against SARS-CoV-2 and future coronavirus outbreaks.</w:t>
      </w:r>
      <w:r w:rsidRPr="007E38C0">
        <w:rPr>
          <w:rStyle w:val="FootnoteReference"/>
          <w:rFonts w:ascii="Arial" w:hAnsi="Arial" w:cs="Arial"/>
          <w:b w:val="0"/>
          <w:bCs w:val="0"/>
          <w:color w:val="000000"/>
          <w:sz w:val="22"/>
          <w:szCs w:val="22"/>
          <w:shd w:val="clear" w:color="auto" w:fill="FFFFFF"/>
        </w:rPr>
        <w:footnoteReference w:id="68"/>
      </w:r>
    </w:p>
    <w:p w:rsidR="00F22B16" w:rsidRPr="007E38C0" w:rsidRDefault="00F22B16" w:rsidP="00F22B16">
      <w:pPr>
        <w:pStyle w:val="Heading1"/>
        <w:numPr>
          <w:ilvl w:val="0"/>
          <w:numId w:val="8"/>
        </w:numPr>
        <w:shd w:val="clear" w:color="auto" w:fill="FFFFFF"/>
        <w:spacing w:before="0"/>
        <w:rPr>
          <w:rFonts w:ascii="Arial" w:hAnsi="Arial" w:cs="Arial"/>
          <w:b w:val="0"/>
          <w:bCs w:val="0"/>
          <w:color w:val="000000"/>
          <w:sz w:val="22"/>
          <w:szCs w:val="22"/>
          <w:shd w:val="clear" w:color="auto" w:fill="FFFFFF"/>
        </w:rPr>
      </w:pPr>
      <w:r w:rsidRPr="00572C8D">
        <w:rPr>
          <w:rFonts w:ascii="Arial" w:hAnsi="Arial" w:cs="Arial"/>
          <w:color w:val="000000"/>
          <w:sz w:val="22"/>
          <w:szCs w:val="22"/>
          <w:shd w:val="clear" w:color="auto" w:fill="FFFFFF"/>
        </w:rPr>
        <w:t>Junshi Biosciences</w:t>
      </w:r>
      <w:r w:rsidRPr="007E38C0">
        <w:rPr>
          <w:rFonts w:ascii="Arial" w:hAnsi="Arial" w:cs="Arial"/>
          <w:b w:val="0"/>
          <w:bCs w:val="0"/>
          <w:color w:val="000000"/>
          <w:sz w:val="22"/>
          <w:szCs w:val="22"/>
          <w:shd w:val="clear" w:color="auto" w:fill="FFFFFF"/>
        </w:rPr>
        <w:t xml:space="preserve"> announced the completion </w:t>
      </w:r>
      <w:r w:rsidR="00FE3905">
        <w:rPr>
          <w:rFonts w:ascii="Arial" w:hAnsi="Arial" w:cs="Arial"/>
          <w:b w:val="0"/>
          <w:bCs w:val="0"/>
          <w:color w:val="000000"/>
          <w:sz w:val="22"/>
          <w:szCs w:val="22"/>
          <w:shd w:val="clear" w:color="auto" w:fill="FFFFFF"/>
        </w:rPr>
        <w:t xml:space="preserve">of </w:t>
      </w:r>
      <w:r w:rsidRPr="007E38C0">
        <w:rPr>
          <w:rFonts w:ascii="Arial" w:hAnsi="Arial" w:cs="Arial"/>
          <w:b w:val="0"/>
          <w:bCs w:val="0"/>
          <w:color w:val="000000"/>
          <w:sz w:val="22"/>
          <w:szCs w:val="22"/>
          <w:shd w:val="clear" w:color="auto" w:fill="FFFFFF"/>
        </w:rPr>
        <w:t xml:space="preserve">enrolment in a Phase I trial of its SARS-CoV-2 </w:t>
      </w:r>
      <w:r w:rsidRPr="00572C8D">
        <w:rPr>
          <w:rFonts w:ascii="Arial" w:hAnsi="Arial" w:cs="Arial"/>
          <w:color w:val="000000"/>
          <w:sz w:val="22"/>
          <w:szCs w:val="22"/>
          <w:shd w:val="clear" w:color="auto" w:fill="FFFFFF"/>
        </w:rPr>
        <w:t>neutralizing monoclonal antibody</w:t>
      </w:r>
      <w:r w:rsidRPr="007E38C0">
        <w:rPr>
          <w:rFonts w:ascii="Arial" w:hAnsi="Arial" w:cs="Arial"/>
          <w:b w:val="0"/>
          <w:bCs w:val="0"/>
          <w:color w:val="000000"/>
          <w:sz w:val="22"/>
          <w:szCs w:val="22"/>
          <w:shd w:val="clear" w:color="auto" w:fill="FFFFFF"/>
        </w:rPr>
        <w:t xml:space="preserve"> injection, developed jointly with </w:t>
      </w:r>
      <w:r w:rsidR="00FE3905">
        <w:rPr>
          <w:rFonts w:ascii="Arial" w:hAnsi="Arial" w:cs="Arial"/>
          <w:b w:val="0"/>
          <w:bCs w:val="0"/>
          <w:color w:val="000000"/>
          <w:sz w:val="22"/>
          <w:szCs w:val="22"/>
          <w:shd w:val="clear" w:color="auto" w:fill="FFFFFF"/>
        </w:rPr>
        <w:t xml:space="preserve">the </w:t>
      </w:r>
      <w:r w:rsidRPr="007E38C0">
        <w:rPr>
          <w:rFonts w:ascii="Arial" w:hAnsi="Arial" w:cs="Arial"/>
          <w:b w:val="0"/>
          <w:bCs w:val="0"/>
          <w:color w:val="000000"/>
          <w:sz w:val="22"/>
          <w:szCs w:val="22"/>
          <w:shd w:val="clear" w:color="auto" w:fill="FFFFFF"/>
        </w:rPr>
        <w:t>Institute of Microbiology, Chinese Academy of Sciences.</w:t>
      </w:r>
      <w:r w:rsidRPr="007E38C0">
        <w:rPr>
          <w:rStyle w:val="FootnoteReference"/>
          <w:rFonts w:ascii="Arial" w:hAnsi="Arial" w:cs="Arial"/>
          <w:b w:val="0"/>
          <w:bCs w:val="0"/>
          <w:color w:val="000000"/>
          <w:sz w:val="22"/>
          <w:szCs w:val="22"/>
          <w:shd w:val="clear" w:color="auto" w:fill="FFFFFF"/>
        </w:rPr>
        <w:footnoteReference w:id="69"/>
      </w:r>
    </w:p>
    <w:p w:rsidR="00EF6B07" w:rsidRPr="009D4709" w:rsidRDefault="00A563C6" w:rsidP="00890450">
      <w:pPr>
        <w:pStyle w:val="TOCbold16ptbluenumber"/>
      </w:pPr>
      <w:bookmarkStart w:id="16" w:name="_Toc11740265"/>
      <w:bookmarkStart w:id="17" w:name="_Toc22109777"/>
      <w:bookmarkStart w:id="18" w:name="_Toc47004310"/>
      <w:r>
        <w:t xml:space="preserve">Developing vaccines </w:t>
      </w:r>
      <w:bookmarkEnd w:id="16"/>
      <w:bookmarkEnd w:id="17"/>
      <w:r>
        <w:t xml:space="preserve">for </w:t>
      </w:r>
      <w:r w:rsidR="00A135CE">
        <w:t>COVID</w:t>
      </w:r>
      <w:r>
        <w:t>-19</w:t>
      </w:r>
      <w:bookmarkEnd w:id="18"/>
    </w:p>
    <w:p w:rsidR="00C81533" w:rsidRDefault="00AE562E" w:rsidP="00C81533">
      <w:pPr>
        <w:pStyle w:val="TOCSubheaddetailedsection"/>
      </w:pPr>
      <w:bookmarkStart w:id="19" w:name="_Toc47004311"/>
      <w:r>
        <w:t>Vaccine trials</w:t>
      </w:r>
      <w:bookmarkEnd w:id="19"/>
    </w:p>
    <w:p w:rsidR="001F372D" w:rsidRPr="00F702BE" w:rsidRDefault="001F372D" w:rsidP="00873065">
      <w:pPr>
        <w:pStyle w:val="NormalWeb"/>
        <w:numPr>
          <w:ilvl w:val="0"/>
          <w:numId w:val="18"/>
        </w:numPr>
        <w:rPr>
          <w:rFonts w:ascii="Arial" w:hAnsi="Arial" w:cs="Arial"/>
          <w:sz w:val="22"/>
          <w:szCs w:val="22"/>
        </w:rPr>
      </w:pPr>
      <w:r w:rsidRPr="00F702BE">
        <w:rPr>
          <w:rFonts w:ascii="Arial" w:hAnsi="Arial" w:cs="Arial"/>
          <w:sz w:val="22"/>
          <w:szCs w:val="22"/>
        </w:rPr>
        <w:t xml:space="preserve">In the US, the National Institutes of Health’s Accelerating COVID-19 Therapeutic Interventions and Vaccines (ACTIV) Vaccines Working Group have discussed using </w:t>
      </w:r>
      <w:r w:rsidRPr="00572C8D">
        <w:rPr>
          <w:rFonts w:ascii="Arial" w:hAnsi="Arial" w:cs="Arial"/>
          <w:b/>
          <w:bCs/>
          <w:sz w:val="22"/>
          <w:szCs w:val="22"/>
        </w:rPr>
        <w:t>controlled human infection models for challenge studies</w:t>
      </w:r>
      <w:r w:rsidR="00A93FE4">
        <w:rPr>
          <w:rFonts w:ascii="Arial" w:hAnsi="Arial" w:cs="Arial"/>
          <w:b/>
          <w:bCs/>
          <w:sz w:val="22"/>
          <w:szCs w:val="22"/>
        </w:rPr>
        <w:t>.</w:t>
      </w:r>
      <w:r w:rsidRPr="00F702BE">
        <w:rPr>
          <w:rStyle w:val="FootnoteReference"/>
          <w:rFonts w:ascii="Arial" w:hAnsi="Arial" w:cs="Arial"/>
          <w:sz w:val="22"/>
          <w:szCs w:val="22"/>
        </w:rPr>
        <w:footnoteReference w:id="70"/>
      </w:r>
      <w:r w:rsidRPr="00F702BE">
        <w:rPr>
          <w:rFonts w:ascii="Arial" w:hAnsi="Arial" w:cs="Arial"/>
          <w:sz w:val="22"/>
          <w:szCs w:val="22"/>
        </w:rPr>
        <w:t xml:space="preserve"> </w:t>
      </w:r>
    </w:p>
    <w:p w:rsidR="00B51EE3" w:rsidRPr="00F702BE" w:rsidRDefault="00B51EE3" w:rsidP="00B51EE3">
      <w:pPr>
        <w:pStyle w:val="NormalWeb"/>
        <w:numPr>
          <w:ilvl w:val="0"/>
          <w:numId w:val="18"/>
        </w:numPr>
        <w:rPr>
          <w:rFonts w:ascii="Arial" w:hAnsi="Arial" w:cs="Arial"/>
          <w:sz w:val="22"/>
          <w:szCs w:val="22"/>
        </w:rPr>
      </w:pPr>
      <w:r w:rsidRPr="00572C8D">
        <w:rPr>
          <w:rFonts w:ascii="Arial" w:hAnsi="Arial" w:cs="Arial"/>
          <w:b/>
          <w:bCs/>
          <w:sz w:val="22"/>
          <w:szCs w:val="22"/>
        </w:rPr>
        <w:t>Vaxart is testing its experimental oral COVID-19 vaccine on monkeys</w:t>
      </w:r>
      <w:r w:rsidRPr="00F702BE">
        <w:rPr>
          <w:rFonts w:ascii="Arial" w:hAnsi="Arial" w:cs="Arial"/>
          <w:sz w:val="22"/>
          <w:szCs w:val="22"/>
        </w:rPr>
        <w:t>, funded by “Operation Warp Speed” the Trump administration’s vaccine-acceleration program</w:t>
      </w:r>
      <w:r w:rsidR="00A93FE4">
        <w:rPr>
          <w:rFonts w:ascii="Arial" w:hAnsi="Arial" w:cs="Arial"/>
          <w:sz w:val="22"/>
          <w:szCs w:val="22"/>
        </w:rPr>
        <w:t>.</w:t>
      </w:r>
      <w:r w:rsidRPr="00F702BE">
        <w:rPr>
          <w:rStyle w:val="FootnoteReference"/>
          <w:rFonts w:ascii="Arial" w:hAnsi="Arial" w:cs="Arial"/>
          <w:sz w:val="22"/>
          <w:szCs w:val="22"/>
        </w:rPr>
        <w:footnoteReference w:id="71"/>
      </w:r>
    </w:p>
    <w:p w:rsidR="00B51EE3" w:rsidRPr="000977E4" w:rsidRDefault="00B51EE3" w:rsidP="000977E4">
      <w:pPr>
        <w:pStyle w:val="ListParagraph"/>
        <w:numPr>
          <w:ilvl w:val="0"/>
          <w:numId w:val="18"/>
        </w:numPr>
        <w:spacing w:before="100" w:beforeAutospacing="1"/>
        <w:rPr>
          <w:rFonts w:ascii="Arial" w:hAnsi="Arial" w:cs="Arial"/>
          <w:b/>
          <w:bCs/>
          <w:sz w:val="22"/>
          <w:szCs w:val="22"/>
        </w:rPr>
      </w:pPr>
      <w:r w:rsidRPr="00572C8D">
        <w:rPr>
          <w:rFonts w:ascii="Arial" w:hAnsi="Arial" w:cs="Arial"/>
          <w:sz w:val="22"/>
          <w:szCs w:val="22"/>
        </w:rPr>
        <w:lastRenderedPageBreak/>
        <w:t xml:space="preserve">A 45-patient study showed that a BioNTech </w:t>
      </w:r>
      <w:r w:rsidRPr="00572C8D">
        <w:rPr>
          <w:rFonts w:ascii="Arial" w:hAnsi="Arial" w:cs="Arial"/>
          <w:b/>
          <w:bCs/>
          <w:sz w:val="22"/>
          <w:szCs w:val="22"/>
        </w:rPr>
        <w:t>messenger RNA vaccine candidate for COVID-19 could elicit an immune response</w:t>
      </w:r>
      <w:r w:rsidRPr="00A93FE4">
        <w:rPr>
          <w:rFonts w:ascii="Arial" w:hAnsi="Arial" w:cs="Arial"/>
          <w:bCs/>
          <w:sz w:val="22"/>
          <w:szCs w:val="22"/>
        </w:rPr>
        <w:t>.</w:t>
      </w:r>
      <w:r w:rsidRPr="00572C8D">
        <w:rPr>
          <w:rStyle w:val="FootnoteReference"/>
          <w:rFonts w:ascii="Arial" w:hAnsi="Arial" w:cs="Arial"/>
          <w:sz w:val="22"/>
          <w:szCs w:val="22"/>
        </w:rPr>
        <w:footnoteReference w:id="72"/>
      </w:r>
      <w:r w:rsidRPr="00572C8D">
        <w:rPr>
          <w:rFonts w:ascii="Arial" w:hAnsi="Arial" w:cs="Arial"/>
          <w:sz w:val="22"/>
          <w:szCs w:val="22"/>
        </w:rPr>
        <w:t xml:space="preserve">  Pfizer and BioNTech are developing four mRNA vaccine candidates.</w:t>
      </w:r>
      <w:r w:rsidRPr="00572C8D">
        <w:rPr>
          <w:rStyle w:val="FootnoteReference"/>
          <w:rFonts w:ascii="Arial" w:hAnsi="Arial" w:cs="Arial"/>
          <w:sz w:val="22"/>
          <w:szCs w:val="22"/>
        </w:rPr>
        <w:footnoteReference w:id="73"/>
      </w:r>
      <w:r w:rsidR="00A42CE3">
        <w:rPr>
          <w:rFonts w:ascii="Arial" w:hAnsi="Arial" w:cs="Arial"/>
          <w:sz w:val="22"/>
          <w:szCs w:val="22"/>
        </w:rPr>
        <w:t xml:space="preserve"> </w:t>
      </w:r>
      <w:r w:rsidR="00A42CE3" w:rsidRPr="00572C8D">
        <w:rPr>
          <w:rFonts w:ascii="Arial" w:hAnsi="Arial" w:cs="Arial"/>
          <w:color w:val="000000"/>
          <w:sz w:val="22"/>
          <w:szCs w:val="22"/>
          <w:shd w:val="clear" w:color="auto" w:fill="FFFFFF"/>
        </w:rPr>
        <w:t xml:space="preserve">The US FDA granted Pfizer and BioNTech </w:t>
      </w:r>
      <w:r w:rsidR="00A42CE3" w:rsidRPr="00A42CE3">
        <w:rPr>
          <w:rFonts w:ascii="Arial" w:hAnsi="Arial" w:cs="Arial"/>
          <w:b/>
          <w:bCs/>
          <w:color w:val="000000"/>
          <w:sz w:val="22"/>
          <w:szCs w:val="22"/>
          <w:shd w:val="clear" w:color="auto" w:fill="FFFFFF"/>
        </w:rPr>
        <w:t>Fast Track Designation</w:t>
      </w:r>
      <w:r w:rsidR="00A42CE3" w:rsidRPr="00572C8D">
        <w:rPr>
          <w:rFonts w:ascii="Arial" w:hAnsi="Arial" w:cs="Arial"/>
          <w:color w:val="000000"/>
          <w:sz w:val="22"/>
          <w:szCs w:val="22"/>
          <w:shd w:val="clear" w:color="auto" w:fill="FFFFFF"/>
        </w:rPr>
        <w:t xml:space="preserve"> for two mRNA vaccine candidates.</w:t>
      </w:r>
      <w:r w:rsidR="00A42CE3" w:rsidRPr="00572C8D">
        <w:rPr>
          <w:rStyle w:val="FootnoteReference"/>
          <w:rFonts w:ascii="Arial" w:hAnsi="Arial" w:cs="Arial"/>
          <w:color w:val="000000"/>
          <w:sz w:val="22"/>
          <w:szCs w:val="22"/>
          <w:shd w:val="clear" w:color="auto" w:fill="FFFFFF"/>
        </w:rPr>
        <w:footnoteReference w:id="74"/>
      </w:r>
      <w:r w:rsidR="000A0597">
        <w:rPr>
          <w:rFonts w:ascii="Arial" w:hAnsi="Arial" w:cs="Arial"/>
          <w:color w:val="000000"/>
          <w:sz w:val="22"/>
          <w:szCs w:val="22"/>
          <w:shd w:val="clear" w:color="auto" w:fill="FFFFFF"/>
        </w:rPr>
        <w:t xml:space="preserve">  </w:t>
      </w:r>
      <w:r w:rsidR="000A0597" w:rsidRPr="00572C8D">
        <w:rPr>
          <w:rFonts w:ascii="Arial" w:hAnsi="Arial" w:cs="Arial"/>
          <w:sz w:val="22"/>
          <w:szCs w:val="22"/>
        </w:rPr>
        <w:t xml:space="preserve">Pfizer and BioNTech have reported phase I/II data suggesting their COVID-19 vaccine triggers </w:t>
      </w:r>
      <w:r w:rsidR="000A0597" w:rsidRPr="00572C8D">
        <w:rPr>
          <w:rFonts w:ascii="Arial" w:hAnsi="Arial" w:cs="Arial"/>
          <w:b/>
          <w:bCs/>
          <w:sz w:val="22"/>
          <w:szCs w:val="22"/>
        </w:rPr>
        <w:t>stronger CD8 T-cell responses than Moderna’s candidate</w:t>
      </w:r>
      <w:r w:rsidR="00A93FE4">
        <w:rPr>
          <w:rFonts w:ascii="Arial" w:hAnsi="Arial" w:cs="Arial"/>
          <w:sz w:val="22"/>
          <w:szCs w:val="22"/>
        </w:rPr>
        <w:t>.</w:t>
      </w:r>
      <w:r w:rsidR="000A0597" w:rsidRPr="00572C8D">
        <w:rPr>
          <w:rStyle w:val="FootnoteReference"/>
          <w:rFonts w:ascii="Arial" w:hAnsi="Arial" w:cs="Arial"/>
          <w:sz w:val="22"/>
          <w:szCs w:val="22"/>
        </w:rPr>
        <w:footnoteReference w:id="75"/>
      </w:r>
    </w:p>
    <w:p w:rsidR="000977E4" w:rsidRPr="00913DB5" w:rsidRDefault="000977E4" w:rsidP="000977E4">
      <w:pPr>
        <w:pStyle w:val="ListParagraph"/>
        <w:numPr>
          <w:ilvl w:val="0"/>
          <w:numId w:val="18"/>
        </w:numPr>
        <w:spacing w:before="100" w:beforeAutospacing="1" w:after="100" w:afterAutospacing="1"/>
        <w:rPr>
          <w:rFonts w:ascii="Arial" w:hAnsi="Arial" w:cs="Arial"/>
          <w:b/>
          <w:bCs/>
          <w:i/>
          <w:iCs/>
          <w:sz w:val="22"/>
          <w:szCs w:val="22"/>
        </w:rPr>
      </w:pPr>
      <w:r w:rsidRPr="00913DB5">
        <w:rPr>
          <w:rFonts w:ascii="Arial" w:hAnsi="Arial" w:cs="Arial"/>
          <w:b/>
          <w:bCs/>
          <w:sz w:val="22"/>
          <w:szCs w:val="22"/>
        </w:rPr>
        <w:t>Moderna</w:t>
      </w:r>
      <w:r w:rsidRPr="00913DB5">
        <w:rPr>
          <w:rFonts w:ascii="Arial" w:hAnsi="Arial" w:cs="Arial"/>
          <w:sz w:val="22"/>
          <w:szCs w:val="22"/>
        </w:rPr>
        <w:t xml:space="preserve"> announced </w:t>
      </w:r>
      <w:r w:rsidRPr="00913DB5">
        <w:rPr>
          <w:rFonts w:ascii="Arial" w:hAnsi="Arial" w:cs="Arial"/>
          <w:b/>
          <w:bCs/>
          <w:sz w:val="22"/>
          <w:szCs w:val="22"/>
        </w:rPr>
        <w:t>publication of interim results</w:t>
      </w:r>
      <w:r w:rsidRPr="00913DB5">
        <w:rPr>
          <w:rFonts w:ascii="Arial" w:hAnsi="Arial" w:cs="Arial"/>
          <w:sz w:val="22"/>
          <w:szCs w:val="22"/>
        </w:rPr>
        <w:t xml:space="preserve"> from its Phase I study of its mRNA vaccine in the </w:t>
      </w:r>
      <w:r w:rsidRPr="00913DB5">
        <w:rPr>
          <w:rFonts w:ascii="Arial" w:hAnsi="Arial" w:cs="Arial"/>
          <w:i/>
          <w:iCs/>
          <w:sz w:val="22"/>
          <w:szCs w:val="22"/>
        </w:rPr>
        <w:t>New England Journal of Medicine.</w:t>
      </w:r>
      <w:r w:rsidRPr="00913DB5">
        <w:rPr>
          <w:rStyle w:val="FootnoteReference"/>
          <w:rFonts w:ascii="Arial" w:hAnsi="Arial" w:cs="Arial"/>
          <w:iCs/>
          <w:sz w:val="22"/>
          <w:szCs w:val="22"/>
        </w:rPr>
        <w:footnoteReference w:id="76"/>
      </w:r>
    </w:p>
    <w:p w:rsidR="00DF4C50" w:rsidRPr="00913DB5" w:rsidRDefault="005E6F87" w:rsidP="005E6F87">
      <w:pPr>
        <w:pStyle w:val="ListParagraph"/>
        <w:numPr>
          <w:ilvl w:val="0"/>
          <w:numId w:val="18"/>
        </w:numPr>
        <w:spacing w:before="100" w:beforeAutospacing="1" w:after="100" w:afterAutospacing="1"/>
        <w:rPr>
          <w:rFonts w:ascii="Arial" w:hAnsi="Arial" w:cs="Arial"/>
          <w:sz w:val="22"/>
          <w:szCs w:val="22"/>
        </w:rPr>
      </w:pPr>
      <w:r w:rsidRPr="00913DB5">
        <w:rPr>
          <w:rFonts w:ascii="Arial" w:hAnsi="Arial" w:cs="Arial"/>
          <w:sz w:val="22"/>
          <w:szCs w:val="22"/>
        </w:rPr>
        <w:t xml:space="preserve">Achieving </w:t>
      </w:r>
      <w:r w:rsidRPr="00913DB5">
        <w:rPr>
          <w:rFonts w:ascii="Arial" w:hAnsi="Arial" w:cs="Arial"/>
          <w:b/>
          <w:bCs/>
          <w:sz w:val="22"/>
          <w:szCs w:val="22"/>
        </w:rPr>
        <w:t>herd immunity depends on both vaccine efficacy and whether people accept vaccination</w:t>
      </w:r>
      <w:r w:rsidRPr="00913DB5">
        <w:rPr>
          <w:rFonts w:ascii="Arial" w:hAnsi="Arial" w:cs="Arial"/>
          <w:sz w:val="22"/>
          <w:szCs w:val="22"/>
        </w:rPr>
        <w:t>.</w:t>
      </w:r>
      <w:r w:rsidRPr="00913DB5">
        <w:rPr>
          <w:rStyle w:val="FootnoteReference"/>
          <w:rFonts w:ascii="Arial" w:hAnsi="Arial" w:cs="Arial"/>
          <w:sz w:val="22"/>
          <w:szCs w:val="22"/>
        </w:rPr>
        <w:footnoteReference w:id="77"/>
      </w:r>
      <w:r w:rsidRPr="00913DB5">
        <w:rPr>
          <w:rFonts w:ascii="Arial" w:hAnsi="Arial" w:cs="Arial"/>
          <w:sz w:val="22"/>
          <w:szCs w:val="22"/>
        </w:rPr>
        <w:t xml:space="preserve"> </w:t>
      </w:r>
      <w:r w:rsidR="00DF4C50" w:rsidRPr="00913DB5">
        <w:rPr>
          <w:rFonts w:ascii="Arial" w:hAnsi="Arial" w:cs="Arial"/>
          <w:sz w:val="22"/>
          <w:szCs w:val="22"/>
        </w:rPr>
        <w:t xml:space="preserve">Dr. Anthony Fauci, director of the US National Institute of Allergy and Infectious Diseases, told CNN he would "settle" for a Covid-19 vaccine that's 70 per cent </w:t>
      </w:r>
      <w:r w:rsidR="00A93FE4" w:rsidRPr="00913DB5">
        <w:rPr>
          <w:rFonts w:ascii="Arial" w:hAnsi="Arial" w:cs="Arial"/>
          <w:sz w:val="22"/>
          <w:szCs w:val="22"/>
        </w:rPr>
        <w:t xml:space="preserve">to 75 per cent effective. </w:t>
      </w:r>
      <w:r w:rsidR="00DF4C50" w:rsidRPr="00913DB5">
        <w:rPr>
          <w:rFonts w:ascii="Arial" w:hAnsi="Arial" w:cs="Arial"/>
          <w:sz w:val="22"/>
          <w:szCs w:val="22"/>
        </w:rPr>
        <w:t>However he said a level such as this could be insufficient to halt the outbreak, since a survey suggested one-third of the population were resistant to accepting the vaccination</w:t>
      </w:r>
      <w:r w:rsidR="00913DB5" w:rsidRPr="00913DB5">
        <w:rPr>
          <w:rFonts w:ascii="Arial" w:hAnsi="Arial" w:cs="Arial"/>
          <w:sz w:val="22"/>
          <w:szCs w:val="22"/>
        </w:rPr>
        <w:t>.</w:t>
      </w:r>
      <w:r w:rsidR="00DF4C50" w:rsidRPr="00913DB5">
        <w:rPr>
          <w:rStyle w:val="FootnoteReference"/>
          <w:rFonts w:ascii="Arial" w:hAnsi="Arial" w:cs="Arial"/>
          <w:sz w:val="22"/>
          <w:szCs w:val="22"/>
        </w:rPr>
        <w:footnoteReference w:id="78"/>
      </w:r>
      <w:r w:rsidR="00DF4C50" w:rsidRPr="00913DB5">
        <w:rPr>
          <w:rFonts w:ascii="Arial" w:hAnsi="Arial" w:cs="Arial"/>
          <w:sz w:val="22"/>
          <w:szCs w:val="22"/>
        </w:rPr>
        <w:t xml:space="preserve"> The </w:t>
      </w:r>
      <w:r w:rsidR="00DF4C50" w:rsidRPr="00913DB5">
        <w:rPr>
          <w:rFonts w:ascii="Arial" w:hAnsi="Arial" w:cs="Arial"/>
          <w:i/>
          <w:iCs/>
          <w:sz w:val="22"/>
          <w:szCs w:val="22"/>
        </w:rPr>
        <w:t xml:space="preserve">Wall Street Journal </w:t>
      </w:r>
      <w:r w:rsidR="00DF4C50" w:rsidRPr="00913DB5">
        <w:rPr>
          <w:rFonts w:ascii="Arial" w:hAnsi="Arial" w:cs="Arial"/>
          <w:sz w:val="22"/>
          <w:szCs w:val="22"/>
        </w:rPr>
        <w:t>reported that the US FDA would require 50 per cent efficacy for COVID-19 vaccines.</w:t>
      </w:r>
      <w:r w:rsidR="00DF4C50" w:rsidRPr="00913DB5">
        <w:rPr>
          <w:rStyle w:val="FootnoteReference"/>
          <w:rFonts w:ascii="Arial" w:hAnsi="Arial" w:cs="Arial"/>
          <w:sz w:val="22"/>
          <w:szCs w:val="22"/>
        </w:rPr>
        <w:footnoteReference w:id="79"/>
      </w:r>
    </w:p>
    <w:p w:rsidR="00DF4C50" w:rsidRPr="00AD5079" w:rsidRDefault="00DF4C50" w:rsidP="00AD5079">
      <w:pPr>
        <w:pStyle w:val="ListParagraph"/>
        <w:numPr>
          <w:ilvl w:val="0"/>
          <w:numId w:val="18"/>
        </w:numPr>
        <w:spacing w:before="100" w:beforeAutospacing="1" w:after="100" w:afterAutospacing="1"/>
        <w:rPr>
          <w:rFonts w:ascii="Arial" w:hAnsi="Arial" w:cs="Arial"/>
          <w:sz w:val="22"/>
          <w:szCs w:val="22"/>
        </w:rPr>
      </w:pPr>
      <w:r w:rsidRPr="00572C8D">
        <w:rPr>
          <w:rFonts w:ascii="Arial" w:hAnsi="Arial" w:cs="Arial"/>
          <w:sz w:val="22"/>
          <w:szCs w:val="22"/>
        </w:rPr>
        <w:t xml:space="preserve">Professor Sarah Gilbert of the University of Oxford told a UK parliamentary hearing that its vaccine candidate </w:t>
      </w:r>
      <w:r w:rsidRPr="008A0032">
        <w:rPr>
          <w:rFonts w:ascii="Arial" w:hAnsi="Arial" w:cs="Arial"/>
          <w:b/>
          <w:bCs/>
          <w:sz w:val="22"/>
          <w:szCs w:val="22"/>
        </w:rPr>
        <w:t>AZD1222, licensed to Astra Zeneca, is producing “the right sort of immune response that will give protection”.</w:t>
      </w:r>
      <w:r w:rsidRPr="00572C8D">
        <w:rPr>
          <w:rStyle w:val="FootnoteReference"/>
          <w:rFonts w:ascii="Arial" w:hAnsi="Arial" w:cs="Arial"/>
          <w:sz w:val="22"/>
          <w:szCs w:val="22"/>
        </w:rPr>
        <w:footnoteReference w:id="80"/>
      </w:r>
      <w:r w:rsidR="00AD5079">
        <w:rPr>
          <w:rFonts w:ascii="Arial" w:hAnsi="Arial" w:cs="Arial"/>
          <w:b/>
          <w:bCs/>
          <w:sz w:val="22"/>
          <w:szCs w:val="22"/>
        </w:rPr>
        <w:t xml:space="preserve"> </w:t>
      </w:r>
      <w:r w:rsidR="00AD5079" w:rsidRPr="00572C8D">
        <w:rPr>
          <w:rFonts w:ascii="Arial" w:hAnsi="Arial" w:cs="Arial"/>
          <w:sz w:val="22"/>
          <w:szCs w:val="22"/>
        </w:rPr>
        <w:t>Phase I human trials of the Oxford University vaccine showed it generated</w:t>
      </w:r>
      <w:r w:rsidR="00913DB5">
        <w:rPr>
          <w:rFonts w:ascii="Arial" w:hAnsi="Arial" w:cs="Arial"/>
          <w:sz w:val="22"/>
          <w:szCs w:val="22"/>
        </w:rPr>
        <w:t xml:space="preserve"> both antibodies and T cells. T </w:t>
      </w:r>
      <w:r w:rsidR="00AD5079" w:rsidRPr="00572C8D">
        <w:rPr>
          <w:rFonts w:ascii="Arial" w:hAnsi="Arial" w:cs="Arial"/>
          <w:sz w:val="22"/>
          <w:szCs w:val="22"/>
        </w:rPr>
        <w:t>cells remain in the body longer than antibodies.</w:t>
      </w:r>
      <w:r w:rsidR="00AD5079" w:rsidRPr="00572C8D">
        <w:rPr>
          <w:rStyle w:val="FootnoteReference"/>
          <w:rFonts w:ascii="Arial" w:hAnsi="Arial" w:cs="Arial"/>
          <w:sz w:val="22"/>
          <w:szCs w:val="22"/>
        </w:rPr>
        <w:footnoteReference w:id="81"/>
      </w:r>
    </w:p>
    <w:p w:rsidR="002B07A0" w:rsidRPr="00572C8D" w:rsidRDefault="002B07A0" w:rsidP="002B07A0">
      <w:pPr>
        <w:pStyle w:val="ListParagraph"/>
        <w:numPr>
          <w:ilvl w:val="0"/>
          <w:numId w:val="18"/>
        </w:numPr>
        <w:spacing w:after="240"/>
        <w:rPr>
          <w:rFonts w:ascii="Arial" w:hAnsi="Arial" w:cs="Arial"/>
          <w:sz w:val="22"/>
          <w:szCs w:val="22"/>
        </w:rPr>
      </w:pPr>
      <w:r w:rsidRPr="00572C8D">
        <w:rPr>
          <w:rFonts w:ascii="Arial" w:hAnsi="Arial" w:cs="Arial"/>
          <w:spacing w:val="6"/>
          <w:sz w:val="22"/>
          <w:szCs w:val="22"/>
          <w:shd w:val="clear" w:color="auto" w:fill="FFFFFF"/>
        </w:rPr>
        <w:t xml:space="preserve">Astra Zeneca has been working with </w:t>
      </w:r>
      <w:r w:rsidRPr="002B07A0">
        <w:rPr>
          <w:rFonts w:ascii="Arial" w:hAnsi="Arial" w:cs="Arial"/>
          <w:b/>
          <w:bCs/>
          <w:spacing w:val="6"/>
          <w:sz w:val="22"/>
          <w:szCs w:val="22"/>
          <w:shd w:val="clear" w:color="auto" w:fill="FFFFFF"/>
        </w:rPr>
        <w:t>Daiichi Sankyo</w:t>
      </w:r>
      <w:r w:rsidRPr="00572C8D">
        <w:rPr>
          <w:rFonts w:ascii="Arial" w:hAnsi="Arial" w:cs="Arial"/>
          <w:spacing w:val="6"/>
          <w:sz w:val="22"/>
          <w:szCs w:val="22"/>
          <w:shd w:val="clear" w:color="auto" w:fill="FFFFFF"/>
        </w:rPr>
        <w:t xml:space="preserve"> to develop a deal to supply its vaccine candidate </w:t>
      </w:r>
      <w:r w:rsidRPr="002B07A0">
        <w:rPr>
          <w:rFonts w:ascii="Arial" w:hAnsi="Arial" w:cs="Arial"/>
          <w:b/>
          <w:bCs/>
          <w:spacing w:val="6"/>
          <w:sz w:val="22"/>
          <w:szCs w:val="22"/>
          <w:shd w:val="clear" w:color="auto" w:fill="FFFFFF"/>
        </w:rPr>
        <w:t>AZD1222 in Japan</w:t>
      </w:r>
      <w:r w:rsidRPr="00572C8D">
        <w:rPr>
          <w:rFonts w:ascii="Arial" w:hAnsi="Arial" w:cs="Arial"/>
          <w:spacing w:val="6"/>
          <w:sz w:val="22"/>
          <w:szCs w:val="22"/>
          <w:shd w:val="clear" w:color="auto" w:fill="FFFFFF"/>
        </w:rPr>
        <w:t>.</w:t>
      </w:r>
      <w:r w:rsidRPr="00572C8D">
        <w:rPr>
          <w:rStyle w:val="FootnoteReference"/>
          <w:rFonts w:ascii="Arial" w:hAnsi="Arial" w:cs="Arial"/>
          <w:spacing w:val="6"/>
          <w:sz w:val="22"/>
          <w:szCs w:val="22"/>
          <w:shd w:val="clear" w:color="auto" w:fill="FFFFFF"/>
        </w:rPr>
        <w:footnoteReference w:id="82"/>
      </w:r>
    </w:p>
    <w:p w:rsidR="00007301" w:rsidRPr="00572C8D" w:rsidRDefault="006231D8" w:rsidP="00913DB5">
      <w:pPr>
        <w:pStyle w:val="ListParagraph"/>
        <w:numPr>
          <w:ilvl w:val="0"/>
          <w:numId w:val="18"/>
        </w:numPr>
        <w:rPr>
          <w:rFonts w:ascii="Arial" w:hAnsi="Arial" w:cs="Arial"/>
          <w:sz w:val="22"/>
          <w:szCs w:val="22"/>
        </w:rPr>
      </w:pPr>
      <w:r w:rsidRPr="008A0032">
        <w:rPr>
          <w:rFonts w:ascii="Arial" w:hAnsi="Arial" w:cs="Arial"/>
          <w:b/>
          <w:bCs/>
          <w:spacing w:val="6"/>
          <w:sz w:val="22"/>
          <w:szCs w:val="22"/>
          <w:shd w:val="clear" w:color="auto" w:fill="FFFFFF"/>
        </w:rPr>
        <w:t>Imperial College London's COVID-19 vaccine</w:t>
      </w:r>
      <w:r w:rsidRPr="00572C8D">
        <w:rPr>
          <w:rFonts w:ascii="Arial" w:hAnsi="Arial" w:cs="Arial"/>
          <w:spacing w:val="6"/>
          <w:sz w:val="22"/>
          <w:szCs w:val="22"/>
          <w:shd w:val="clear" w:color="auto" w:fill="FFFFFF"/>
        </w:rPr>
        <w:t xml:space="preserve"> candidate was administered to the first volunteer on 25 June, in a trial to test for safety and efficacy</w:t>
      </w:r>
      <w:r w:rsidR="00913DB5">
        <w:rPr>
          <w:rFonts w:ascii="Arial" w:hAnsi="Arial" w:cs="Arial"/>
          <w:spacing w:val="6"/>
          <w:sz w:val="22"/>
          <w:szCs w:val="22"/>
          <w:shd w:val="clear" w:color="auto" w:fill="FFFFFF"/>
        </w:rPr>
        <w:t>.</w:t>
      </w:r>
      <w:r w:rsidRPr="00572C8D">
        <w:rPr>
          <w:rStyle w:val="FootnoteReference"/>
          <w:rFonts w:ascii="Arial" w:hAnsi="Arial" w:cs="Arial"/>
          <w:spacing w:val="6"/>
          <w:sz w:val="22"/>
          <w:szCs w:val="22"/>
          <w:shd w:val="clear" w:color="auto" w:fill="FFFFFF"/>
        </w:rPr>
        <w:footnoteReference w:id="83"/>
      </w:r>
    </w:p>
    <w:p w:rsidR="003F263F" w:rsidRPr="003D5626" w:rsidRDefault="00007301" w:rsidP="003D5626">
      <w:pPr>
        <w:pStyle w:val="ListParagraph"/>
        <w:numPr>
          <w:ilvl w:val="0"/>
          <w:numId w:val="18"/>
        </w:numPr>
        <w:rPr>
          <w:rFonts w:ascii="Arial" w:hAnsi="Arial" w:cs="Arial"/>
          <w:sz w:val="22"/>
          <w:szCs w:val="22"/>
        </w:rPr>
      </w:pPr>
      <w:r w:rsidRPr="00572C8D">
        <w:rPr>
          <w:rFonts w:ascii="Arial" w:hAnsi="Arial" w:cs="Arial"/>
          <w:sz w:val="22"/>
          <w:szCs w:val="22"/>
        </w:rPr>
        <w:t xml:space="preserve">The European Commission has approved Johnson &amp; Johnson’s Ebola vaccine, part of a regimen with a Bavarian Nordic vaccine. The </w:t>
      </w:r>
      <w:r w:rsidRPr="0004785B">
        <w:rPr>
          <w:rFonts w:ascii="Arial" w:hAnsi="Arial" w:cs="Arial"/>
          <w:b/>
          <w:bCs/>
          <w:sz w:val="22"/>
          <w:szCs w:val="22"/>
        </w:rPr>
        <w:t>Johnson &amp; Johnson</w:t>
      </w:r>
      <w:r w:rsidRPr="00572C8D">
        <w:rPr>
          <w:rFonts w:ascii="Arial" w:hAnsi="Arial" w:cs="Arial"/>
          <w:sz w:val="22"/>
          <w:szCs w:val="22"/>
        </w:rPr>
        <w:t xml:space="preserve"> platform is the same as it is using in its COVID-19 candidate</w:t>
      </w:r>
      <w:r w:rsidR="00574771">
        <w:rPr>
          <w:rFonts w:ascii="Arial" w:hAnsi="Arial" w:cs="Arial"/>
          <w:sz w:val="22"/>
          <w:szCs w:val="22"/>
        </w:rPr>
        <w:t>.</w:t>
      </w:r>
      <w:r w:rsidRPr="00572C8D">
        <w:rPr>
          <w:rStyle w:val="FootnoteReference"/>
          <w:rFonts w:ascii="Arial" w:hAnsi="Arial" w:cs="Arial"/>
          <w:sz w:val="22"/>
          <w:szCs w:val="22"/>
        </w:rPr>
        <w:footnoteReference w:id="84"/>
      </w:r>
      <w:r w:rsidR="003D5626">
        <w:rPr>
          <w:rFonts w:ascii="Arial" w:hAnsi="Arial" w:cs="Arial"/>
          <w:sz w:val="22"/>
          <w:szCs w:val="22"/>
        </w:rPr>
        <w:t xml:space="preserve"> The company </w:t>
      </w:r>
      <w:r w:rsidR="003F263F" w:rsidRPr="003D5626">
        <w:rPr>
          <w:rFonts w:ascii="Arial" w:hAnsi="Arial" w:cs="Arial"/>
          <w:sz w:val="22"/>
          <w:szCs w:val="22"/>
        </w:rPr>
        <w:t>began enroll</w:t>
      </w:r>
      <w:r w:rsidR="00913DB5">
        <w:rPr>
          <w:rFonts w:ascii="Arial" w:hAnsi="Arial" w:cs="Arial"/>
          <w:sz w:val="22"/>
          <w:szCs w:val="22"/>
        </w:rPr>
        <w:t xml:space="preserve">ing 1000 adult participants in </w:t>
      </w:r>
      <w:r w:rsidR="003F263F" w:rsidRPr="003D5626">
        <w:rPr>
          <w:rFonts w:ascii="Arial" w:hAnsi="Arial" w:cs="Arial"/>
          <w:sz w:val="22"/>
          <w:szCs w:val="22"/>
        </w:rPr>
        <w:t>a Phase I/</w:t>
      </w:r>
      <w:r w:rsidR="00FA0D18" w:rsidRPr="003D5626">
        <w:rPr>
          <w:rFonts w:ascii="Arial" w:hAnsi="Arial" w:cs="Arial"/>
          <w:sz w:val="22"/>
          <w:szCs w:val="22"/>
        </w:rPr>
        <w:t xml:space="preserve"> </w:t>
      </w:r>
      <w:r w:rsidR="003F263F" w:rsidRPr="003D5626">
        <w:rPr>
          <w:rFonts w:ascii="Arial" w:hAnsi="Arial" w:cs="Arial"/>
          <w:sz w:val="22"/>
          <w:szCs w:val="22"/>
        </w:rPr>
        <w:t>IIa study of its vaccine.</w:t>
      </w:r>
      <w:r w:rsidR="003F263F" w:rsidRPr="00572C8D">
        <w:rPr>
          <w:rStyle w:val="FootnoteReference"/>
          <w:rFonts w:ascii="Arial" w:hAnsi="Arial" w:cs="Arial"/>
          <w:sz w:val="22"/>
          <w:szCs w:val="22"/>
        </w:rPr>
        <w:footnoteReference w:id="85"/>
      </w:r>
    </w:p>
    <w:p w:rsidR="005026B6" w:rsidRPr="00572C8D" w:rsidRDefault="005026B6" w:rsidP="005026B6">
      <w:pPr>
        <w:pStyle w:val="ListParagraph"/>
        <w:numPr>
          <w:ilvl w:val="0"/>
          <w:numId w:val="18"/>
        </w:numPr>
        <w:spacing w:before="100" w:beforeAutospacing="1" w:after="100" w:afterAutospacing="1"/>
        <w:rPr>
          <w:rFonts w:ascii="Arial" w:hAnsi="Arial" w:cs="Arial"/>
          <w:b/>
          <w:bCs/>
          <w:sz w:val="22"/>
          <w:szCs w:val="22"/>
        </w:rPr>
      </w:pPr>
      <w:r w:rsidRPr="00AD5079">
        <w:rPr>
          <w:rFonts w:ascii="Arial" w:hAnsi="Arial" w:cs="Arial"/>
          <w:b/>
          <w:bCs/>
          <w:color w:val="000000"/>
          <w:sz w:val="22"/>
          <w:szCs w:val="22"/>
          <w:shd w:val="clear" w:color="auto" w:fill="FFFFFF"/>
        </w:rPr>
        <w:lastRenderedPageBreak/>
        <w:t>Shanghai Fosun Pharmaceutical Industrial Development Co., Ltd</w:t>
      </w:r>
      <w:r w:rsidRPr="00572C8D">
        <w:rPr>
          <w:rFonts w:ascii="Arial" w:hAnsi="Arial" w:cs="Arial"/>
          <w:color w:val="000000"/>
          <w:sz w:val="22"/>
          <w:szCs w:val="22"/>
          <w:shd w:val="clear" w:color="auto" w:fill="FFFFFF"/>
        </w:rPr>
        <w:t>. has received the acceptance notice of its clinical trial application for its vaccine candidate BNT162b1.</w:t>
      </w:r>
      <w:r w:rsidRPr="00572C8D">
        <w:rPr>
          <w:rStyle w:val="FootnoteReference"/>
          <w:rFonts w:ascii="Arial" w:hAnsi="Arial" w:cs="Arial"/>
          <w:color w:val="000000"/>
          <w:sz w:val="22"/>
          <w:szCs w:val="22"/>
          <w:shd w:val="clear" w:color="auto" w:fill="FFFFFF"/>
        </w:rPr>
        <w:footnoteReference w:id="86"/>
      </w:r>
      <w:r w:rsidRPr="00572C8D">
        <w:rPr>
          <w:rFonts w:ascii="Arial" w:hAnsi="Arial" w:cs="Arial"/>
          <w:color w:val="000000"/>
          <w:sz w:val="22"/>
          <w:szCs w:val="22"/>
          <w:shd w:val="clear" w:color="auto" w:fill="FFFFFF"/>
        </w:rPr>
        <w:t xml:space="preserve"> </w:t>
      </w:r>
    </w:p>
    <w:p w:rsidR="005026B6" w:rsidRPr="00572C8D" w:rsidRDefault="005026B6" w:rsidP="005026B6">
      <w:pPr>
        <w:pStyle w:val="ListParagraph"/>
        <w:numPr>
          <w:ilvl w:val="0"/>
          <w:numId w:val="18"/>
        </w:numPr>
        <w:spacing w:before="100" w:beforeAutospacing="1" w:after="100" w:afterAutospacing="1"/>
        <w:rPr>
          <w:rFonts w:ascii="Arial" w:hAnsi="Arial" w:cs="Arial"/>
          <w:b/>
          <w:bCs/>
          <w:sz w:val="22"/>
          <w:szCs w:val="22"/>
        </w:rPr>
      </w:pPr>
      <w:r w:rsidRPr="00A42CE3">
        <w:rPr>
          <w:rFonts w:ascii="Arial" w:hAnsi="Arial" w:cs="Arial"/>
          <w:b/>
          <w:bCs/>
          <w:color w:val="000000"/>
          <w:sz w:val="22"/>
          <w:szCs w:val="22"/>
          <w:shd w:val="clear" w:color="auto" w:fill="FFFFFF"/>
        </w:rPr>
        <w:t>IMV Inc</w:t>
      </w:r>
      <w:r w:rsidRPr="00572C8D">
        <w:rPr>
          <w:rFonts w:ascii="Arial" w:hAnsi="Arial" w:cs="Arial"/>
          <w:color w:val="000000"/>
          <w:sz w:val="22"/>
          <w:szCs w:val="22"/>
          <w:shd w:val="clear" w:color="auto" w:fill="FFFFFF"/>
        </w:rPr>
        <w:t xml:space="preserve">. says the design of the phase I clinical study of its vaccine candidate DPX-COVID-19 has been agreed with </w:t>
      </w:r>
      <w:r w:rsidRPr="00A42CE3">
        <w:rPr>
          <w:rFonts w:ascii="Arial" w:hAnsi="Arial" w:cs="Arial"/>
          <w:b/>
          <w:bCs/>
          <w:color w:val="000000"/>
          <w:sz w:val="22"/>
          <w:szCs w:val="22"/>
          <w:shd w:val="clear" w:color="auto" w:fill="FFFFFF"/>
        </w:rPr>
        <w:t>Health Canada</w:t>
      </w:r>
      <w:r w:rsidRPr="00572C8D">
        <w:rPr>
          <w:rFonts w:ascii="Arial" w:hAnsi="Arial" w:cs="Arial"/>
          <w:color w:val="000000"/>
          <w:sz w:val="22"/>
          <w:szCs w:val="22"/>
          <w:shd w:val="clear" w:color="auto" w:fill="FFFFFF"/>
        </w:rPr>
        <w:t xml:space="preserve"> and includes </w:t>
      </w:r>
      <w:r w:rsidRPr="00A42CE3">
        <w:rPr>
          <w:rFonts w:ascii="Arial" w:hAnsi="Arial" w:cs="Arial"/>
          <w:b/>
          <w:bCs/>
          <w:color w:val="000000"/>
          <w:sz w:val="22"/>
          <w:szCs w:val="22"/>
          <w:shd w:val="clear" w:color="auto" w:fill="FFFFFF"/>
        </w:rPr>
        <w:t>two age cohorts</w:t>
      </w:r>
      <w:r w:rsidRPr="00572C8D">
        <w:rPr>
          <w:rFonts w:ascii="Arial" w:hAnsi="Arial" w:cs="Arial"/>
          <w:color w:val="000000"/>
          <w:sz w:val="22"/>
          <w:szCs w:val="22"/>
          <w:shd w:val="clear" w:color="auto" w:fill="FFFFFF"/>
        </w:rPr>
        <w:t>: (1) adults between 18-55 years old inclusive and (2) 56 and above.</w:t>
      </w:r>
      <w:r w:rsidRPr="00572C8D">
        <w:rPr>
          <w:rStyle w:val="FootnoteReference"/>
          <w:rFonts w:ascii="Arial" w:hAnsi="Arial" w:cs="Arial"/>
          <w:color w:val="000000"/>
          <w:sz w:val="22"/>
          <w:szCs w:val="22"/>
          <w:shd w:val="clear" w:color="auto" w:fill="FFFFFF"/>
        </w:rPr>
        <w:footnoteReference w:id="87"/>
      </w:r>
    </w:p>
    <w:p w:rsidR="00505A46" w:rsidRPr="00572C8D" w:rsidRDefault="00505A46" w:rsidP="00505A46">
      <w:pPr>
        <w:pStyle w:val="ListParagraph"/>
        <w:numPr>
          <w:ilvl w:val="0"/>
          <w:numId w:val="18"/>
        </w:numPr>
        <w:spacing w:before="100" w:beforeAutospacing="1" w:after="100" w:afterAutospacing="1"/>
        <w:rPr>
          <w:rFonts w:ascii="Arial" w:hAnsi="Arial" w:cs="Arial"/>
          <w:sz w:val="22"/>
          <w:szCs w:val="22"/>
        </w:rPr>
      </w:pPr>
      <w:r w:rsidRPr="00572C8D">
        <w:rPr>
          <w:rFonts w:ascii="Arial" w:hAnsi="Arial" w:cs="Arial"/>
          <w:sz w:val="22"/>
          <w:szCs w:val="22"/>
        </w:rPr>
        <w:t xml:space="preserve">At a US congressional hearing, drug companies provided assurances that the larger clinical trials to come would include </w:t>
      </w:r>
      <w:r w:rsidRPr="00D0120E">
        <w:rPr>
          <w:rFonts w:ascii="Arial" w:hAnsi="Arial" w:cs="Arial"/>
          <w:b/>
          <w:bCs/>
          <w:sz w:val="22"/>
          <w:szCs w:val="22"/>
        </w:rPr>
        <w:t>a diversity of volunteers</w:t>
      </w:r>
      <w:r w:rsidRPr="00572C8D">
        <w:rPr>
          <w:rFonts w:ascii="Arial" w:hAnsi="Arial" w:cs="Arial"/>
          <w:sz w:val="22"/>
          <w:szCs w:val="22"/>
        </w:rPr>
        <w:t xml:space="preserve"> e.g. in terms of race, gender and age.</w:t>
      </w:r>
      <w:r w:rsidRPr="00572C8D">
        <w:rPr>
          <w:rStyle w:val="FootnoteReference"/>
          <w:rFonts w:ascii="Arial" w:hAnsi="Arial" w:cs="Arial"/>
          <w:sz w:val="22"/>
          <w:szCs w:val="22"/>
        </w:rPr>
        <w:footnoteReference w:id="88"/>
      </w:r>
    </w:p>
    <w:p w:rsidR="001537CD" w:rsidRPr="00572C8D" w:rsidRDefault="001537CD" w:rsidP="001537CD">
      <w:pPr>
        <w:pStyle w:val="ListParagraph"/>
        <w:numPr>
          <w:ilvl w:val="0"/>
          <w:numId w:val="18"/>
        </w:numPr>
        <w:spacing w:before="100" w:beforeAutospacing="1" w:after="100" w:afterAutospacing="1"/>
        <w:rPr>
          <w:rFonts w:ascii="Arial" w:hAnsi="Arial" w:cs="Arial"/>
          <w:sz w:val="22"/>
          <w:szCs w:val="22"/>
        </w:rPr>
      </w:pPr>
      <w:r w:rsidRPr="00572C8D">
        <w:rPr>
          <w:rFonts w:ascii="Arial" w:hAnsi="Arial" w:cs="Arial"/>
          <w:sz w:val="22"/>
          <w:szCs w:val="22"/>
        </w:rPr>
        <w:t xml:space="preserve">Data has been published on trials of </w:t>
      </w:r>
      <w:r w:rsidRPr="00374DFE">
        <w:rPr>
          <w:rFonts w:ascii="Arial" w:hAnsi="Arial" w:cs="Arial"/>
          <w:b/>
          <w:bCs/>
          <w:sz w:val="22"/>
          <w:szCs w:val="22"/>
        </w:rPr>
        <w:t>CanSino’s coronavirus vaccine</w:t>
      </w:r>
      <w:r w:rsidRPr="00572C8D">
        <w:rPr>
          <w:rFonts w:ascii="Arial" w:hAnsi="Arial" w:cs="Arial"/>
          <w:sz w:val="22"/>
          <w:szCs w:val="22"/>
        </w:rPr>
        <w:t>.</w:t>
      </w:r>
      <w:r w:rsidRPr="00572C8D">
        <w:rPr>
          <w:rStyle w:val="FootnoteReference"/>
          <w:rFonts w:ascii="Arial" w:hAnsi="Arial" w:cs="Arial"/>
          <w:sz w:val="22"/>
          <w:szCs w:val="22"/>
        </w:rPr>
        <w:footnoteReference w:id="89"/>
      </w:r>
      <w:r w:rsidRPr="00572C8D">
        <w:rPr>
          <w:rFonts w:ascii="Arial" w:hAnsi="Arial" w:cs="Arial"/>
          <w:sz w:val="22"/>
          <w:szCs w:val="22"/>
        </w:rPr>
        <w:t xml:space="preserve"> </w:t>
      </w:r>
    </w:p>
    <w:p w:rsidR="002A61EF" w:rsidRPr="00572C8D" w:rsidRDefault="002A61EF" w:rsidP="002A61EF">
      <w:pPr>
        <w:pStyle w:val="ListParagraph"/>
        <w:numPr>
          <w:ilvl w:val="0"/>
          <w:numId w:val="18"/>
        </w:numPr>
        <w:spacing w:before="100" w:beforeAutospacing="1" w:after="100" w:afterAutospacing="1"/>
        <w:rPr>
          <w:rFonts w:ascii="Arial" w:hAnsi="Arial" w:cs="Arial"/>
          <w:b/>
          <w:bCs/>
          <w:sz w:val="22"/>
          <w:szCs w:val="22"/>
        </w:rPr>
      </w:pPr>
      <w:r w:rsidRPr="00572C8D">
        <w:rPr>
          <w:rFonts w:ascii="Arial" w:hAnsi="Arial" w:cs="Arial"/>
          <w:b/>
          <w:bCs/>
          <w:sz w:val="22"/>
          <w:szCs w:val="22"/>
        </w:rPr>
        <w:t>Brazil</w:t>
      </w:r>
      <w:r w:rsidRPr="00572C8D">
        <w:rPr>
          <w:rFonts w:ascii="Arial" w:hAnsi="Arial" w:cs="Arial"/>
          <w:sz w:val="22"/>
          <w:szCs w:val="22"/>
        </w:rPr>
        <w:t xml:space="preserve"> has agreed to human </w:t>
      </w:r>
      <w:r w:rsidRPr="00572C8D">
        <w:rPr>
          <w:rFonts w:ascii="Arial" w:hAnsi="Arial" w:cs="Arial"/>
          <w:b/>
          <w:bCs/>
          <w:sz w:val="22"/>
          <w:szCs w:val="22"/>
        </w:rPr>
        <w:t>trials</w:t>
      </w:r>
      <w:r w:rsidRPr="00572C8D">
        <w:rPr>
          <w:rFonts w:ascii="Arial" w:hAnsi="Arial" w:cs="Arial"/>
          <w:sz w:val="22"/>
          <w:szCs w:val="22"/>
        </w:rPr>
        <w:t xml:space="preserve"> of a third vaccine, this time from </w:t>
      </w:r>
      <w:r w:rsidRPr="00572C8D">
        <w:rPr>
          <w:rFonts w:ascii="Arial" w:hAnsi="Arial" w:cs="Arial"/>
          <w:b/>
          <w:bCs/>
          <w:sz w:val="22"/>
          <w:szCs w:val="22"/>
        </w:rPr>
        <w:t>Pfizer/ BioNTech</w:t>
      </w:r>
      <w:r w:rsidRPr="00572C8D">
        <w:rPr>
          <w:rFonts w:ascii="Arial" w:hAnsi="Arial" w:cs="Arial"/>
          <w:sz w:val="22"/>
          <w:szCs w:val="22"/>
        </w:rPr>
        <w:t>.</w:t>
      </w:r>
      <w:r w:rsidRPr="00572C8D">
        <w:rPr>
          <w:rStyle w:val="FootnoteReference"/>
          <w:rFonts w:ascii="Arial" w:hAnsi="Arial" w:cs="Arial"/>
          <w:sz w:val="22"/>
          <w:szCs w:val="22"/>
        </w:rPr>
        <w:footnoteReference w:id="90"/>
      </w:r>
    </w:p>
    <w:p w:rsidR="00AE562E" w:rsidRPr="00304BE5" w:rsidRDefault="00722A45" w:rsidP="006A7381">
      <w:pPr>
        <w:pStyle w:val="TOCSubheaddetailedsection"/>
      </w:pPr>
      <w:bookmarkStart w:id="20" w:name="_Toc47004312"/>
      <w:r>
        <w:t>Vaccine research</w:t>
      </w:r>
      <w:bookmarkEnd w:id="20"/>
    </w:p>
    <w:p w:rsidR="007E7732" w:rsidRPr="00F702BE" w:rsidRDefault="0044072D" w:rsidP="007E7732">
      <w:pPr>
        <w:pStyle w:val="NormalWeb"/>
        <w:numPr>
          <w:ilvl w:val="0"/>
          <w:numId w:val="18"/>
        </w:numPr>
        <w:spacing w:after="0" w:afterAutospacing="0"/>
        <w:rPr>
          <w:rFonts w:ascii="Arial" w:hAnsi="Arial" w:cs="Arial"/>
          <w:sz w:val="22"/>
          <w:szCs w:val="22"/>
        </w:rPr>
      </w:pPr>
      <w:hyperlink r:id="rId12" w:tgtFrame="_blank" w:history="1">
        <w:r w:rsidR="007E7732" w:rsidRPr="00F702BE">
          <w:rPr>
            <w:rStyle w:val="Hyperlink"/>
            <w:rFonts w:ascii="Arial" w:eastAsiaTheme="majorEastAsia" w:hAnsi="Arial" w:cs="Arial"/>
            <w:sz w:val="22"/>
            <w:szCs w:val="22"/>
          </w:rPr>
          <w:t>Meissa Vaccines</w:t>
        </w:r>
      </w:hyperlink>
      <w:r w:rsidR="007E7732" w:rsidRPr="00F702BE">
        <w:rPr>
          <w:rFonts w:ascii="Arial" w:hAnsi="Arial" w:cs="Arial"/>
          <w:sz w:val="22"/>
          <w:szCs w:val="22"/>
        </w:rPr>
        <w:t xml:space="preserve"> has begun preclinical studies and manufacturing for the development of MV-014-210,</w:t>
      </w:r>
      <w:r w:rsidR="007E7732" w:rsidRPr="00F702BE">
        <w:rPr>
          <w:rStyle w:val="Emphasis"/>
          <w:rFonts w:ascii="Arial" w:hAnsi="Arial" w:cs="Arial"/>
          <w:sz w:val="22"/>
          <w:szCs w:val="22"/>
        </w:rPr>
        <w:t xml:space="preserve"> </w:t>
      </w:r>
      <w:r w:rsidR="007E7732" w:rsidRPr="000977E4">
        <w:rPr>
          <w:rFonts w:ascii="Arial" w:hAnsi="Arial" w:cs="Arial"/>
          <w:b/>
          <w:bCs/>
          <w:sz w:val="22"/>
          <w:szCs w:val="22"/>
        </w:rPr>
        <w:t>a live attenuated vaccine candidate</w:t>
      </w:r>
      <w:r w:rsidR="007E7732" w:rsidRPr="00F702BE">
        <w:rPr>
          <w:rFonts w:ascii="Arial" w:hAnsi="Arial" w:cs="Arial"/>
          <w:sz w:val="22"/>
          <w:szCs w:val="22"/>
        </w:rPr>
        <w:t xml:space="preserve"> to induce immunity against SARS-CoV-2.</w:t>
      </w:r>
      <w:r w:rsidR="007E7732" w:rsidRPr="00F702BE">
        <w:rPr>
          <w:rStyle w:val="FootnoteReference"/>
          <w:rFonts w:ascii="Arial" w:hAnsi="Arial" w:cs="Arial"/>
          <w:sz w:val="22"/>
          <w:szCs w:val="22"/>
        </w:rPr>
        <w:footnoteReference w:id="91"/>
      </w:r>
      <w:r w:rsidR="007E7732" w:rsidRPr="00F702BE">
        <w:rPr>
          <w:rFonts w:ascii="Arial" w:hAnsi="Arial" w:cs="Arial"/>
          <w:sz w:val="22"/>
          <w:szCs w:val="22"/>
        </w:rPr>
        <w:t xml:space="preserve">    </w:t>
      </w:r>
    </w:p>
    <w:p w:rsidR="007E7732" w:rsidRPr="00F702BE" w:rsidRDefault="007E7732" w:rsidP="007E7732">
      <w:pPr>
        <w:pStyle w:val="NormalWeb"/>
        <w:numPr>
          <w:ilvl w:val="0"/>
          <w:numId w:val="18"/>
        </w:numPr>
        <w:rPr>
          <w:rFonts w:ascii="Arial" w:hAnsi="Arial" w:cs="Arial"/>
          <w:sz w:val="22"/>
          <w:szCs w:val="22"/>
        </w:rPr>
      </w:pPr>
      <w:r w:rsidRPr="000977E4">
        <w:rPr>
          <w:rFonts w:ascii="Arial" w:hAnsi="Arial" w:cs="Arial"/>
          <w:b/>
          <w:bCs/>
          <w:sz w:val="22"/>
          <w:szCs w:val="22"/>
        </w:rPr>
        <w:t>Sorrento Therapeutics</w:t>
      </w:r>
      <w:r w:rsidRPr="00F702BE">
        <w:rPr>
          <w:rFonts w:ascii="Arial" w:hAnsi="Arial" w:cs="Arial"/>
          <w:sz w:val="22"/>
          <w:szCs w:val="22"/>
        </w:rPr>
        <w:t xml:space="preserve"> announced selection of a </w:t>
      </w:r>
      <w:r w:rsidRPr="000977E4">
        <w:rPr>
          <w:rFonts w:ascii="Arial" w:hAnsi="Arial" w:cs="Arial"/>
          <w:b/>
          <w:bCs/>
          <w:sz w:val="22"/>
          <w:szCs w:val="22"/>
        </w:rPr>
        <w:t>novel targeted protein vaccine</w:t>
      </w:r>
      <w:r w:rsidRPr="00F702BE">
        <w:rPr>
          <w:rFonts w:ascii="Arial" w:hAnsi="Arial" w:cs="Arial"/>
          <w:sz w:val="22"/>
          <w:szCs w:val="22"/>
        </w:rPr>
        <w:t xml:space="preserve"> candidate (T-VIVA-19) against COVID-19.</w:t>
      </w:r>
      <w:r w:rsidRPr="00F702BE">
        <w:rPr>
          <w:rStyle w:val="FootnoteReference"/>
          <w:rFonts w:ascii="Arial" w:hAnsi="Arial" w:cs="Arial"/>
          <w:sz w:val="22"/>
          <w:szCs w:val="22"/>
        </w:rPr>
        <w:footnoteReference w:id="92"/>
      </w:r>
    </w:p>
    <w:p w:rsidR="00DD3E2B" w:rsidRPr="00F702BE" w:rsidRDefault="00DD3E2B" w:rsidP="00DD3E2B">
      <w:pPr>
        <w:pStyle w:val="ListParagraph"/>
        <w:numPr>
          <w:ilvl w:val="0"/>
          <w:numId w:val="18"/>
        </w:numPr>
        <w:spacing w:before="100" w:beforeAutospacing="1" w:after="100" w:afterAutospacing="1"/>
        <w:rPr>
          <w:rFonts w:ascii="Arial" w:hAnsi="Arial" w:cs="Arial"/>
          <w:b/>
          <w:bCs/>
          <w:sz w:val="22"/>
          <w:szCs w:val="22"/>
        </w:rPr>
      </w:pPr>
      <w:r w:rsidRPr="000977E4">
        <w:rPr>
          <w:rFonts w:ascii="Arial" w:hAnsi="Arial" w:cs="Arial"/>
          <w:b/>
          <w:bCs/>
          <w:sz w:val="22"/>
          <w:szCs w:val="22"/>
        </w:rPr>
        <w:t xml:space="preserve">Medicago </w:t>
      </w:r>
      <w:r w:rsidRPr="00F702BE">
        <w:rPr>
          <w:rFonts w:ascii="Arial" w:hAnsi="Arial" w:cs="Arial"/>
          <w:sz w:val="22"/>
          <w:szCs w:val="22"/>
        </w:rPr>
        <w:t xml:space="preserve">has begun testing its </w:t>
      </w:r>
      <w:r w:rsidRPr="000977E4">
        <w:rPr>
          <w:rFonts w:ascii="Arial" w:hAnsi="Arial" w:cs="Arial"/>
          <w:b/>
          <w:bCs/>
          <w:sz w:val="22"/>
          <w:szCs w:val="22"/>
        </w:rPr>
        <w:t>plant-based vaccine</w:t>
      </w:r>
      <w:r w:rsidRPr="00F702BE">
        <w:rPr>
          <w:rFonts w:ascii="Arial" w:hAnsi="Arial" w:cs="Arial"/>
          <w:sz w:val="22"/>
          <w:szCs w:val="22"/>
        </w:rPr>
        <w:t>.</w:t>
      </w:r>
      <w:r w:rsidRPr="00F702BE">
        <w:rPr>
          <w:rStyle w:val="FootnoteReference"/>
          <w:rFonts w:ascii="Arial" w:hAnsi="Arial" w:cs="Arial"/>
          <w:sz w:val="22"/>
          <w:szCs w:val="22"/>
        </w:rPr>
        <w:footnoteReference w:id="93"/>
      </w:r>
    </w:p>
    <w:p w:rsidR="00E36613" w:rsidRPr="00F702BE" w:rsidRDefault="00E36613" w:rsidP="00E36613">
      <w:pPr>
        <w:pStyle w:val="ListParagraph"/>
        <w:numPr>
          <w:ilvl w:val="0"/>
          <w:numId w:val="18"/>
        </w:numPr>
        <w:rPr>
          <w:rFonts w:ascii="Arial" w:hAnsi="Arial" w:cs="Arial"/>
          <w:b/>
          <w:bCs/>
          <w:sz w:val="22"/>
          <w:szCs w:val="22"/>
        </w:rPr>
      </w:pPr>
      <w:r w:rsidRPr="00AF7067">
        <w:rPr>
          <w:rFonts w:ascii="Arial" w:hAnsi="Arial" w:cs="Arial"/>
          <w:b/>
          <w:bCs/>
          <w:color w:val="000000"/>
          <w:sz w:val="22"/>
          <w:szCs w:val="22"/>
          <w:shd w:val="clear" w:color="auto" w:fill="FFFFFF"/>
        </w:rPr>
        <w:t>Applied DNA Sciences</w:t>
      </w:r>
      <w:r w:rsidRPr="00F702BE">
        <w:rPr>
          <w:rFonts w:ascii="Arial" w:hAnsi="Arial" w:cs="Arial"/>
          <w:color w:val="000000"/>
          <w:sz w:val="22"/>
          <w:szCs w:val="22"/>
          <w:shd w:val="clear" w:color="auto" w:fill="FFFFFF"/>
        </w:rPr>
        <w:t xml:space="preserve"> announced that linear-DNA forms of COVID-19 vaccine candidates under development by partner Takis Biotech and manufactured by the company yielded </w:t>
      </w:r>
      <w:r w:rsidRPr="00AF7067">
        <w:rPr>
          <w:rFonts w:ascii="Arial" w:hAnsi="Arial" w:cs="Arial"/>
          <w:b/>
          <w:bCs/>
          <w:color w:val="000000"/>
          <w:sz w:val="22"/>
          <w:szCs w:val="22"/>
          <w:shd w:val="clear" w:color="auto" w:fill="FFFFFF"/>
        </w:rPr>
        <w:t>strong antibody and T-cell responses</w:t>
      </w:r>
      <w:r w:rsidRPr="00F702BE">
        <w:rPr>
          <w:rFonts w:ascii="Arial" w:hAnsi="Arial" w:cs="Arial"/>
          <w:color w:val="000000"/>
          <w:sz w:val="22"/>
          <w:szCs w:val="22"/>
          <w:shd w:val="clear" w:color="auto" w:fill="FFFFFF"/>
        </w:rPr>
        <w:t>.</w:t>
      </w:r>
      <w:r w:rsidRPr="00F702BE">
        <w:rPr>
          <w:rStyle w:val="FootnoteReference"/>
          <w:rFonts w:ascii="Arial" w:hAnsi="Arial" w:cs="Arial"/>
          <w:color w:val="000000"/>
          <w:sz w:val="22"/>
          <w:szCs w:val="22"/>
          <w:shd w:val="clear" w:color="auto" w:fill="FFFFFF"/>
        </w:rPr>
        <w:footnoteReference w:id="94"/>
      </w:r>
    </w:p>
    <w:p w:rsidR="00E36613" w:rsidRPr="00913DB5" w:rsidRDefault="00E36613" w:rsidP="00E36613">
      <w:pPr>
        <w:pStyle w:val="ListParagraph"/>
        <w:numPr>
          <w:ilvl w:val="0"/>
          <w:numId w:val="18"/>
        </w:numPr>
        <w:rPr>
          <w:rFonts w:ascii="Arial" w:hAnsi="Arial" w:cs="Arial"/>
          <w:b/>
          <w:bCs/>
          <w:sz w:val="22"/>
          <w:szCs w:val="22"/>
        </w:rPr>
      </w:pPr>
      <w:r w:rsidRPr="00AF7067">
        <w:rPr>
          <w:rFonts w:ascii="Arial" w:hAnsi="Arial" w:cs="Arial"/>
          <w:b/>
          <w:bCs/>
          <w:color w:val="000000"/>
          <w:sz w:val="22"/>
          <w:szCs w:val="22"/>
          <w:shd w:val="clear" w:color="auto" w:fill="FFFFFF"/>
        </w:rPr>
        <w:t>ZYUS Life Sciences</w:t>
      </w:r>
      <w:r w:rsidRPr="00F702BE">
        <w:rPr>
          <w:rFonts w:ascii="Arial" w:hAnsi="Arial" w:cs="Arial"/>
          <w:color w:val="000000"/>
          <w:sz w:val="22"/>
          <w:szCs w:val="22"/>
          <w:shd w:val="clear" w:color="auto" w:fill="FFFFFF"/>
        </w:rPr>
        <w:t xml:space="preserve"> says it has reached a positive milestone in the development of COVID-19 vaccine components by achieving </w:t>
      </w:r>
      <w:r w:rsidRPr="00AF7067">
        <w:rPr>
          <w:rFonts w:ascii="Arial" w:hAnsi="Arial" w:cs="Arial"/>
          <w:b/>
          <w:bCs/>
          <w:color w:val="000000"/>
          <w:sz w:val="22"/>
          <w:szCs w:val="22"/>
          <w:shd w:val="clear" w:color="auto" w:fill="FFFFFF"/>
        </w:rPr>
        <w:t>plant-based expression, isolation, and purification of a potential antigen</w:t>
      </w:r>
      <w:r w:rsidRPr="00F702BE">
        <w:rPr>
          <w:rFonts w:ascii="Arial" w:hAnsi="Arial" w:cs="Arial"/>
          <w:color w:val="000000"/>
          <w:sz w:val="22"/>
          <w:szCs w:val="22"/>
          <w:shd w:val="clear" w:color="auto" w:fill="FFFFFF"/>
        </w:rPr>
        <w:t xml:space="preserve"> for a SARS-CoV-2 vaccine - providing proof of concept for plant-based COVID-19 antigen production.</w:t>
      </w:r>
      <w:r w:rsidRPr="00F702BE">
        <w:rPr>
          <w:rStyle w:val="FootnoteReference"/>
          <w:rFonts w:ascii="Arial" w:hAnsi="Arial" w:cs="Arial"/>
          <w:color w:val="000000"/>
          <w:sz w:val="22"/>
          <w:szCs w:val="22"/>
          <w:shd w:val="clear" w:color="auto" w:fill="FFFFFF"/>
        </w:rPr>
        <w:footnoteReference w:id="95"/>
      </w:r>
    </w:p>
    <w:p w:rsidR="00E36613" w:rsidRPr="00913DB5" w:rsidRDefault="00E36613" w:rsidP="00913DB5">
      <w:pPr>
        <w:pStyle w:val="ListParagraph"/>
        <w:numPr>
          <w:ilvl w:val="0"/>
          <w:numId w:val="18"/>
        </w:numPr>
        <w:rPr>
          <w:rFonts w:ascii="Arial" w:hAnsi="Arial" w:cs="Arial"/>
          <w:b/>
          <w:bCs/>
          <w:sz w:val="22"/>
          <w:szCs w:val="22"/>
        </w:rPr>
      </w:pPr>
      <w:r w:rsidRPr="00913DB5">
        <w:rPr>
          <w:rFonts w:ascii="Arial" w:hAnsi="Arial" w:cs="Arial"/>
          <w:color w:val="000000"/>
          <w:sz w:val="22"/>
          <w:szCs w:val="22"/>
          <w:shd w:val="clear" w:color="auto" w:fill="FFFFFF"/>
        </w:rPr>
        <w:t xml:space="preserve">Zydus announced that the Adaptive Phase I/ II human clinical trials of its </w:t>
      </w:r>
      <w:r w:rsidRPr="00913DB5">
        <w:rPr>
          <w:rFonts w:ascii="Arial" w:hAnsi="Arial" w:cs="Arial"/>
          <w:b/>
          <w:bCs/>
          <w:color w:val="000000"/>
          <w:sz w:val="22"/>
          <w:szCs w:val="22"/>
          <w:shd w:val="clear" w:color="auto" w:fill="FFFFFF"/>
        </w:rPr>
        <w:t>plasmid DNA vaccine</w:t>
      </w:r>
      <w:r w:rsidRPr="00913DB5">
        <w:rPr>
          <w:rFonts w:ascii="Arial" w:hAnsi="Arial" w:cs="Arial"/>
          <w:color w:val="000000"/>
          <w:sz w:val="22"/>
          <w:szCs w:val="22"/>
          <w:shd w:val="clear" w:color="auto" w:fill="FFFFFF"/>
        </w:rPr>
        <w:t>, ZyCoV-D had commenced.</w:t>
      </w:r>
      <w:r w:rsidRPr="00F702BE">
        <w:rPr>
          <w:rStyle w:val="FootnoteReference"/>
          <w:rFonts w:ascii="Arial" w:hAnsi="Arial" w:cs="Arial"/>
          <w:color w:val="000000"/>
          <w:sz w:val="22"/>
          <w:szCs w:val="22"/>
          <w:shd w:val="clear" w:color="auto" w:fill="FFFFFF"/>
        </w:rPr>
        <w:footnoteReference w:id="96"/>
      </w:r>
      <w:r w:rsidRPr="00913DB5">
        <w:rPr>
          <w:rFonts w:ascii="Arial" w:hAnsi="Arial" w:cs="Arial"/>
          <w:color w:val="000000"/>
          <w:sz w:val="22"/>
          <w:szCs w:val="22"/>
          <w:shd w:val="clear" w:color="auto" w:fill="FFFFFF"/>
        </w:rPr>
        <w:t xml:space="preserve">  </w:t>
      </w:r>
    </w:p>
    <w:p w:rsidR="00505A46" w:rsidRPr="00F702BE" w:rsidRDefault="00505A46" w:rsidP="00505A46">
      <w:pPr>
        <w:pStyle w:val="ListParagraph"/>
        <w:numPr>
          <w:ilvl w:val="0"/>
          <w:numId w:val="18"/>
        </w:numPr>
        <w:spacing w:before="100" w:beforeAutospacing="1" w:after="100" w:afterAutospacing="1"/>
        <w:rPr>
          <w:rFonts w:ascii="Arial" w:hAnsi="Arial" w:cs="Arial"/>
          <w:b/>
          <w:bCs/>
          <w:sz w:val="22"/>
          <w:szCs w:val="22"/>
        </w:rPr>
      </w:pPr>
      <w:r w:rsidRPr="00F702BE">
        <w:rPr>
          <w:rFonts w:ascii="Arial" w:hAnsi="Arial" w:cs="Arial"/>
          <w:color w:val="000000"/>
          <w:sz w:val="22"/>
          <w:szCs w:val="22"/>
          <w:shd w:val="clear" w:color="auto" w:fill="FFFFFF"/>
        </w:rPr>
        <w:lastRenderedPageBreak/>
        <w:t xml:space="preserve">Altimmune and the University of Alabama at Birmingham announced encouraging preclinical results for AdCOVID, their </w:t>
      </w:r>
      <w:r w:rsidRPr="00372F00">
        <w:rPr>
          <w:rFonts w:ascii="Arial" w:hAnsi="Arial" w:cs="Arial"/>
          <w:b/>
          <w:bCs/>
          <w:color w:val="000000"/>
          <w:sz w:val="22"/>
          <w:szCs w:val="22"/>
          <w:shd w:val="clear" w:color="auto" w:fill="FFFFFF"/>
        </w:rPr>
        <w:t>investigational intranasal vaccine</w:t>
      </w:r>
      <w:r w:rsidRPr="00F702BE">
        <w:rPr>
          <w:rFonts w:ascii="Arial" w:hAnsi="Arial" w:cs="Arial"/>
          <w:color w:val="000000"/>
          <w:sz w:val="22"/>
          <w:szCs w:val="22"/>
          <w:shd w:val="clear" w:color="auto" w:fill="FFFFFF"/>
        </w:rPr>
        <w:t>.</w:t>
      </w:r>
      <w:r w:rsidRPr="00F702BE">
        <w:rPr>
          <w:rStyle w:val="FootnoteReference"/>
          <w:rFonts w:ascii="Arial" w:hAnsi="Arial" w:cs="Arial"/>
          <w:color w:val="000000"/>
          <w:sz w:val="22"/>
          <w:szCs w:val="22"/>
          <w:shd w:val="clear" w:color="auto" w:fill="FFFFFF"/>
        </w:rPr>
        <w:footnoteReference w:id="97"/>
      </w:r>
      <w:r w:rsidRPr="00F702BE">
        <w:rPr>
          <w:rFonts w:ascii="Arial" w:hAnsi="Arial" w:cs="Arial"/>
          <w:color w:val="000000"/>
          <w:sz w:val="22"/>
          <w:szCs w:val="22"/>
          <w:shd w:val="clear" w:color="auto" w:fill="FFFFFF"/>
        </w:rPr>
        <w:t xml:space="preserve"> </w:t>
      </w:r>
    </w:p>
    <w:p w:rsidR="00505A46" w:rsidRPr="00F702BE" w:rsidRDefault="00505A46" w:rsidP="00505A46">
      <w:pPr>
        <w:pStyle w:val="ListParagraph"/>
        <w:numPr>
          <w:ilvl w:val="0"/>
          <w:numId w:val="18"/>
        </w:numPr>
        <w:spacing w:before="100" w:beforeAutospacing="1" w:after="100" w:afterAutospacing="1"/>
        <w:rPr>
          <w:rFonts w:ascii="Arial" w:hAnsi="Arial" w:cs="Arial"/>
          <w:b/>
          <w:bCs/>
          <w:sz w:val="22"/>
          <w:szCs w:val="22"/>
        </w:rPr>
      </w:pPr>
      <w:r w:rsidRPr="00BF3025">
        <w:rPr>
          <w:rFonts w:ascii="Arial" w:hAnsi="Arial" w:cs="Arial"/>
          <w:b/>
          <w:bCs/>
          <w:color w:val="000000"/>
          <w:sz w:val="22"/>
          <w:szCs w:val="22"/>
          <w:shd w:val="clear" w:color="auto" w:fill="FFFFFF"/>
        </w:rPr>
        <w:t>Tonix Pharmaceutical and Kansas State University</w:t>
      </w:r>
      <w:r w:rsidRPr="00F702BE">
        <w:rPr>
          <w:rFonts w:ascii="Arial" w:hAnsi="Arial" w:cs="Arial"/>
          <w:color w:val="000000"/>
          <w:sz w:val="22"/>
          <w:szCs w:val="22"/>
          <w:shd w:val="clear" w:color="auto" w:fill="FFFFFF"/>
        </w:rPr>
        <w:t xml:space="preserve"> have agreed to develop a COVID-19 vaccine.</w:t>
      </w:r>
      <w:r w:rsidRPr="00F702BE">
        <w:rPr>
          <w:rStyle w:val="FootnoteReference"/>
          <w:rFonts w:ascii="Arial" w:hAnsi="Arial" w:cs="Arial"/>
          <w:color w:val="000000"/>
          <w:sz w:val="22"/>
          <w:szCs w:val="22"/>
          <w:shd w:val="clear" w:color="auto" w:fill="FFFFFF"/>
        </w:rPr>
        <w:footnoteReference w:id="98"/>
      </w:r>
    </w:p>
    <w:p w:rsidR="00186861" w:rsidRDefault="00722A45" w:rsidP="00AE562E">
      <w:pPr>
        <w:pStyle w:val="TOCSubheaddetailedsection"/>
      </w:pPr>
      <w:bookmarkStart w:id="21" w:name="_Toc47004313"/>
      <w:r>
        <w:t>Vaccine manufacture</w:t>
      </w:r>
      <w:r w:rsidR="00044F4B">
        <w:t xml:space="preserve"> and distribution</w:t>
      </w:r>
      <w:bookmarkEnd w:id="21"/>
    </w:p>
    <w:p w:rsidR="00044F4B" w:rsidRPr="00F702BE" w:rsidRDefault="00044F4B" w:rsidP="00044F4B">
      <w:pPr>
        <w:pStyle w:val="ListParagraph"/>
        <w:numPr>
          <w:ilvl w:val="0"/>
          <w:numId w:val="18"/>
        </w:numPr>
        <w:spacing w:before="100" w:beforeAutospacing="1" w:after="100" w:afterAutospacing="1"/>
        <w:rPr>
          <w:rFonts w:ascii="Arial" w:hAnsi="Arial" w:cs="Arial"/>
          <w:sz w:val="22"/>
          <w:szCs w:val="22"/>
        </w:rPr>
      </w:pPr>
      <w:r w:rsidRPr="00F702BE">
        <w:rPr>
          <w:rFonts w:ascii="Arial" w:hAnsi="Arial" w:cs="Arial"/>
          <w:sz w:val="22"/>
          <w:szCs w:val="22"/>
        </w:rPr>
        <w:t xml:space="preserve">The </w:t>
      </w:r>
      <w:r w:rsidRPr="00AF7067">
        <w:rPr>
          <w:rFonts w:ascii="Arial" w:hAnsi="Arial" w:cs="Arial"/>
          <w:b/>
          <w:bCs/>
          <w:sz w:val="22"/>
          <w:szCs w:val="22"/>
        </w:rPr>
        <w:t>World Health Organization</w:t>
      </w:r>
      <w:r w:rsidRPr="00F702BE">
        <w:rPr>
          <w:rFonts w:ascii="Arial" w:hAnsi="Arial" w:cs="Arial"/>
          <w:sz w:val="22"/>
          <w:szCs w:val="22"/>
        </w:rPr>
        <w:t xml:space="preserve"> and its partners aim to distribute globally to high-risk groups </w:t>
      </w:r>
      <w:r w:rsidRPr="00AF7067">
        <w:rPr>
          <w:rFonts w:ascii="Arial" w:hAnsi="Arial" w:cs="Arial"/>
          <w:b/>
          <w:bCs/>
          <w:sz w:val="22"/>
          <w:szCs w:val="22"/>
        </w:rPr>
        <w:t>two billion doses</w:t>
      </w:r>
      <w:r w:rsidRPr="00F702BE">
        <w:rPr>
          <w:rFonts w:ascii="Arial" w:hAnsi="Arial" w:cs="Arial"/>
          <w:sz w:val="22"/>
          <w:szCs w:val="22"/>
        </w:rPr>
        <w:t xml:space="preserve"> of coronavirus vaccines by the end of 2021</w:t>
      </w:r>
      <w:r w:rsidR="00913DB5">
        <w:rPr>
          <w:rFonts w:ascii="Arial" w:hAnsi="Arial" w:cs="Arial"/>
          <w:sz w:val="22"/>
          <w:szCs w:val="22"/>
        </w:rPr>
        <w:t>.</w:t>
      </w:r>
      <w:r w:rsidRPr="00F702BE">
        <w:rPr>
          <w:rStyle w:val="FootnoteReference"/>
          <w:rFonts w:ascii="Arial" w:hAnsi="Arial" w:cs="Arial"/>
          <w:sz w:val="22"/>
          <w:szCs w:val="22"/>
        </w:rPr>
        <w:footnoteReference w:id="99"/>
      </w:r>
      <w:r w:rsidRPr="00F702BE">
        <w:rPr>
          <w:rFonts w:ascii="Arial" w:hAnsi="Arial" w:cs="Arial"/>
          <w:sz w:val="22"/>
          <w:szCs w:val="22"/>
        </w:rPr>
        <w:t xml:space="preserve"> </w:t>
      </w:r>
    </w:p>
    <w:p w:rsidR="002F556B" w:rsidRPr="00F702BE" w:rsidRDefault="002F556B" w:rsidP="002F556B">
      <w:pPr>
        <w:pStyle w:val="NormalWeb"/>
        <w:numPr>
          <w:ilvl w:val="0"/>
          <w:numId w:val="18"/>
        </w:numPr>
        <w:rPr>
          <w:rFonts w:ascii="Arial" w:hAnsi="Arial" w:cs="Arial"/>
          <w:sz w:val="22"/>
          <w:szCs w:val="22"/>
        </w:rPr>
      </w:pPr>
      <w:r w:rsidRPr="00F702BE">
        <w:rPr>
          <w:rFonts w:ascii="Arial" w:hAnsi="Arial" w:cs="Arial"/>
          <w:sz w:val="22"/>
          <w:szCs w:val="22"/>
        </w:rPr>
        <w:t xml:space="preserve">Dr Francis Collins, </w:t>
      </w:r>
      <w:r w:rsidRPr="006872DF">
        <w:rPr>
          <w:rFonts w:ascii="Arial" w:hAnsi="Arial" w:cs="Arial"/>
          <w:b/>
          <w:bCs/>
          <w:sz w:val="22"/>
          <w:szCs w:val="22"/>
        </w:rPr>
        <w:t>Director of the US National Institutes of Health</w:t>
      </w:r>
      <w:r w:rsidRPr="00F702BE">
        <w:rPr>
          <w:rFonts w:ascii="Arial" w:hAnsi="Arial" w:cs="Arial"/>
          <w:sz w:val="22"/>
          <w:szCs w:val="22"/>
        </w:rPr>
        <w:t xml:space="preserve">, told a </w:t>
      </w:r>
      <w:hyperlink r:id="rId13" w:tgtFrame="_blank" w:history="1">
        <w:r w:rsidRPr="00F702BE">
          <w:rPr>
            <w:rStyle w:val="Hyperlink"/>
            <w:rFonts w:ascii="Arial" w:eastAsiaTheme="majorEastAsia" w:hAnsi="Arial" w:cs="Arial"/>
            <w:color w:val="351BF9"/>
            <w:sz w:val="22"/>
            <w:szCs w:val="22"/>
          </w:rPr>
          <w:t>hearing held by the Senate Appropriations Subcommittee on Labor, Health and Human Services, Education, and Related Agencies</w:t>
        </w:r>
      </w:hyperlink>
      <w:r w:rsidRPr="00913DB5">
        <w:rPr>
          <w:rStyle w:val="Hyperlink"/>
          <w:rFonts w:ascii="Arial" w:eastAsiaTheme="majorEastAsia" w:hAnsi="Arial" w:cs="Arial"/>
          <w:color w:val="351BF9"/>
          <w:sz w:val="22"/>
          <w:szCs w:val="22"/>
          <w:u w:val="none"/>
        </w:rPr>
        <w:t xml:space="preserve"> </w:t>
      </w:r>
      <w:r w:rsidRPr="00913DB5">
        <w:rPr>
          <w:rStyle w:val="Hyperlink"/>
          <w:rFonts w:ascii="Arial" w:eastAsiaTheme="majorEastAsia" w:hAnsi="Arial" w:cs="Arial"/>
          <w:color w:val="auto"/>
          <w:sz w:val="22"/>
          <w:szCs w:val="22"/>
          <w:u w:val="none"/>
        </w:rPr>
        <w:t>tha</w:t>
      </w:r>
      <w:r w:rsidR="00913DB5">
        <w:rPr>
          <w:rStyle w:val="Hyperlink"/>
          <w:rFonts w:ascii="Arial" w:eastAsiaTheme="majorEastAsia" w:hAnsi="Arial" w:cs="Arial"/>
          <w:color w:val="auto"/>
          <w:sz w:val="22"/>
          <w:szCs w:val="22"/>
          <w:u w:val="none"/>
        </w:rPr>
        <w:t xml:space="preserve">t </w:t>
      </w:r>
      <w:r w:rsidRPr="00F702BE">
        <w:rPr>
          <w:rFonts w:ascii="Arial" w:hAnsi="Arial" w:cs="Arial"/>
          <w:sz w:val="22"/>
          <w:szCs w:val="22"/>
        </w:rPr>
        <w:t>it took only 63 days from when scientists were given the virus's DNA sequence to a volunteer being injected with Moderna’s vaccine candidate in its Phase I trial.  Phase II began 29</w:t>
      </w:r>
      <w:r w:rsidRPr="00F702BE">
        <w:rPr>
          <w:rFonts w:ascii="Arial" w:hAnsi="Arial" w:cs="Arial"/>
          <w:sz w:val="22"/>
          <w:szCs w:val="22"/>
          <w:vertAlign w:val="superscript"/>
        </w:rPr>
        <w:t>th</w:t>
      </w:r>
      <w:r w:rsidRPr="00F702BE">
        <w:rPr>
          <w:rFonts w:ascii="Arial" w:hAnsi="Arial" w:cs="Arial"/>
          <w:sz w:val="22"/>
          <w:szCs w:val="22"/>
        </w:rPr>
        <w:t xml:space="preserve"> May, and Phase III is expected to begin this month. He said: "We are all optimistic that the goal we've set, to have a vaccine that's safe and that works by the end of 2020, will be met by one of the vaccines, and </w:t>
      </w:r>
      <w:r w:rsidRPr="006872DF">
        <w:rPr>
          <w:rFonts w:ascii="Arial" w:hAnsi="Arial" w:cs="Arial"/>
          <w:b/>
          <w:bCs/>
          <w:sz w:val="22"/>
          <w:szCs w:val="22"/>
        </w:rPr>
        <w:t>we would then have, by early 2021, 300 million doses of a vaccine that would be safe and effective</w:t>
      </w:r>
      <w:r w:rsidRPr="00F702BE">
        <w:rPr>
          <w:rFonts w:ascii="Arial" w:hAnsi="Arial" w:cs="Arial"/>
          <w:sz w:val="22"/>
          <w:szCs w:val="22"/>
        </w:rPr>
        <w:t xml:space="preserve">." </w:t>
      </w:r>
      <w:r w:rsidRPr="00F702BE">
        <w:rPr>
          <w:rStyle w:val="FootnoteReference"/>
          <w:rFonts w:ascii="Arial" w:hAnsi="Arial" w:cs="Arial"/>
          <w:sz w:val="22"/>
          <w:szCs w:val="22"/>
        </w:rPr>
        <w:footnoteReference w:id="100"/>
      </w:r>
    </w:p>
    <w:p w:rsidR="00FF5021" w:rsidRPr="00F702BE" w:rsidRDefault="00FF5021" w:rsidP="00FF5021">
      <w:pPr>
        <w:pStyle w:val="NormalWeb"/>
        <w:numPr>
          <w:ilvl w:val="0"/>
          <w:numId w:val="18"/>
        </w:numPr>
        <w:rPr>
          <w:rFonts w:ascii="Arial" w:hAnsi="Arial" w:cs="Arial"/>
          <w:sz w:val="22"/>
          <w:szCs w:val="22"/>
        </w:rPr>
      </w:pPr>
      <w:r w:rsidRPr="00F702BE">
        <w:rPr>
          <w:rFonts w:ascii="Arial" w:hAnsi="Arial" w:cs="Arial"/>
          <w:sz w:val="22"/>
          <w:szCs w:val="22"/>
        </w:rPr>
        <w:t xml:space="preserve">Tesla CEO </w:t>
      </w:r>
      <w:r w:rsidRPr="006872DF">
        <w:rPr>
          <w:rFonts w:ascii="Arial" w:hAnsi="Arial" w:cs="Arial"/>
          <w:b/>
          <w:bCs/>
          <w:sz w:val="22"/>
          <w:szCs w:val="22"/>
        </w:rPr>
        <w:t>Elon Musk</w:t>
      </w:r>
      <w:r w:rsidRPr="00F702BE">
        <w:rPr>
          <w:rFonts w:ascii="Arial" w:hAnsi="Arial" w:cs="Arial"/>
          <w:sz w:val="22"/>
          <w:szCs w:val="22"/>
        </w:rPr>
        <w:t xml:space="preserve"> said the company had agreed with </w:t>
      </w:r>
      <w:r w:rsidRPr="006872DF">
        <w:rPr>
          <w:rFonts w:ascii="Arial" w:hAnsi="Arial" w:cs="Arial"/>
          <w:b/>
          <w:bCs/>
          <w:sz w:val="22"/>
          <w:szCs w:val="22"/>
        </w:rPr>
        <w:t>CureVac</w:t>
      </w:r>
      <w:r w:rsidRPr="00F702BE">
        <w:rPr>
          <w:rFonts w:ascii="Arial" w:hAnsi="Arial" w:cs="Arial"/>
          <w:sz w:val="22"/>
          <w:szCs w:val="22"/>
        </w:rPr>
        <w:t xml:space="preserve"> to make </w:t>
      </w:r>
      <w:r w:rsidRPr="006872DF">
        <w:rPr>
          <w:rFonts w:ascii="Arial" w:hAnsi="Arial" w:cs="Arial"/>
          <w:b/>
          <w:bCs/>
          <w:sz w:val="22"/>
          <w:szCs w:val="22"/>
        </w:rPr>
        <w:t>portable molecular RNA printers</w:t>
      </w:r>
      <w:r w:rsidRPr="00F702BE">
        <w:rPr>
          <w:rFonts w:ascii="Arial" w:hAnsi="Arial" w:cs="Arial"/>
          <w:sz w:val="22"/>
          <w:szCs w:val="22"/>
        </w:rPr>
        <w:t xml:space="preserve"> to help produce doses of the German vaccine maker's COVID-19 candidate</w:t>
      </w:r>
      <w:r w:rsidR="00913DB5">
        <w:rPr>
          <w:rFonts w:ascii="Arial" w:hAnsi="Arial" w:cs="Arial"/>
          <w:sz w:val="22"/>
          <w:szCs w:val="22"/>
        </w:rPr>
        <w:t>.</w:t>
      </w:r>
      <w:r w:rsidRPr="00F702BE">
        <w:rPr>
          <w:rStyle w:val="FootnoteReference"/>
          <w:rFonts w:ascii="Arial" w:hAnsi="Arial" w:cs="Arial"/>
          <w:sz w:val="22"/>
          <w:szCs w:val="22"/>
        </w:rPr>
        <w:footnoteReference w:id="101"/>
      </w:r>
    </w:p>
    <w:p w:rsidR="00E846CE" w:rsidRPr="00F702BE" w:rsidRDefault="00E846CE" w:rsidP="00E846CE">
      <w:pPr>
        <w:pStyle w:val="NormalWeb"/>
        <w:numPr>
          <w:ilvl w:val="0"/>
          <w:numId w:val="18"/>
        </w:numPr>
        <w:rPr>
          <w:rFonts w:ascii="Arial" w:hAnsi="Arial" w:cs="Arial"/>
          <w:sz w:val="22"/>
          <w:szCs w:val="22"/>
        </w:rPr>
      </w:pPr>
      <w:r w:rsidRPr="006872DF">
        <w:rPr>
          <w:rFonts w:ascii="Arial" w:hAnsi="Arial" w:cs="Arial"/>
          <w:b/>
          <w:bCs/>
          <w:sz w:val="22"/>
          <w:szCs w:val="22"/>
        </w:rPr>
        <w:t>Johnson &amp; Johnson and Emergent BioSolutions</w:t>
      </w:r>
      <w:r w:rsidRPr="00F702BE">
        <w:rPr>
          <w:rFonts w:ascii="Arial" w:hAnsi="Arial" w:cs="Arial"/>
          <w:sz w:val="22"/>
          <w:szCs w:val="22"/>
        </w:rPr>
        <w:t xml:space="preserve"> signed a five-year work order worth at least $US 480 million to produce COVID-19 vaccine.  J&amp;J </w:t>
      </w:r>
      <w:r w:rsidR="00970392">
        <w:rPr>
          <w:rFonts w:ascii="Arial" w:hAnsi="Arial" w:cs="Arial"/>
          <w:sz w:val="22"/>
          <w:szCs w:val="22"/>
        </w:rPr>
        <w:t xml:space="preserve">is beginning </w:t>
      </w:r>
      <w:r w:rsidRPr="00F702BE">
        <w:rPr>
          <w:rFonts w:ascii="Arial" w:hAnsi="Arial" w:cs="Arial"/>
          <w:sz w:val="22"/>
          <w:szCs w:val="22"/>
        </w:rPr>
        <w:t>a Phase I/</w:t>
      </w:r>
      <w:r w:rsidR="00970392">
        <w:rPr>
          <w:rFonts w:ascii="Arial" w:hAnsi="Arial" w:cs="Arial"/>
          <w:sz w:val="22"/>
          <w:szCs w:val="22"/>
        </w:rPr>
        <w:t xml:space="preserve"> </w:t>
      </w:r>
      <w:r w:rsidRPr="00F702BE">
        <w:rPr>
          <w:rFonts w:ascii="Arial" w:hAnsi="Arial" w:cs="Arial"/>
          <w:sz w:val="22"/>
          <w:szCs w:val="22"/>
        </w:rPr>
        <w:t>II human trial of Ad26.COV2-S.</w:t>
      </w:r>
      <w:r w:rsidRPr="00F702BE">
        <w:rPr>
          <w:rStyle w:val="FootnoteReference"/>
          <w:rFonts w:ascii="Arial" w:hAnsi="Arial" w:cs="Arial"/>
          <w:sz w:val="22"/>
          <w:szCs w:val="22"/>
        </w:rPr>
        <w:footnoteReference w:id="102"/>
      </w:r>
    </w:p>
    <w:p w:rsidR="00B34CA0" w:rsidRPr="00FD5A4D" w:rsidRDefault="00B34CA0" w:rsidP="00B34CA0">
      <w:pPr>
        <w:pStyle w:val="ListParagraph"/>
        <w:numPr>
          <w:ilvl w:val="0"/>
          <w:numId w:val="18"/>
        </w:numPr>
        <w:spacing w:before="100" w:beforeAutospacing="1" w:after="100" w:afterAutospacing="1"/>
        <w:rPr>
          <w:rFonts w:ascii="Arial" w:hAnsi="Arial" w:cs="Arial"/>
          <w:b/>
          <w:bCs/>
          <w:sz w:val="22"/>
          <w:szCs w:val="22"/>
        </w:rPr>
      </w:pPr>
      <w:r w:rsidRPr="008F3C7D">
        <w:rPr>
          <w:rFonts w:ascii="Arial" w:hAnsi="Arial" w:cs="Arial"/>
          <w:b/>
          <w:bCs/>
          <w:sz w:val="22"/>
          <w:szCs w:val="22"/>
        </w:rPr>
        <w:t>GlaxoSmithKline and Sanofi</w:t>
      </w:r>
      <w:r w:rsidRPr="00F702BE">
        <w:rPr>
          <w:rFonts w:ascii="Arial" w:hAnsi="Arial" w:cs="Arial"/>
          <w:sz w:val="22"/>
          <w:szCs w:val="22"/>
        </w:rPr>
        <w:t xml:space="preserve"> are close to a $US 625million deal with the UK </w:t>
      </w:r>
      <w:r w:rsidRPr="00FD5A4D">
        <w:rPr>
          <w:rFonts w:ascii="Arial" w:hAnsi="Arial" w:cs="Arial"/>
          <w:sz w:val="22"/>
          <w:szCs w:val="22"/>
        </w:rPr>
        <w:t>government for 60 million doses of their C</w:t>
      </w:r>
      <w:r w:rsidR="00913DB5">
        <w:rPr>
          <w:rFonts w:ascii="Arial" w:hAnsi="Arial" w:cs="Arial"/>
          <w:sz w:val="22"/>
          <w:szCs w:val="22"/>
        </w:rPr>
        <w:t>O</w:t>
      </w:r>
      <w:r w:rsidRPr="00FD5A4D">
        <w:rPr>
          <w:rFonts w:ascii="Arial" w:hAnsi="Arial" w:cs="Arial"/>
          <w:sz w:val="22"/>
          <w:szCs w:val="22"/>
        </w:rPr>
        <w:t>VID-19 vaccine candidate if it is approved.  The UK government has signed with the Astra Zeneca- Oxford University partnership for 100 million doses.</w:t>
      </w:r>
      <w:r w:rsidRPr="00FD5A4D">
        <w:rPr>
          <w:rStyle w:val="FootnoteReference"/>
          <w:rFonts w:ascii="Arial" w:hAnsi="Arial" w:cs="Arial"/>
          <w:sz w:val="22"/>
          <w:szCs w:val="22"/>
        </w:rPr>
        <w:footnoteReference w:id="103"/>
      </w:r>
      <w:r w:rsidR="00001258" w:rsidRPr="00FD5A4D">
        <w:rPr>
          <w:rFonts w:ascii="Arial" w:hAnsi="Arial" w:cs="Arial"/>
          <w:sz w:val="22"/>
          <w:szCs w:val="22"/>
        </w:rPr>
        <w:t xml:space="preserve"> The UK also signed deals for 60 million doses with the French group Valneva and 30 million with the Pfizer-BionTech partnership.</w:t>
      </w:r>
      <w:r w:rsidR="00001258" w:rsidRPr="00FD5A4D">
        <w:rPr>
          <w:rStyle w:val="FootnoteReference"/>
          <w:rFonts w:ascii="Arial" w:hAnsi="Arial" w:cs="Arial"/>
          <w:sz w:val="22"/>
          <w:szCs w:val="22"/>
        </w:rPr>
        <w:footnoteReference w:id="104"/>
      </w:r>
      <w:r w:rsidR="00001258" w:rsidRPr="00FD5A4D">
        <w:rPr>
          <w:rFonts w:ascii="Arial" w:hAnsi="Arial" w:cs="Arial"/>
          <w:sz w:val="22"/>
          <w:szCs w:val="22"/>
        </w:rPr>
        <w:t xml:space="preserve">  </w:t>
      </w:r>
    </w:p>
    <w:p w:rsidR="00B34CA0" w:rsidRPr="00F702BE" w:rsidRDefault="00B34CA0" w:rsidP="00B34CA0">
      <w:pPr>
        <w:pStyle w:val="NormalWeb"/>
        <w:numPr>
          <w:ilvl w:val="0"/>
          <w:numId w:val="18"/>
        </w:numPr>
        <w:rPr>
          <w:rFonts w:ascii="Arial" w:hAnsi="Arial" w:cs="Arial"/>
          <w:sz w:val="22"/>
          <w:szCs w:val="22"/>
        </w:rPr>
      </w:pPr>
      <w:r w:rsidRPr="00FD5A4D">
        <w:rPr>
          <w:rFonts w:ascii="Arial" w:hAnsi="Arial" w:cs="Arial"/>
          <w:b/>
          <w:bCs/>
          <w:sz w:val="22"/>
          <w:szCs w:val="22"/>
        </w:rPr>
        <w:t>GlaxoSmithKline, with its adjuvant</w:t>
      </w:r>
      <w:r w:rsidRPr="00FD5A4D">
        <w:rPr>
          <w:rFonts w:ascii="Arial" w:hAnsi="Arial" w:cs="Arial"/>
          <w:sz w:val="22"/>
          <w:szCs w:val="22"/>
        </w:rPr>
        <w:t xml:space="preserve">, has signed a vaccine deal with </w:t>
      </w:r>
      <w:r w:rsidRPr="00FD5A4D">
        <w:rPr>
          <w:rFonts w:ascii="Arial" w:hAnsi="Arial" w:cs="Arial"/>
          <w:b/>
          <w:bCs/>
          <w:sz w:val="22"/>
          <w:szCs w:val="22"/>
        </w:rPr>
        <w:t>Canada-based Medicago</w:t>
      </w:r>
      <w:r w:rsidRPr="00FD5A4D">
        <w:rPr>
          <w:rFonts w:ascii="Arial" w:hAnsi="Arial" w:cs="Arial"/>
          <w:sz w:val="22"/>
          <w:szCs w:val="22"/>
        </w:rPr>
        <w:t xml:space="preserve"> whose recombinant coronavirus virus-like particles m</w:t>
      </w:r>
      <w:r w:rsidR="004540EF">
        <w:rPr>
          <w:rFonts w:ascii="Arial" w:hAnsi="Arial" w:cs="Arial"/>
          <w:sz w:val="22"/>
          <w:szCs w:val="22"/>
        </w:rPr>
        <w:t>imic the structure of SARS-CoV-</w:t>
      </w:r>
      <w:r w:rsidRPr="00FD5A4D">
        <w:rPr>
          <w:rFonts w:ascii="Arial" w:hAnsi="Arial" w:cs="Arial"/>
          <w:sz w:val="22"/>
          <w:szCs w:val="22"/>
        </w:rPr>
        <w:t>2, and can be recognized by the immune system.</w:t>
      </w:r>
      <w:r w:rsidRPr="00F702BE">
        <w:rPr>
          <w:rFonts w:ascii="Arial" w:hAnsi="Arial" w:cs="Arial"/>
          <w:sz w:val="22"/>
          <w:szCs w:val="22"/>
        </w:rPr>
        <w:t xml:space="preserve">  GSK says that its adjuvant “can be of particular importance in a pandemic situation as it may boost the </w:t>
      </w:r>
      <w:r w:rsidRPr="00F702BE">
        <w:rPr>
          <w:rFonts w:ascii="Arial" w:hAnsi="Arial" w:cs="Arial"/>
          <w:sz w:val="22"/>
          <w:szCs w:val="22"/>
        </w:rPr>
        <w:lastRenderedPageBreak/>
        <w:t>immune response and reduce the amount of antigen required per dose, allowing more vaccine doses to be produced”.</w:t>
      </w:r>
      <w:r w:rsidRPr="00F702BE">
        <w:rPr>
          <w:rStyle w:val="FootnoteReference"/>
          <w:rFonts w:ascii="Arial" w:hAnsi="Arial" w:cs="Arial"/>
          <w:sz w:val="22"/>
          <w:szCs w:val="22"/>
        </w:rPr>
        <w:footnoteReference w:id="105"/>
      </w:r>
      <w:r w:rsidRPr="00F702BE">
        <w:rPr>
          <w:rFonts w:ascii="Arial" w:hAnsi="Arial" w:cs="Arial"/>
          <w:sz w:val="22"/>
          <w:szCs w:val="22"/>
        </w:rPr>
        <w:t xml:space="preserve"> </w:t>
      </w:r>
    </w:p>
    <w:p w:rsidR="00B34CA0" w:rsidRPr="00F702BE" w:rsidRDefault="00B34CA0" w:rsidP="00B34CA0">
      <w:pPr>
        <w:pStyle w:val="NormalWeb"/>
        <w:numPr>
          <w:ilvl w:val="0"/>
          <w:numId w:val="18"/>
        </w:numPr>
        <w:rPr>
          <w:rFonts w:ascii="Arial" w:hAnsi="Arial" w:cs="Arial"/>
          <w:sz w:val="22"/>
          <w:szCs w:val="22"/>
          <w:lang w:val="en-US"/>
        </w:rPr>
      </w:pPr>
      <w:r w:rsidRPr="00D57332">
        <w:rPr>
          <w:rFonts w:ascii="Arial" w:hAnsi="Arial" w:cs="Arial"/>
          <w:b/>
          <w:bCs/>
          <w:sz w:val="22"/>
          <w:szCs w:val="22"/>
          <w:lang w:val="en-US"/>
        </w:rPr>
        <w:t>Novavax</w:t>
      </w:r>
      <w:r w:rsidRPr="00F702BE">
        <w:rPr>
          <w:rFonts w:ascii="Arial" w:hAnsi="Arial" w:cs="Arial"/>
          <w:sz w:val="22"/>
          <w:szCs w:val="22"/>
          <w:lang w:val="en-US"/>
        </w:rPr>
        <w:t xml:space="preserve"> has a new $US 1.6 billion </w:t>
      </w:r>
      <w:r w:rsidRPr="00D57332">
        <w:rPr>
          <w:rFonts w:ascii="Arial" w:hAnsi="Arial" w:cs="Arial"/>
          <w:b/>
          <w:bCs/>
          <w:sz w:val="22"/>
          <w:szCs w:val="22"/>
          <w:lang w:val="en-US"/>
        </w:rPr>
        <w:t>deal with the US government</w:t>
      </w:r>
      <w:r w:rsidRPr="00F702BE">
        <w:rPr>
          <w:rFonts w:ascii="Arial" w:hAnsi="Arial" w:cs="Arial"/>
          <w:sz w:val="22"/>
          <w:szCs w:val="22"/>
          <w:lang w:val="en-US"/>
        </w:rPr>
        <w:t xml:space="preserve"> to fund Phase III testing of its COVID-19 vaccine candidate and support its manufacturing.</w:t>
      </w:r>
      <w:r w:rsidRPr="00F702BE">
        <w:rPr>
          <w:rStyle w:val="FootnoteReference"/>
          <w:rFonts w:ascii="Arial" w:hAnsi="Arial" w:cs="Arial"/>
          <w:sz w:val="22"/>
          <w:szCs w:val="22"/>
          <w:lang w:val="en-US"/>
        </w:rPr>
        <w:footnoteReference w:id="106"/>
      </w:r>
    </w:p>
    <w:p w:rsidR="00E46565" w:rsidRPr="00501DD4" w:rsidRDefault="00E46565" w:rsidP="00E46565">
      <w:pPr>
        <w:pStyle w:val="NormalWeb"/>
        <w:numPr>
          <w:ilvl w:val="0"/>
          <w:numId w:val="18"/>
        </w:numPr>
        <w:rPr>
          <w:rFonts w:ascii="Arial" w:hAnsi="Arial" w:cs="Arial"/>
          <w:sz w:val="22"/>
          <w:szCs w:val="22"/>
        </w:rPr>
      </w:pPr>
      <w:r w:rsidRPr="00D57332">
        <w:rPr>
          <w:rFonts w:ascii="Arial" w:hAnsi="Arial" w:cs="Arial"/>
          <w:b/>
          <w:bCs/>
          <w:sz w:val="22"/>
          <w:szCs w:val="22"/>
        </w:rPr>
        <w:t>SiO2 Materials Science</w:t>
      </w:r>
      <w:r w:rsidRPr="00F702BE">
        <w:rPr>
          <w:rFonts w:ascii="Arial" w:hAnsi="Arial" w:cs="Arial"/>
          <w:sz w:val="22"/>
          <w:szCs w:val="22"/>
        </w:rPr>
        <w:t xml:space="preserve"> </w:t>
      </w:r>
      <w:r w:rsidRPr="00D57332">
        <w:rPr>
          <w:rFonts w:ascii="Arial" w:hAnsi="Arial" w:cs="Arial"/>
          <w:b/>
          <w:bCs/>
          <w:sz w:val="22"/>
          <w:szCs w:val="22"/>
        </w:rPr>
        <w:t>is expanding and upgrading its packaging plant in Auburn, Alabama</w:t>
      </w:r>
      <w:r w:rsidRPr="00F702BE">
        <w:rPr>
          <w:rFonts w:ascii="Arial" w:hAnsi="Arial" w:cs="Arial"/>
          <w:sz w:val="22"/>
          <w:szCs w:val="22"/>
        </w:rPr>
        <w:t xml:space="preserve"> to produce vials and syringes for COVID-19 vaccines and treatments. It has received financial assistance from the US Biomedical Advanced Research and Development Authority (BARDA) a</w:t>
      </w:r>
      <w:r w:rsidR="00501DD4">
        <w:rPr>
          <w:rFonts w:ascii="Arial" w:hAnsi="Arial" w:cs="Arial"/>
          <w:sz w:val="22"/>
          <w:szCs w:val="22"/>
        </w:rPr>
        <w:t>nd the US Department of Defense</w:t>
      </w:r>
      <w:r w:rsidRPr="00F702BE">
        <w:rPr>
          <w:rFonts w:ascii="Arial" w:hAnsi="Arial" w:cs="Arial"/>
          <w:sz w:val="22"/>
          <w:szCs w:val="22"/>
        </w:rPr>
        <w:t>.</w:t>
      </w:r>
      <w:r w:rsidRPr="00F702BE">
        <w:rPr>
          <w:rStyle w:val="FootnoteReference"/>
          <w:rFonts w:ascii="Arial" w:hAnsi="Arial" w:cs="Arial"/>
          <w:sz w:val="22"/>
          <w:szCs w:val="22"/>
        </w:rPr>
        <w:footnoteReference w:id="107"/>
      </w:r>
    </w:p>
    <w:p w:rsidR="009228D6" w:rsidRPr="00501DD4" w:rsidRDefault="009228D6" w:rsidP="009228D6">
      <w:pPr>
        <w:pStyle w:val="ListParagraph"/>
        <w:numPr>
          <w:ilvl w:val="0"/>
          <w:numId w:val="18"/>
        </w:numPr>
        <w:spacing w:before="100" w:beforeAutospacing="1" w:after="100" w:afterAutospacing="1"/>
        <w:rPr>
          <w:rFonts w:ascii="Arial" w:hAnsi="Arial" w:cs="Arial"/>
          <w:b/>
          <w:bCs/>
          <w:sz w:val="22"/>
          <w:szCs w:val="22"/>
        </w:rPr>
      </w:pPr>
      <w:r w:rsidRPr="00501DD4">
        <w:rPr>
          <w:rFonts w:ascii="Arial" w:hAnsi="Arial" w:cs="Arial"/>
          <w:b/>
          <w:bCs/>
          <w:sz w:val="22"/>
          <w:szCs w:val="22"/>
        </w:rPr>
        <w:t>The CEO of Merck said that people talking up the prospect of vaccine availability by the end of 2020 could be inhibiting the fight against COVID-19</w:t>
      </w:r>
      <w:r w:rsidRPr="00501DD4">
        <w:rPr>
          <w:rFonts w:ascii="Arial" w:hAnsi="Arial" w:cs="Arial"/>
          <w:sz w:val="22"/>
          <w:szCs w:val="22"/>
        </w:rPr>
        <w:t>.</w:t>
      </w:r>
      <w:r w:rsidRPr="00501DD4">
        <w:rPr>
          <w:rStyle w:val="FootnoteReference"/>
          <w:rFonts w:ascii="Arial" w:hAnsi="Arial" w:cs="Arial"/>
          <w:sz w:val="22"/>
          <w:szCs w:val="22"/>
        </w:rPr>
        <w:footnoteReference w:id="108"/>
      </w:r>
      <w:r w:rsidRPr="00501DD4">
        <w:rPr>
          <w:rFonts w:ascii="Arial" w:hAnsi="Arial" w:cs="Arial"/>
          <w:sz w:val="22"/>
          <w:szCs w:val="22"/>
        </w:rPr>
        <w:t xml:space="preserve">  A senior official in the Trump administration said on 13 July that at least one vaccine maker would be</w:t>
      </w:r>
      <w:r w:rsidRPr="00501DD4">
        <w:rPr>
          <w:rFonts w:ascii="Arial" w:hAnsi="Arial" w:cs="Arial"/>
          <w:sz w:val="22"/>
          <w:szCs w:val="22"/>
          <w:shd w:val="clear" w:color="auto" w:fill="FFFFFF"/>
        </w:rPr>
        <w:t> "actively manufacturing" within the next four to six weeks.</w:t>
      </w:r>
      <w:r w:rsidRPr="00501DD4">
        <w:rPr>
          <w:rStyle w:val="FootnoteReference"/>
          <w:rFonts w:ascii="Arial" w:hAnsi="Arial" w:cs="Arial"/>
          <w:sz w:val="22"/>
          <w:szCs w:val="22"/>
          <w:shd w:val="clear" w:color="auto" w:fill="FFFFFF"/>
        </w:rPr>
        <w:footnoteReference w:id="109"/>
      </w:r>
      <w:r w:rsidRPr="00501DD4">
        <w:rPr>
          <w:rFonts w:ascii="Arial" w:hAnsi="Arial" w:cs="Arial"/>
          <w:sz w:val="22"/>
          <w:szCs w:val="22"/>
          <w:shd w:val="clear" w:color="auto" w:fill="FFFFFF"/>
        </w:rPr>
        <w:t xml:space="preserve">  Moderna, which is launching its Phase III trial for its mRNA vaccine during July, is preparing doses to make available quickly if the US FDA approves the vaccine.</w:t>
      </w:r>
      <w:r w:rsidRPr="00501DD4">
        <w:rPr>
          <w:rStyle w:val="FootnoteReference"/>
          <w:rFonts w:ascii="Arial" w:hAnsi="Arial" w:cs="Arial"/>
          <w:sz w:val="22"/>
          <w:szCs w:val="22"/>
          <w:shd w:val="clear" w:color="auto" w:fill="FFFFFF"/>
        </w:rPr>
        <w:footnoteReference w:id="110"/>
      </w:r>
      <w:r w:rsidRPr="00501DD4">
        <w:rPr>
          <w:rFonts w:ascii="Arial" w:hAnsi="Arial" w:cs="Arial"/>
          <w:sz w:val="22"/>
          <w:szCs w:val="22"/>
          <w:shd w:val="clear" w:color="auto" w:fill="FFFFFF"/>
        </w:rPr>
        <w:t xml:space="preserve">  Its </w:t>
      </w:r>
      <w:r w:rsidRPr="00501DD4">
        <w:rPr>
          <w:rFonts w:ascii="Arial" w:hAnsi="Arial" w:cs="Arial"/>
          <w:sz w:val="22"/>
          <w:szCs w:val="22"/>
        </w:rPr>
        <w:t>vaccine, which was developed in partnership with the US National Institute of Allergy and Infectious Diseases, generated immune responses i</w:t>
      </w:r>
      <w:r w:rsidR="00501DD4">
        <w:rPr>
          <w:rFonts w:ascii="Arial" w:hAnsi="Arial" w:cs="Arial"/>
          <w:sz w:val="22"/>
          <w:szCs w:val="22"/>
        </w:rPr>
        <w:t>n all participants in its Phase </w:t>
      </w:r>
      <w:r w:rsidRPr="00501DD4">
        <w:rPr>
          <w:rFonts w:ascii="Arial" w:hAnsi="Arial" w:cs="Arial"/>
          <w:sz w:val="22"/>
          <w:szCs w:val="22"/>
        </w:rPr>
        <w:t>I trial.</w:t>
      </w:r>
      <w:r w:rsidRPr="00501DD4">
        <w:rPr>
          <w:rStyle w:val="FootnoteReference"/>
          <w:rFonts w:ascii="Arial" w:hAnsi="Arial" w:cs="Arial"/>
          <w:sz w:val="22"/>
          <w:szCs w:val="22"/>
        </w:rPr>
        <w:footnoteReference w:id="111"/>
      </w:r>
      <w:r w:rsidRPr="00501DD4">
        <w:rPr>
          <w:rFonts w:ascii="Arial" w:hAnsi="Arial" w:cs="Arial"/>
          <w:sz w:val="22"/>
          <w:szCs w:val="22"/>
        </w:rPr>
        <w:t xml:space="preserve"> Pfizer’s CEO said FDA approval could occur as early as October.</w:t>
      </w:r>
      <w:r w:rsidRPr="00501DD4">
        <w:rPr>
          <w:rStyle w:val="FootnoteReference"/>
          <w:rFonts w:ascii="Arial" w:hAnsi="Arial" w:cs="Arial"/>
          <w:sz w:val="22"/>
          <w:szCs w:val="22"/>
        </w:rPr>
        <w:footnoteReference w:id="112"/>
      </w:r>
    </w:p>
    <w:p w:rsidR="00DD3E2B" w:rsidRPr="00501DD4" w:rsidRDefault="00DD3E2B" w:rsidP="00DD3E2B">
      <w:pPr>
        <w:pStyle w:val="ListParagraph"/>
        <w:numPr>
          <w:ilvl w:val="0"/>
          <w:numId w:val="18"/>
        </w:numPr>
        <w:spacing w:before="100" w:beforeAutospacing="1" w:after="100" w:afterAutospacing="1"/>
        <w:rPr>
          <w:rFonts w:ascii="Arial" w:hAnsi="Arial" w:cs="Arial"/>
          <w:sz w:val="22"/>
          <w:szCs w:val="22"/>
        </w:rPr>
      </w:pPr>
      <w:r w:rsidRPr="00501DD4">
        <w:rPr>
          <w:rFonts w:ascii="Arial" w:hAnsi="Arial" w:cs="Arial"/>
          <w:b/>
          <w:bCs/>
          <w:sz w:val="22"/>
          <w:szCs w:val="22"/>
          <w:shd w:val="clear" w:color="auto" w:fill="FFFFFF"/>
        </w:rPr>
        <w:t>Beijing is</w:t>
      </w:r>
      <w:r w:rsidR="00501DD4">
        <w:rPr>
          <w:rFonts w:ascii="Arial" w:hAnsi="Arial" w:cs="Arial"/>
          <w:b/>
          <w:bCs/>
          <w:sz w:val="22"/>
          <w:szCs w:val="22"/>
          <w:shd w:val="clear" w:color="auto" w:fill="FFFFFF"/>
        </w:rPr>
        <w:t xml:space="preserve"> reportedly supplying doses of </w:t>
      </w:r>
      <w:r w:rsidRPr="00501DD4">
        <w:rPr>
          <w:rFonts w:ascii="Arial" w:hAnsi="Arial" w:cs="Arial"/>
          <w:b/>
          <w:bCs/>
          <w:sz w:val="22"/>
          <w:szCs w:val="22"/>
          <w:shd w:val="clear" w:color="auto" w:fill="FFFFFF"/>
        </w:rPr>
        <w:t>COVID-19 vaccine candidates to staff at state-owned companies and the armed forces</w:t>
      </w:r>
      <w:r w:rsidRPr="00501DD4">
        <w:rPr>
          <w:rFonts w:ascii="Arial" w:hAnsi="Arial" w:cs="Arial"/>
          <w:sz w:val="22"/>
          <w:szCs w:val="22"/>
          <w:shd w:val="clear" w:color="auto" w:fill="FFFFFF"/>
        </w:rPr>
        <w:t xml:space="preserve"> ahead of full trial results.</w:t>
      </w:r>
      <w:r w:rsidRPr="00501DD4">
        <w:rPr>
          <w:rStyle w:val="FootnoteReference"/>
          <w:rFonts w:ascii="Arial" w:hAnsi="Arial" w:cs="Arial"/>
          <w:sz w:val="22"/>
          <w:szCs w:val="22"/>
          <w:shd w:val="clear" w:color="auto" w:fill="FFFFFF"/>
        </w:rPr>
        <w:footnoteReference w:id="113"/>
      </w:r>
    </w:p>
    <w:p w:rsidR="00C65956" w:rsidRPr="00501DD4" w:rsidRDefault="00FD5A4D" w:rsidP="00C65956">
      <w:pPr>
        <w:pStyle w:val="ListParagraph"/>
        <w:numPr>
          <w:ilvl w:val="0"/>
          <w:numId w:val="18"/>
        </w:numPr>
        <w:spacing w:before="100" w:beforeAutospacing="1" w:after="100" w:afterAutospacing="1"/>
        <w:rPr>
          <w:rFonts w:ascii="Arial" w:hAnsi="Arial" w:cs="Arial"/>
          <w:sz w:val="22"/>
          <w:szCs w:val="22"/>
        </w:rPr>
      </w:pPr>
      <w:r w:rsidRPr="00501DD4">
        <w:rPr>
          <w:rFonts w:ascii="Arial" w:hAnsi="Arial" w:cs="Arial"/>
          <w:b/>
          <w:bCs/>
          <w:sz w:val="22"/>
          <w:szCs w:val="22"/>
        </w:rPr>
        <w:t>A</w:t>
      </w:r>
      <w:r w:rsidR="00C65956" w:rsidRPr="00501DD4">
        <w:rPr>
          <w:rFonts w:ascii="Arial" w:hAnsi="Arial" w:cs="Arial"/>
          <w:b/>
          <w:bCs/>
          <w:sz w:val="22"/>
          <w:szCs w:val="22"/>
        </w:rPr>
        <w:t>stra Zeneca</w:t>
      </w:r>
      <w:r w:rsidR="00C65956" w:rsidRPr="00501DD4">
        <w:rPr>
          <w:rFonts w:ascii="Arial" w:hAnsi="Arial" w:cs="Arial"/>
          <w:sz w:val="22"/>
          <w:szCs w:val="22"/>
        </w:rPr>
        <w:t xml:space="preserve"> confirmed it had signed a licensing deal with </w:t>
      </w:r>
      <w:r w:rsidR="00C65956" w:rsidRPr="00501DD4">
        <w:rPr>
          <w:rFonts w:ascii="Arial" w:hAnsi="Arial" w:cs="Arial"/>
          <w:b/>
          <w:bCs/>
          <w:sz w:val="22"/>
          <w:szCs w:val="22"/>
        </w:rPr>
        <w:t>Russian drug-maker R-Pharm</w:t>
      </w:r>
      <w:r w:rsidR="00C65956" w:rsidRPr="00501DD4">
        <w:rPr>
          <w:rFonts w:ascii="Arial" w:hAnsi="Arial" w:cs="Arial"/>
          <w:sz w:val="22"/>
          <w:szCs w:val="22"/>
        </w:rPr>
        <w:t xml:space="preserve"> to produce and distribute doses of its University of Oxford-partnered adenovirus-based vaccine, AZD1222.</w:t>
      </w:r>
      <w:r w:rsidR="00C65956" w:rsidRPr="00501DD4">
        <w:rPr>
          <w:rStyle w:val="FootnoteReference"/>
          <w:rFonts w:ascii="Arial" w:hAnsi="Arial" w:cs="Arial"/>
          <w:sz w:val="22"/>
          <w:szCs w:val="22"/>
        </w:rPr>
        <w:footnoteReference w:id="114"/>
      </w:r>
    </w:p>
    <w:p w:rsidR="00D04BCB" w:rsidRPr="00F702BE" w:rsidRDefault="00D04BCB" w:rsidP="00D04BCB">
      <w:pPr>
        <w:pStyle w:val="ListParagraph"/>
        <w:numPr>
          <w:ilvl w:val="0"/>
          <w:numId w:val="18"/>
        </w:numPr>
        <w:spacing w:before="100" w:beforeAutospacing="1" w:after="100" w:afterAutospacing="1"/>
        <w:rPr>
          <w:rFonts w:ascii="Arial" w:hAnsi="Arial" w:cs="Arial"/>
          <w:sz w:val="22"/>
          <w:szCs w:val="22"/>
        </w:rPr>
      </w:pPr>
      <w:r>
        <w:rPr>
          <w:rFonts w:ascii="Arial" w:hAnsi="Arial" w:cs="Arial"/>
          <w:sz w:val="22"/>
          <w:szCs w:val="22"/>
        </w:rPr>
        <w:t>I</w:t>
      </w:r>
      <w:r w:rsidRPr="00F702BE">
        <w:rPr>
          <w:rFonts w:ascii="Arial" w:hAnsi="Arial" w:cs="Arial"/>
          <w:sz w:val="22"/>
          <w:szCs w:val="22"/>
        </w:rPr>
        <w:t xml:space="preserve">n the US, pharma company executives told a House subcommittee that vaccines in development may require </w:t>
      </w:r>
      <w:r w:rsidRPr="00F702BE">
        <w:rPr>
          <w:rFonts w:ascii="Arial" w:hAnsi="Arial" w:cs="Arial"/>
          <w:b/>
          <w:bCs/>
          <w:sz w:val="22"/>
          <w:szCs w:val="22"/>
        </w:rPr>
        <w:t>two doses to be effective</w:t>
      </w:r>
      <w:r w:rsidRPr="00F702BE">
        <w:rPr>
          <w:rFonts w:ascii="Arial" w:hAnsi="Arial" w:cs="Arial"/>
          <w:sz w:val="22"/>
          <w:szCs w:val="22"/>
        </w:rPr>
        <w:t>.</w:t>
      </w:r>
      <w:r w:rsidRPr="00F702BE">
        <w:rPr>
          <w:rStyle w:val="FootnoteReference"/>
          <w:rFonts w:ascii="Arial" w:hAnsi="Arial" w:cs="Arial"/>
          <w:sz w:val="22"/>
          <w:szCs w:val="22"/>
        </w:rPr>
        <w:footnoteReference w:id="115"/>
      </w:r>
    </w:p>
    <w:p w:rsidR="00D04BCB" w:rsidRPr="00F702BE" w:rsidRDefault="00D04BCB" w:rsidP="00D04BCB">
      <w:pPr>
        <w:pStyle w:val="ListParagraph"/>
        <w:numPr>
          <w:ilvl w:val="0"/>
          <w:numId w:val="18"/>
        </w:numPr>
        <w:spacing w:before="100" w:beforeAutospacing="1" w:after="100" w:afterAutospacing="1"/>
        <w:rPr>
          <w:rFonts w:ascii="Arial" w:hAnsi="Arial" w:cs="Arial"/>
          <w:sz w:val="22"/>
          <w:szCs w:val="22"/>
        </w:rPr>
      </w:pPr>
      <w:r w:rsidRPr="00F702BE">
        <w:rPr>
          <w:rFonts w:ascii="Arial" w:hAnsi="Arial" w:cs="Arial"/>
          <w:sz w:val="22"/>
          <w:szCs w:val="22"/>
        </w:rPr>
        <w:t>Vaccitech is a spinout from the University of Oxford’s Jenner Institute, working alongside Astra Zeneca on its COVID-19 vaccine. Its CEO has said that two doses</w:t>
      </w:r>
      <w:r>
        <w:rPr>
          <w:rFonts w:ascii="Arial" w:hAnsi="Arial" w:cs="Arial"/>
          <w:sz w:val="22"/>
          <w:szCs w:val="22"/>
        </w:rPr>
        <w:t xml:space="preserve"> </w:t>
      </w:r>
      <w:r w:rsidRPr="00501DD4">
        <w:rPr>
          <w:rFonts w:ascii="Arial" w:hAnsi="Arial" w:cs="Arial"/>
          <w:sz w:val="22"/>
          <w:szCs w:val="22"/>
        </w:rPr>
        <w:lastRenderedPageBreak/>
        <w:t>may be required</w:t>
      </w:r>
      <w:r w:rsidRPr="00501DD4">
        <w:rPr>
          <w:rFonts w:ascii="Arial" w:hAnsi="Arial" w:cs="Arial"/>
          <w:b/>
          <w:bCs/>
          <w:sz w:val="22"/>
          <w:szCs w:val="22"/>
        </w:rPr>
        <w:t>, “</w:t>
      </w:r>
      <w:r w:rsidRPr="00501DD4">
        <w:rPr>
          <w:rFonts w:ascii="Arial" w:hAnsi="Arial" w:cs="Arial"/>
          <w:b/>
          <w:bCs/>
          <w:sz w:val="22"/>
          <w:szCs w:val="22"/>
          <w:shd w:val="clear" w:color="auto" w:fill="FFFFFF"/>
        </w:rPr>
        <w:t>with possible annual or two-yearly vaccinations required thereafte</w:t>
      </w:r>
      <w:r w:rsidRPr="00501DD4">
        <w:rPr>
          <w:rFonts w:ascii="Arial" w:hAnsi="Arial" w:cs="Arial"/>
          <w:sz w:val="22"/>
          <w:szCs w:val="22"/>
          <w:shd w:val="clear" w:color="auto" w:fill="FFFFFF"/>
        </w:rPr>
        <w:t>r”.</w:t>
      </w:r>
      <w:r w:rsidRPr="00501DD4">
        <w:rPr>
          <w:rStyle w:val="FootnoteReference"/>
          <w:rFonts w:ascii="Arial" w:hAnsi="Arial" w:cs="Arial"/>
          <w:sz w:val="22"/>
          <w:szCs w:val="22"/>
          <w:shd w:val="clear" w:color="auto" w:fill="FFFFFF"/>
        </w:rPr>
        <w:footnoteReference w:id="116"/>
      </w:r>
    </w:p>
    <w:p w:rsidR="00F362BC" w:rsidRPr="00F702BE" w:rsidRDefault="00F362BC" w:rsidP="00F362BC">
      <w:pPr>
        <w:pStyle w:val="ListParagraph"/>
        <w:numPr>
          <w:ilvl w:val="0"/>
          <w:numId w:val="18"/>
        </w:numPr>
        <w:spacing w:before="100" w:beforeAutospacing="1" w:after="100" w:afterAutospacing="1"/>
        <w:rPr>
          <w:rFonts w:ascii="Arial" w:hAnsi="Arial" w:cs="Arial"/>
          <w:sz w:val="22"/>
          <w:szCs w:val="22"/>
        </w:rPr>
      </w:pPr>
      <w:r w:rsidRPr="00F702BE">
        <w:rPr>
          <w:rFonts w:ascii="Arial" w:hAnsi="Arial" w:cs="Arial"/>
          <w:sz w:val="22"/>
          <w:szCs w:val="22"/>
        </w:rPr>
        <w:t xml:space="preserve">As potential vaccines undergo trials, discussion occurs on how to </w:t>
      </w:r>
      <w:r w:rsidRPr="00F702BE">
        <w:rPr>
          <w:rFonts w:ascii="Arial" w:hAnsi="Arial" w:cs="Arial"/>
          <w:b/>
          <w:bCs/>
          <w:sz w:val="22"/>
          <w:szCs w:val="22"/>
        </w:rPr>
        <w:t>encourage public acceptance of vaccination against COVID-19</w:t>
      </w:r>
      <w:r w:rsidRPr="00F702BE">
        <w:rPr>
          <w:rFonts w:ascii="Arial" w:hAnsi="Arial" w:cs="Arial"/>
          <w:sz w:val="22"/>
          <w:szCs w:val="22"/>
        </w:rPr>
        <w:t>.</w:t>
      </w:r>
      <w:r w:rsidRPr="00F702BE">
        <w:rPr>
          <w:rStyle w:val="FootnoteReference"/>
          <w:rFonts w:ascii="Arial" w:hAnsi="Arial" w:cs="Arial"/>
          <w:sz w:val="22"/>
          <w:szCs w:val="22"/>
        </w:rPr>
        <w:footnoteReference w:id="117"/>
      </w:r>
    </w:p>
    <w:p w:rsidR="00F362BC" w:rsidRPr="00F702BE" w:rsidRDefault="00F362BC" w:rsidP="00F362BC">
      <w:pPr>
        <w:pStyle w:val="ListParagraph"/>
        <w:numPr>
          <w:ilvl w:val="0"/>
          <w:numId w:val="18"/>
        </w:numPr>
        <w:spacing w:before="100" w:beforeAutospacing="1" w:after="100" w:afterAutospacing="1"/>
        <w:rPr>
          <w:rFonts w:ascii="Arial" w:hAnsi="Arial" w:cs="Arial"/>
          <w:b/>
          <w:bCs/>
          <w:sz w:val="22"/>
          <w:szCs w:val="22"/>
        </w:rPr>
      </w:pPr>
      <w:r w:rsidRPr="00F702BE">
        <w:rPr>
          <w:rFonts w:ascii="Arial" w:hAnsi="Arial" w:cs="Arial"/>
          <w:b/>
          <w:bCs/>
          <w:sz w:val="22"/>
          <w:szCs w:val="22"/>
        </w:rPr>
        <w:t>In the UK</w:t>
      </w:r>
      <w:r w:rsidRPr="00F702BE">
        <w:rPr>
          <w:rFonts w:ascii="Arial" w:hAnsi="Arial" w:cs="Arial"/>
          <w:sz w:val="22"/>
          <w:szCs w:val="22"/>
        </w:rPr>
        <w:t xml:space="preserve">, Cell and Gene Therapy Catapult will receive around </w:t>
      </w:r>
      <w:r w:rsidRPr="00F702BE">
        <w:rPr>
          <w:rFonts w:ascii="Arial" w:hAnsi="Arial" w:cs="Arial"/>
          <w:b/>
          <w:bCs/>
          <w:sz w:val="22"/>
          <w:szCs w:val="22"/>
        </w:rPr>
        <w:t>$US 130 million of government funding to construct a manufacturing centre to speed vaccine production.</w:t>
      </w:r>
      <w:r w:rsidRPr="00F702BE">
        <w:rPr>
          <w:rStyle w:val="FootnoteReference"/>
          <w:rFonts w:ascii="Arial" w:hAnsi="Arial" w:cs="Arial"/>
          <w:b/>
          <w:bCs/>
          <w:sz w:val="22"/>
          <w:szCs w:val="22"/>
        </w:rPr>
        <w:footnoteReference w:id="118"/>
      </w:r>
    </w:p>
    <w:p w:rsidR="00F362BC" w:rsidRPr="00F362BC" w:rsidRDefault="00F362BC" w:rsidP="00F362BC">
      <w:pPr>
        <w:pStyle w:val="ListParagraph"/>
        <w:numPr>
          <w:ilvl w:val="0"/>
          <w:numId w:val="18"/>
        </w:numPr>
        <w:spacing w:before="100" w:beforeAutospacing="1"/>
        <w:rPr>
          <w:rFonts w:ascii="Arial" w:hAnsi="Arial" w:cs="Arial"/>
          <w:b/>
          <w:bCs/>
          <w:sz w:val="22"/>
          <w:szCs w:val="22"/>
        </w:rPr>
      </w:pPr>
      <w:r w:rsidRPr="00F702BE">
        <w:rPr>
          <w:rFonts w:ascii="Arial" w:hAnsi="Arial" w:cs="Arial"/>
          <w:sz w:val="22"/>
          <w:szCs w:val="22"/>
        </w:rPr>
        <w:t xml:space="preserve">The US government has committed nearly $US 2 billion to </w:t>
      </w:r>
      <w:r w:rsidRPr="00F702BE">
        <w:rPr>
          <w:rFonts w:ascii="Arial" w:hAnsi="Arial" w:cs="Arial"/>
          <w:b/>
          <w:bCs/>
          <w:sz w:val="22"/>
          <w:szCs w:val="22"/>
        </w:rPr>
        <w:t>secure 100 million doses of a Pfizer/ BioNTech vaccine</w:t>
      </w:r>
      <w:r w:rsidRPr="00F702BE">
        <w:rPr>
          <w:rFonts w:ascii="Arial" w:hAnsi="Arial" w:cs="Arial"/>
          <w:sz w:val="22"/>
          <w:szCs w:val="22"/>
        </w:rPr>
        <w:t>.</w:t>
      </w:r>
      <w:r w:rsidRPr="00F702BE">
        <w:rPr>
          <w:rStyle w:val="FootnoteReference"/>
          <w:rFonts w:ascii="Arial" w:hAnsi="Arial" w:cs="Arial"/>
          <w:sz w:val="22"/>
          <w:szCs w:val="22"/>
        </w:rPr>
        <w:footnoteReference w:id="119"/>
      </w:r>
      <w:r w:rsidRPr="00F702BE">
        <w:rPr>
          <w:rFonts w:ascii="Arial" w:hAnsi="Arial" w:cs="Arial"/>
          <w:sz w:val="22"/>
          <w:szCs w:val="22"/>
        </w:rPr>
        <w:t xml:space="preserve"> </w:t>
      </w:r>
    </w:p>
    <w:p w:rsidR="00186861" w:rsidRDefault="00B9164B" w:rsidP="00AE562E">
      <w:pPr>
        <w:pStyle w:val="TOCSubheaddetailedsection"/>
      </w:pPr>
      <w:bookmarkStart w:id="22" w:name="_Toc47004314"/>
      <w:r>
        <w:t xml:space="preserve">Impact of </w:t>
      </w:r>
      <w:r w:rsidR="007A201C">
        <w:t>mutation of the SARS-CoV-2 virus</w:t>
      </w:r>
      <w:bookmarkEnd w:id="22"/>
    </w:p>
    <w:p w:rsidR="007A201C" w:rsidRPr="001940AA" w:rsidRDefault="007A201C" w:rsidP="007A201C">
      <w:pPr>
        <w:pStyle w:val="NormalWeb"/>
        <w:numPr>
          <w:ilvl w:val="0"/>
          <w:numId w:val="18"/>
        </w:numPr>
        <w:rPr>
          <w:rFonts w:ascii="Arial" w:hAnsi="Arial" w:cs="Arial"/>
          <w:sz w:val="22"/>
          <w:szCs w:val="22"/>
        </w:rPr>
      </w:pPr>
      <w:r w:rsidRPr="001940AA">
        <w:rPr>
          <w:rFonts w:ascii="Arial" w:hAnsi="Arial" w:cs="Arial"/>
          <w:sz w:val="22"/>
          <w:szCs w:val="22"/>
        </w:rPr>
        <w:t>Dr Paul A Offit</w:t>
      </w:r>
      <w:r w:rsidRPr="001940AA">
        <w:rPr>
          <w:rStyle w:val="FootnoteReference"/>
          <w:rFonts w:ascii="Arial" w:hAnsi="Arial" w:cs="Arial"/>
          <w:sz w:val="22"/>
          <w:szCs w:val="22"/>
        </w:rPr>
        <w:footnoteReference w:id="120"/>
      </w:r>
      <w:r w:rsidRPr="001940AA">
        <w:rPr>
          <w:rFonts w:ascii="Arial" w:hAnsi="Arial" w:cs="Arial"/>
          <w:sz w:val="22"/>
          <w:szCs w:val="22"/>
        </w:rPr>
        <w:t xml:space="preserve"> said of the SARS-CoV-2 virus: "Although it is a single-stranded RNA virus, it does mutate to some extent, but it </w:t>
      </w:r>
      <w:r w:rsidRPr="001940AA">
        <w:rPr>
          <w:rFonts w:ascii="Arial" w:hAnsi="Arial" w:cs="Arial"/>
          <w:b/>
          <w:bCs/>
          <w:sz w:val="22"/>
          <w:szCs w:val="22"/>
        </w:rPr>
        <w:t>doesn't look like it's going to mutate away from the vaccine</w:t>
      </w:r>
      <w:r w:rsidRPr="001940AA">
        <w:rPr>
          <w:rFonts w:ascii="Arial" w:hAnsi="Arial" w:cs="Arial"/>
          <w:sz w:val="22"/>
          <w:szCs w:val="22"/>
        </w:rPr>
        <w:t>. So, this is not going to be like influenza virus, where you must give a vaccine every year. I think we can make a vaccine that will last for several years. And we know the protein we're interested in. We're interested in antibodies directed against the spike glycoprotein, which is abundantly present on the surface of the virus. We know that if we make an antibody response to that protein, we can therefore prevent infection."</w:t>
      </w:r>
      <w:r w:rsidRPr="001940AA">
        <w:rPr>
          <w:rStyle w:val="FootnoteReference"/>
          <w:rFonts w:ascii="Arial" w:hAnsi="Arial" w:cs="Arial"/>
          <w:sz w:val="22"/>
          <w:szCs w:val="22"/>
        </w:rPr>
        <w:footnoteReference w:id="121"/>
      </w:r>
    </w:p>
    <w:p w:rsidR="00EF6B07" w:rsidRPr="009D4709" w:rsidRDefault="007D5BCA" w:rsidP="00890450">
      <w:pPr>
        <w:pStyle w:val="TOCbold16ptbluenumber"/>
      </w:pPr>
      <w:bookmarkStart w:id="23" w:name="_Toc11740269"/>
      <w:bookmarkStart w:id="24" w:name="_Toc47004315"/>
      <w:r>
        <w:t xml:space="preserve">Potential </w:t>
      </w:r>
      <w:r w:rsidR="00C847ED">
        <w:t>treatments</w:t>
      </w:r>
      <w:bookmarkEnd w:id="23"/>
      <w:r w:rsidR="000171F8">
        <w:t xml:space="preserve"> for </w:t>
      </w:r>
      <w:r w:rsidR="0095527A">
        <w:t>COVID</w:t>
      </w:r>
      <w:r w:rsidR="000171F8">
        <w:t>-19</w:t>
      </w:r>
      <w:bookmarkEnd w:id="24"/>
    </w:p>
    <w:p w:rsidR="008F367A" w:rsidRDefault="00F2583E" w:rsidP="008F367A">
      <w:pPr>
        <w:pStyle w:val="TOCSubheaddetailedsection"/>
        <w:rPr>
          <w:rFonts w:ascii="Arial" w:hAnsi="Arial" w:cs="Arial"/>
          <w:sz w:val="22"/>
          <w:szCs w:val="22"/>
        </w:rPr>
      </w:pPr>
      <w:bookmarkStart w:id="25" w:name="_Toc47004316"/>
      <w:r>
        <w:t>H</w:t>
      </w:r>
      <w:r w:rsidR="009E4529">
        <w:t>yperimmune immunoglobulin</w:t>
      </w:r>
      <w:r w:rsidR="00733949">
        <w:t>; immunoglobulin</w:t>
      </w:r>
      <w:bookmarkEnd w:id="25"/>
    </w:p>
    <w:p w:rsidR="0046456E" w:rsidRPr="001940AA" w:rsidRDefault="00C04DB8" w:rsidP="00E36A10">
      <w:pPr>
        <w:pStyle w:val="NormalWeb"/>
        <w:numPr>
          <w:ilvl w:val="1"/>
          <w:numId w:val="4"/>
        </w:numPr>
        <w:spacing w:before="0" w:beforeAutospacing="0"/>
        <w:rPr>
          <w:rFonts w:ascii="Arial" w:hAnsi="Arial" w:cs="Arial"/>
          <w:sz w:val="22"/>
          <w:szCs w:val="22"/>
        </w:rPr>
      </w:pPr>
      <w:r w:rsidRPr="001940AA">
        <w:rPr>
          <w:rFonts w:ascii="Arial" w:hAnsi="Arial" w:cs="Arial"/>
          <w:sz w:val="22"/>
          <w:szCs w:val="22"/>
        </w:rPr>
        <w:t xml:space="preserve">Takeda, CSL Behring and other members of an </w:t>
      </w:r>
      <w:r w:rsidRPr="001940AA">
        <w:rPr>
          <w:rFonts w:ascii="Arial" w:hAnsi="Arial" w:cs="Arial"/>
          <w:b/>
          <w:bCs/>
          <w:sz w:val="22"/>
          <w:szCs w:val="22"/>
        </w:rPr>
        <w:t>alliance of plasma fractionators are working on a hyperimmune globulin for COVID-19 infection.</w:t>
      </w:r>
      <w:r w:rsidRPr="001940AA">
        <w:rPr>
          <w:rFonts w:ascii="Arial" w:hAnsi="Arial" w:cs="Arial"/>
          <w:sz w:val="22"/>
          <w:szCs w:val="22"/>
        </w:rPr>
        <w:t xml:space="preserve"> The </w:t>
      </w:r>
      <w:hyperlink r:id="rId14" w:anchor="recruitment" w:history="1">
        <w:r w:rsidRPr="001940AA">
          <w:rPr>
            <w:rStyle w:val="Hyperlink"/>
            <w:rFonts w:ascii="Arial" w:eastAsiaTheme="majorEastAsia" w:hAnsi="Arial" w:cs="Arial"/>
            <w:color w:val="2F5496" w:themeColor="accent1" w:themeShade="BF"/>
            <w:sz w:val="22"/>
            <w:szCs w:val="22"/>
          </w:rPr>
          <w:t>CoVIg-19 Plasma Alliance</w:t>
        </w:r>
      </w:hyperlink>
      <w:r w:rsidRPr="001940AA">
        <w:rPr>
          <w:rFonts w:ascii="Arial" w:hAnsi="Arial" w:cs="Arial"/>
          <w:sz w:val="22"/>
          <w:szCs w:val="22"/>
        </w:rPr>
        <w:t xml:space="preserve"> is pooling knowledge and resources to develop a single medicine, </w:t>
      </w:r>
      <w:r w:rsidRPr="001940AA">
        <w:rPr>
          <w:rFonts w:ascii="Arial" w:hAnsi="Arial" w:cs="Arial"/>
          <w:b/>
          <w:bCs/>
          <w:sz w:val="22"/>
          <w:szCs w:val="22"/>
        </w:rPr>
        <w:t>which it hopes will, along with antivirals, “bridge” the void until the world has one or more effective COVID-19 vaccines</w:t>
      </w:r>
      <w:r w:rsidRPr="001940AA">
        <w:rPr>
          <w:rFonts w:ascii="Arial" w:hAnsi="Arial" w:cs="Arial"/>
          <w:sz w:val="22"/>
          <w:szCs w:val="22"/>
        </w:rPr>
        <w:t>.  Chris Morabito, head of Research and Development for Takeda’s Plasma-Derived Therapies unit, called it: “a standard product, a drug produced from pooled plasma.  We will know what</w:t>
      </w:r>
      <w:r w:rsidR="001940AA" w:rsidRPr="001940AA">
        <w:rPr>
          <w:rFonts w:ascii="Arial" w:hAnsi="Arial" w:cs="Arial"/>
          <w:sz w:val="22"/>
          <w:szCs w:val="22"/>
        </w:rPr>
        <w:t xml:space="preserve"> the batch-to-batch consistency</w:t>
      </w:r>
      <w:r w:rsidRPr="001940AA">
        <w:rPr>
          <w:rFonts w:ascii="Arial" w:hAnsi="Arial" w:cs="Arial"/>
          <w:sz w:val="22"/>
          <w:szCs w:val="22"/>
        </w:rPr>
        <w:t>, what the neutralizing titre [of antibodies] is like. It’s a stable, homogeneous mixture, so we can give specific dosing instructions</w:t>
      </w:r>
      <w:r w:rsidR="00501DD4" w:rsidRPr="001940AA">
        <w:rPr>
          <w:rFonts w:ascii="Arial" w:hAnsi="Arial" w:cs="Arial"/>
          <w:sz w:val="22"/>
          <w:szCs w:val="22"/>
        </w:rPr>
        <w:t>”</w:t>
      </w:r>
      <w:r w:rsidRPr="001940AA">
        <w:rPr>
          <w:rFonts w:ascii="Arial" w:hAnsi="Arial" w:cs="Arial"/>
          <w:sz w:val="22"/>
          <w:szCs w:val="22"/>
        </w:rPr>
        <w:t>.</w:t>
      </w:r>
      <w:r w:rsidR="00501DD4" w:rsidRPr="001940AA">
        <w:rPr>
          <w:rStyle w:val="FootnoteReference"/>
          <w:rFonts w:ascii="Arial" w:hAnsi="Arial" w:cs="Arial"/>
          <w:sz w:val="22"/>
          <w:szCs w:val="22"/>
        </w:rPr>
        <w:footnoteReference w:id="122"/>
      </w:r>
    </w:p>
    <w:p w:rsidR="00A0524F" w:rsidRPr="001940AA" w:rsidRDefault="00A0524F" w:rsidP="00E36A10">
      <w:pPr>
        <w:pStyle w:val="NormalWeb"/>
        <w:numPr>
          <w:ilvl w:val="1"/>
          <w:numId w:val="4"/>
        </w:numPr>
        <w:spacing w:before="0" w:beforeAutospacing="0"/>
        <w:rPr>
          <w:rFonts w:ascii="Arial" w:hAnsi="Arial" w:cs="Arial"/>
          <w:sz w:val="22"/>
          <w:szCs w:val="22"/>
        </w:rPr>
      </w:pPr>
      <w:r w:rsidRPr="001940AA">
        <w:rPr>
          <w:rFonts w:ascii="Arial" w:hAnsi="Arial" w:cs="Arial"/>
          <w:sz w:val="22"/>
          <w:szCs w:val="22"/>
        </w:rPr>
        <w:t xml:space="preserve">Octapharma reports </w:t>
      </w:r>
      <w:r w:rsidRPr="001940AA">
        <w:rPr>
          <w:rFonts w:ascii="Arial" w:hAnsi="Arial" w:cs="Arial"/>
          <w:b/>
          <w:bCs/>
          <w:sz w:val="22"/>
          <w:szCs w:val="22"/>
        </w:rPr>
        <w:t>positive results for Octagam® use in critical COVID-19</w:t>
      </w:r>
      <w:r w:rsidRPr="001940AA">
        <w:rPr>
          <w:rFonts w:ascii="Arial" w:hAnsi="Arial" w:cs="Arial"/>
          <w:sz w:val="22"/>
          <w:szCs w:val="22"/>
        </w:rPr>
        <w:t xml:space="preserve"> patients.</w:t>
      </w:r>
      <w:r w:rsidRPr="001940AA">
        <w:rPr>
          <w:rStyle w:val="FootnoteReference"/>
          <w:rFonts w:ascii="Arial" w:hAnsi="Arial" w:cs="Arial"/>
          <w:sz w:val="22"/>
          <w:szCs w:val="22"/>
        </w:rPr>
        <w:footnoteReference w:id="123"/>
      </w:r>
    </w:p>
    <w:p w:rsidR="001C7B96" w:rsidRDefault="00A8222A" w:rsidP="00C847ED">
      <w:pPr>
        <w:pStyle w:val="TOCSubheaddetailedsection"/>
      </w:pPr>
      <w:bookmarkStart w:id="26" w:name="_Toc47004317"/>
      <w:r>
        <w:lastRenderedPageBreak/>
        <w:t>Remdesivir</w:t>
      </w:r>
      <w:bookmarkEnd w:id="26"/>
    </w:p>
    <w:p w:rsidR="0022046E" w:rsidRPr="00A73A2E" w:rsidRDefault="0022046E" w:rsidP="00913DB5">
      <w:pPr>
        <w:pStyle w:val="Heading2"/>
        <w:numPr>
          <w:ilvl w:val="1"/>
          <w:numId w:val="4"/>
        </w:numPr>
        <w:spacing w:before="0"/>
        <w:rPr>
          <w:rFonts w:ascii="Arial" w:hAnsi="Arial" w:cs="Arial"/>
          <w:sz w:val="22"/>
          <w:szCs w:val="22"/>
        </w:rPr>
      </w:pPr>
      <w:r w:rsidRPr="00A73A2E">
        <w:rPr>
          <w:rFonts w:ascii="Arial" w:hAnsi="Arial" w:cs="Arial"/>
          <w:color w:val="auto"/>
          <w:sz w:val="22"/>
          <w:szCs w:val="22"/>
        </w:rPr>
        <w:t>The European Medicines Agency</w:t>
      </w:r>
      <w:r w:rsidR="00280E42" w:rsidRPr="00A73A2E">
        <w:rPr>
          <w:rFonts w:ascii="Arial" w:hAnsi="Arial" w:cs="Arial"/>
          <w:color w:val="auto"/>
          <w:sz w:val="22"/>
          <w:szCs w:val="22"/>
        </w:rPr>
        <w:t>’s</w:t>
      </w:r>
      <w:r w:rsidRPr="00A73A2E">
        <w:rPr>
          <w:rFonts w:ascii="Arial" w:hAnsi="Arial" w:cs="Arial"/>
          <w:color w:val="auto"/>
          <w:sz w:val="22"/>
          <w:szCs w:val="22"/>
        </w:rPr>
        <w:t xml:space="preserve"> human medicines committee (CHMP) recommended</w:t>
      </w:r>
      <w:r w:rsidRPr="004C2868">
        <w:rPr>
          <w:rStyle w:val="FootnoteReference"/>
          <w:rFonts w:ascii="Arial" w:hAnsi="Arial" w:cs="Arial"/>
          <w:b w:val="0"/>
          <w:bCs w:val="0"/>
          <w:color w:val="auto"/>
          <w:sz w:val="22"/>
          <w:szCs w:val="22"/>
        </w:rPr>
        <w:footnoteReference w:id="124"/>
      </w:r>
      <w:r w:rsidRPr="00A73A2E">
        <w:rPr>
          <w:rFonts w:ascii="Arial" w:hAnsi="Arial" w:cs="Arial"/>
          <w:color w:val="auto"/>
          <w:sz w:val="22"/>
          <w:szCs w:val="22"/>
        </w:rPr>
        <w:t xml:space="preserve"> the use of remdesivir in adults and adolescents from 12 years of age with COVID-related pneumonia who require oxygen support.</w:t>
      </w:r>
      <w:r w:rsidR="00FB37FF" w:rsidRPr="00A73A2E">
        <w:rPr>
          <w:rFonts w:ascii="Arial" w:hAnsi="Arial" w:cs="Arial"/>
          <w:color w:val="auto"/>
          <w:sz w:val="22"/>
          <w:szCs w:val="22"/>
        </w:rPr>
        <w:t xml:space="preserve"> </w:t>
      </w:r>
      <w:r w:rsidR="004C2868" w:rsidRPr="00A73A2E">
        <w:rPr>
          <w:rFonts w:ascii="Arial" w:hAnsi="Arial" w:cs="Arial"/>
          <w:b w:val="0"/>
          <w:bCs w:val="0"/>
          <w:color w:val="auto"/>
          <w:sz w:val="22"/>
          <w:szCs w:val="22"/>
        </w:rPr>
        <w:t xml:space="preserve">The European Commission </w:t>
      </w:r>
      <w:r w:rsidR="004C2868" w:rsidRPr="00A73A2E">
        <w:rPr>
          <w:rFonts w:ascii="Arial" w:hAnsi="Arial" w:cs="Arial"/>
          <w:color w:val="auto"/>
          <w:sz w:val="22"/>
          <w:szCs w:val="22"/>
        </w:rPr>
        <w:t xml:space="preserve">then </w:t>
      </w:r>
      <w:r w:rsidR="004C2868" w:rsidRPr="00A73A2E">
        <w:rPr>
          <w:rFonts w:ascii="Arial" w:hAnsi="Arial" w:cs="Arial"/>
          <w:b w:val="0"/>
          <w:bCs w:val="0"/>
          <w:color w:val="auto"/>
          <w:sz w:val="22"/>
          <w:szCs w:val="22"/>
        </w:rPr>
        <w:t>awarded conditional marketing authorisation for remdesivir in COVID-19</w:t>
      </w:r>
      <w:r w:rsidR="004540EF">
        <w:rPr>
          <w:rFonts w:ascii="Arial" w:hAnsi="Arial" w:cs="Arial"/>
          <w:b w:val="0"/>
          <w:bCs w:val="0"/>
          <w:color w:val="auto"/>
          <w:sz w:val="22"/>
          <w:szCs w:val="22"/>
        </w:rPr>
        <w:t>.</w:t>
      </w:r>
      <w:r w:rsidR="004C2868" w:rsidRPr="00795BFC">
        <w:rPr>
          <w:rStyle w:val="FootnoteReference"/>
          <w:rFonts w:ascii="Arial" w:hAnsi="Arial" w:cs="Arial"/>
          <w:b w:val="0"/>
          <w:bCs w:val="0"/>
          <w:color w:val="auto"/>
          <w:sz w:val="22"/>
          <w:szCs w:val="22"/>
        </w:rPr>
        <w:footnoteReference w:id="125"/>
      </w:r>
      <w:r w:rsidR="004C2868" w:rsidRPr="00A73A2E">
        <w:rPr>
          <w:rFonts w:ascii="Arial" w:hAnsi="Arial" w:cs="Arial"/>
          <w:b w:val="0"/>
          <w:bCs w:val="0"/>
          <w:color w:val="auto"/>
          <w:sz w:val="22"/>
          <w:szCs w:val="22"/>
        </w:rPr>
        <w:t xml:space="preserve"> </w:t>
      </w:r>
    </w:p>
    <w:p w:rsidR="0022046E" w:rsidRPr="00795BFC" w:rsidRDefault="0022046E" w:rsidP="0022046E">
      <w:pPr>
        <w:pStyle w:val="NormalWeb"/>
        <w:numPr>
          <w:ilvl w:val="1"/>
          <w:numId w:val="4"/>
        </w:numPr>
        <w:rPr>
          <w:rFonts w:ascii="Arial" w:hAnsi="Arial" w:cs="Arial"/>
          <w:sz w:val="22"/>
          <w:szCs w:val="22"/>
        </w:rPr>
      </w:pPr>
      <w:r w:rsidRPr="00795BFC">
        <w:rPr>
          <w:rFonts w:ascii="Arial" w:hAnsi="Arial" w:cs="Arial"/>
          <w:sz w:val="22"/>
          <w:szCs w:val="22"/>
        </w:rPr>
        <w:t xml:space="preserve">The </w:t>
      </w:r>
      <w:r w:rsidRPr="00280E42">
        <w:rPr>
          <w:rFonts w:ascii="Arial" w:hAnsi="Arial" w:cs="Arial"/>
          <w:b/>
          <w:bCs/>
          <w:sz w:val="22"/>
          <w:szCs w:val="22"/>
        </w:rPr>
        <w:t>US has contracted with Gilead for more than 500,000 treatment courses of remdesivir</w:t>
      </w:r>
      <w:r w:rsidRPr="00795BFC">
        <w:rPr>
          <w:rFonts w:ascii="Arial" w:hAnsi="Arial" w:cs="Arial"/>
          <w:sz w:val="22"/>
          <w:szCs w:val="22"/>
        </w:rPr>
        <w:t xml:space="preserve"> for American hospitals, representing 100 per cent of Gilead’s projected production for July and 90 per cent of production in both August and September, with a further allocation for clinical trials</w:t>
      </w:r>
      <w:r w:rsidR="004540EF">
        <w:rPr>
          <w:rFonts w:ascii="Arial" w:hAnsi="Arial" w:cs="Arial"/>
          <w:sz w:val="22"/>
          <w:szCs w:val="22"/>
        </w:rPr>
        <w:t>.</w:t>
      </w:r>
      <w:r w:rsidRPr="00795BFC">
        <w:rPr>
          <w:rStyle w:val="FootnoteReference"/>
          <w:rFonts w:ascii="Arial" w:hAnsi="Arial" w:cs="Arial"/>
          <w:sz w:val="22"/>
          <w:szCs w:val="22"/>
        </w:rPr>
        <w:footnoteReference w:id="126"/>
      </w:r>
      <w:r w:rsidRPr="00795BFC">
        <w:rPr>
          <w:rFonts w:ascii="Arial" w:hAnsi="Arial" w:cs="Arial"/>
          <w:sz w:val="22"/>
          <w:szCs w:val="22"/>
        </w:rPr>
        <w:t xml:space="preserve">  Cornering of the market by the US has attracted some unfavourable comment from other countries, and concerns about what may happen if a successful vaccine is developed</w:t>
      </w:r>
      <w:r w:rsidR="004540EF">
        <w:rPr>
          <w:rFonts w:ascii="Arial" w:hAnsi="Arial" w:cs="Arial"/>
          <w:sz w:val="22"/>
          <w:szCs w:val="22"/>
        </w:rPr>
        <w:t>.</w:t>
      </w:r>
      <w:r w:rsidRPr="00795BFC">
        <w:rPr>
          <w:rStyle w:val="FootnoteReference"/>
          <w:rFonts w:ascii="Arial" w:hAnsi="Arial" w:cs="Arial"/>
          <w:sz w:val="22"/>
          <w:szCs w:val="22"/>
        </w:rPr>
        <w:footnoteReference w:id="127"/>
      </w:r>
    </w:p>
    <w:p w:rsidR="0022046E" w:rsidRPr="00795BFC" w:rsidRDefault="0022046E" w:rsidP="00EC48C4">
      <w:pPr>
        <w:pStyle w:val="NormalWeb"/>
        <w:numPr>
          <w:ilvl w:val="1"/>
          <w:numId w:val="4"/>
        </w:numPr>
        <w:spacing w:before="0" w:beforeAutospacing="0" w:after="0" w:afterAutospacing="0"/>
        <w:rPr>
          <w:rFonts w:ascii="Arial" w:hAnsi="Arial" w:cs="Arial"/>
          <w:sz w:val="22"/>
          <w:szCs w:val="22"/>
        </w:rPr>
      </w:pPr>
      <w:r w:rsidRPr="00280E42">
        <w:rPr>
          <w:rFonts w:ascii="Arial" w:hAnsi="Arial" w:cs="Arial"/>
          <w:b/>
          <w:bCs/>
          <w:sz w:val="22"/>
          <w:szCs w:val="22"/>
        </w:rPr>
        <w:t>Gilead Sciences has signed on multiple partners to manufacture remdesivir</w:t>
      </w:r>
      <w:r w:rsidRPr="00795BFC">
        <w:rPr>
          <w:rFonts w:ascii="Arial" w:hAnsi="Arial" w:cs="Arial"/>
          <w:sz w:val="22"/>
          <w:szCs w:val="22"/>
        </w:rPr>
        <w:t>, including India's Cipla and Hetero Labs and Jubilant Life Sciences</w:t>
      </w:r>
      <w:r w:rsidR="004540EF">
        <w:rPr>
          <w:rFonts w:ascii="Arial" w:hAnsi="Arial" w:cs="Arial"/>
          <w:sz w:val="22"/>
          <w:szCs w:val="22"/>
        </w:rPr>
        <w:t>.</w:t>
      </w:r>
      <w:r w:rsidRPr="00795BFC">
        <w:rPr>
          <w:rStyle w:val="FootnoteReference"/>
          <w:rFonts w:ascii="Arial" w:hAnsi="Arial" w:cs="Arial"/>
          <w:sz w:val="22"/>
          <w:szCs w:val="22"/>
        </w:rPr>
        <w:footnoteReference w:id="128"/>
      </w:r>
      <w:r w:rsidRPr="00795BFC">
        <w:rPr>
          <w:rFonts w:ascii="Arial" w:hAnsi="Arial" w:cs="Arial"/>
          <w:sz w:val="22"/>
          <w:szCs w:val="22"/>
        </w:rPr>
        <w:t> </w:t>
      </w:r>
    </w:p>
    <w:p w:rsidR="00A34AC0" w:rsidRPr="00795BFC" w:rsidRDefault="00A34AC0" w:rsidP="00A73A2E">
      <w:pPr>
        <w:pStyle w:val="NormalWeb"/>
        <w:numPr>
          <w:ilvl w:val="0"/>
          <w:numId w:val="8"/>
        </w:numPr>
        <w:spacing w:before="0" w:beforeAutospacing="0"/>
        <w:rPr>
          <w:rFonts w:ascii="Arial" w:hAnsi="Arial" w:cs="Arial"/>
          <w:sz w:val="22"/>
          <w:szCs w:val="22"/>
        </w:rPr>
      </w:pPr>
      <w:r w:rsidRPr="00795BFC">
        <w:rPr>
          <w:rFonts w:ascii="Arial" w:hAnsi="Arial" w:cs="Arial"/>
          <w:sz w:val="22"/>
          <w:szCs w:val="22"/>
        </w:rPr>
        <w:t xml:space="preserve">Australia’s </w:t>
      </w:r>
      <w:r w:rsidRPr="00A73A2E">
        <w:rPr>
          <w:rFonts w:ascii="Arial" w:hAnsi="Arial" w:cs="Arial"/>
          <w:b/>
          <w:bCs/>
          <w:sz w:val="22"/>
          <w:szCs w:val="22"/>
        </w:rPr>
        <w:t>Therapeutic Goods Administration has provisionally approved the use of remdesivir</w:t>
      </w:r>
      <w:r w:rsidRPr="00795BFC">
        <w:rPr>
          <w:rFonts w:ascii="Arial" w:hAnsi="Arial" w:cs="Arial"/>
          <w:sz w:val="22"/>
          <w:szCs w:val="22"/>
        </w:rPr>
        <w:t xml:space="preserve"> for</w:t>
      </w:r>
      <w:r w:rsidR="00FF34A5">
        <w:rPr>
          <w:rFonts w:ascii="Arial" w:hAnsi="Arial" w:cs="Arial"/>
          <w:sz w:val="22"/>
          <w:szCs w:val="22"/>
        </w:rPr>
        <w:t xml:space="preserve"> </w:t>
      </w:r>
      <w:r w:rsidR="00FF34A5" w:rsidRPr="00795BFC">
        <w:rPr>
          <w:rFonts w:ascii="Arial" w:hAnsi="Arial" w:cs="Arial"/>
          <w:sz w:val="22"/>
          <w:szCs w:val="22"/>
        </w:rPr>
        <w:t xml:space="preserve">use for adult and adolescent patients </w:t>
      </w:r>
      <w:r w:rsidR="00FF34A5">
        <w:rPr>
          <w:rFonts w:ascii="Arial" w:hAnsi="Arial" w:cs="Arial"/>
          <w:sz w:val="22"/>
          <w:szCs w:val="22"/>
        </w:rPr>
        <w:t>h</w:t>
      </w:r>
      <w:r w:rsidR="00FF34A5" w:rsidRPr="00795BFC">
        <w:rPr>
          <w:rFonts w:ascii="Arial" w:hAnsi="Arial" w:cs="Arial"/>
          <w:sz w:val="22"/>
          <w:szCs w:val="22"/>
        </w:rPr>
        <w:t>ospitalised with severe</w:t>
      </w:r>
      <w:r w:rsidRPr="00795BFC">
        <w:rPr>
          <w:rFonts w:ascii="Arial" w:hAnsi="Arial" w:cs="Arial"/>
          <w:sz w:val="22"/>
          <w:szCs w:val="22"/>
        </w:rPr>
        <w:t xml:space="preserve"> COVID-19.</w:t>
      </w:r>
      <w:r w:rsidRPr="00795BFC">
        <w:rPr>
          <w:rStyle w:val="FootnoteReference"/>
          <w:rFonts w:ascii="Arial" w:hAnsi="Arial" w:cs="Arial"/>
          <w:sz w:val="22"/>
          <w:szCs w:val="22"/>
        </w:rPr>
        <w:footnoteReference w:id="129"/>
      </w:r>
    </w:p>
    <w:p w:rsidR="00A34AC0" w:rsidRPr="00795BFC" w:rsidRDefault="00A34AC0" w:rsidP="00A34AC0">
      <w:pPr>
        <w:pStyle w:val="NormalWeb"/>
        <w:numPr>
          <w:ilvl w:val="0"/>
          <w:numId w:val="8"/>
        </w:numPr>
        <w:rPr>
          <w:rFonts w:ascii="Arial" w:hAnsi="Arial" w:cs="Arial"/>
          <w:sz w:val="22"/>
          <w:szCs w:val="22"/>
        </w:rPr>
      </w:pPr>
      <w:r w:rsidRPr="00795BFC">
        <w:rPr>
          <w:rFonts w:ascii="Arial" w:hAnsi="Arial" w:cs="Arial"/>
          <w:sz w:val="22"/>
          <w:szCs w:val="22"/>
        </w:rPr>
        <w:t xml:space="preserve">A case report from the Netherlands has </w:t>
      </w:r>
      <w:r w:rsidRPr="00FF34A5">
        <w:rPr>
          <w:rFonts w:ascii="Arial" w:hAnsi="Arial" w:cs="Arial"/>
          <w:b/>
          <w:bCs/>
          <w:sz w:val="22"/>
          <w:szCs w:val="22"/>
        </w:rPr>
        <w:t>suggested that remdesivir may induce liver injury</w:t>
      </w:r>
      <w:r w:rsidRPr="00795BFC">
        <w:rPr>
          <w:rFonts w:ascii="Arial" w:hAnsi="Arial" w:cs="Arial"/>
          <w:sz w:val="22"/>
          <w:szCs w:val="22"/>
        </w:rPr>
        <w:t>.</w:t>
      </w:r>
      <w:r w:rsidRPr="00795BFC">
        <w:rPr>
          <w:rStyle w:val="FootnoteReference"/>
          <w:rFonts w:ascii="Arial" w:hAnsi="Arial" w:cs="Arial"/>
          <w:sz w:val="22"/>
          <w:szCs w:val="22"/>
        </w:rPr>
        <w:footnoteReference w:id="130"/>
      </w:r>
    </w:p>
    <w:p w:rsidR="004B609B" w:rsidRPr="00795BFC" w:rsidRDefault="004B609B" w:rsidP="004B609B">
      <w:pPr>
        <w:pStyle w:val="NormalWeb"/>
        <w:numPr>
          <w:ilvl w:val="0"/>
          <w:numId w:val="8"/>
        </w:numPr>
        <w:rPr>
          <w:rFonts w:ascii="Arial" w:hAnsi="Arial" w:cs="Arial"/>
          <w:sz w:val="22"/>
          <w:szCs w:val="22"/>
        </w:rPr>
      </w:pPr>
      <w:r w:rsidRPr="00795BFC">
        <w:rPr>
          <w:rFonts w:ascii="Arial" w:hAnsi="Arial" w:cs="Arial"/>
          <w:sz w:val="22"/>
          <w:szCs w:val="22"/>
        </w:rPr>
        <w:t xml:space="preserve">There has been some </w:t>
      </w:r>
      <w:r w:rsidRPr="00E72268">
        <w:rPr>
          <w:rFonts w:ascii="Arial" w:hAnsi="Arial" w:cs="Arial"/>
          <w:b/>
          <w:bCs/>
          <w:sz w:val="22"/>
          <w:szCs w:val="22"/>
        </w:rPr>
        <w:t>criticism of the claim that remdesivir reduces mortality</w:t>
      </w:r>
      <w:r w:rsidRPr="00795BFC">
        <w:rPr>
          <w:rFonts w:ascii="Arial" w:hAnsi="Arial" w:cs="Arial"/>
          <w:sz w:val="22"/>
          <w:szCs w:val="22"/>
        </w:rPr>
        <w:t>.</w:t>
      </w:r>
      <w:r w:rsidRPr="00795BFC">
        <w:rPr>
          <w:rStyle w:val="FootnoteReference"/>
          <w:rFonts w:ascii="Arial" w:hAnsi="Arial" w:cs="Arial"/>
          <w:sz w:val="22"/>
          <w:szCs w:val="22"/>
        </w:rPr>
        <w:footnoteReference w:id="131"/>
      </w:r>
    </w:p>
    <w:p w:rsidR="00396A9A" w:rsidRPr="00795BFC" w:rsidRDefault="00396A9A" w:rsidP="00EC48C4">
      <w:pPr>
        <w:pStyle w:val="NormalWeb"/>
        <w:numPr>
          <w:ilvl w:val="0"/>
          <w:numId w:val="8"/>
        </w:numPr>
        <w:rPr>
          <w:rFonts w:ascii="Arial" w:hAnsi="Arial" w:cs="Arial"/>
          <w:sz w:val="22"/>
          <w:szCs w:val="22"/>
        </w:rPr>
      </w:pPr>
      <w:r w:rsidRPr="00795BFC">
        <w:rPr>
          <w:rFonts w:ascii="Arial" w:hAnsi="Arial" w:cs="Arial"/>
          <w:sz w:val="22"/>
          <w:szCs w:val="22"/>
        </w:rPr>
        <w:t xml:space="preserve">The Infectious Diseases Society of America is concerned that </w:t>
      </w:r>
      <w:r w:rsidRPr="00E72268">
        <w:rPr>
          <w:rFonts w:ascii="Arial" w:hAnsi="Arial" w:cs="Arial"/>
          <w:b/>
          <w:bCs/>
          <w:sz w:val="22"/>
          <w:szCs w:val="22"/>
        </w:rPr>
        <w:t>developed countries are relying on a single manufacturer for supplies of remdesivir</w:t>
      </w:r>
      <w:r w:rsidRPr="00795BFC">
        <w:rPr>
          <w:rFonts w:ascii="Arial" w:hAnsi="Arial" w:cs="Arial"/>
          <w:sz w:val="22"/>
          <w:szCs w:val="22"/>
        </w:rPr>
        <w:t>. Gilead has licensed the drug to generic drug-makers for</w:t>
      </w:r>
      <w:r w:rsidR="004540EF">
        <w:rPr>
          <w:rFonts w:ascii="Arial" w:hAnsi="Arial" w:cs="Arial"/>
          <w:sz w:val="22"/>
          <w:szCs w:val="22"/>
        </w:rPr>
        <w:t xml:space="preserve"> sales in low income countries.</w:t>
      </w:r>
      <w:r w:rsidRPr="00795BFC">
        <w:rPr>
          <w:rStyle w:val="FootnoteReference"/>
          <w:rFonts w:ascii="Arial" w:hAnsi="Arial" w:cs="Arial"/>
          <w:sz w:val="22"/>
          <w:szCs w:val="22"/>
        </w:rPr>
        <w:footnoteReference w:id="132"/>
      </w:r>
    </w:p>
    <w:p w:rsidR="00A80927" w:rsidRDefault="00A80927" w:rsidP="00A80927">
      <w:pPr>
        <w:pStyle w:val="TOCSubheaddetailedsection"/>
      </w:pPr>
      <w:bookmarkStart w:id="27" w:name="_Toc47004318"/>
      <w:r>
        <w:t>Other therapies</w:t>
      </w:r>
      <w:bookmarkEnd w:id="27"/>
    </w:p>
    <w:p w:rsidR="00565350" w:rsidRPr="00EC48C4" w:rsidRDefault="00565350" w:rsidP="00A33CA1">
      <w:pPr>
        <w:pStyle w:val="NormalWeb"/>
        <w:numPr>
          <w:ilvl w:val="1"/>
          <w:numId w:val="4"/>
        </w:numPr>
        <w:rPr>
          <w:rFonts w:ascii="Arial" w:hAnsi="Arial" w:cs="Arial"/>
          <w:sz w:val="22"/>
          <w:szCs w:val="22"/>
        </w:rPr>
      </w:pPr>
      <w:r w:rsidRPr="00E72268">
        <w:rPr>
          <w:rFonts w:ascii="Arial" w:hAnsi="Arial" w:cs="Arial"/>
          <w:b/>
          <w:bCs/>
          <w:sz w:val="22"/>
          <w:szCs w:val="22"/>
        </w:rPr>
        <w:t xml:space="preserve">Anakinra </w:t>
      </w:r>
      <w:r w:rsidRPr="00EC48C4">
        <w:rPr>
          <w:rFonts w:ascii="Arial" w:hAnsi="Arial" w:cs="Arial"/>
          <w:sz w:val="22"/>
          <w:szCs w:val="22"/>
        </w:rPr>
        <w:t xml:space="preserve">(Kineret, SOBI) was initially approved as a drug for severe rheumatoid arthritis. It is now </w:t>
      </w:r>
      <w:r w:rsidRPr="00E72268">
        <w:rPr>
          <w:rFonts w:ascii="Arial" w:hAnsi="Arial" w:cs="Arial"/>
          <w:b/>
          <w:bCs/>
          <w:sz w:val="22"/>
          <w:szCs w:val="22"/>
        </w:rPr>
        <w:t>claimed to reduce the need for mechanical ventilation</w:t>
      </w:r>
      <w:r w:rsidRPr="00EC48C4">
        <w:rPr>
          <w:rFonts w:ascii="Arial" w:hAnsi="Arial" w:cs="Arial"/>
          <w:sz w:val="22"/>
          <w:szCs w:val="22"/>
        </w:rPr>
        <w:t xml:space="preserve"> in p</w:t>
      </w:r>
      <w:r w:rsidR="00C04DB8" w:rsidRPr="00EC48C4">
        <w:rPr>
          <w:rFonts w:ascii="Arial" w:hAnsi="Arial" w:cs="Arial"/>
          <w:sz w:val="22"/>
          <w:szCs w:val="22"/>
        </w:rPr>
        <w:t>a</w:t>
      </w:r>
      <w:r w:rsidRPr="00EC48C4">
        <w:rPr>
          <w:rFonts w:ascii="Arial" w:hAnsi="Arial" w:cs="Arial"/>
          <w:sz w:val="22"/>
          <w:szCs w:val="22"/>
        </w:rPr>
        <w:t>t</w:t>
      </w:r>
      <w:r w:rsidR="00C04DB8" w:rsidRPr="00EC48C4">
        <w:rPr>
          <w:rFonts w:ascii="Arial" w:hAnsi="Arial" w:cs="Arial"/>
          <w:sz w:val="22"/>
          <w:szCs w:val="22"/>
        </w:rPr>
        <w:t>i</w:t>
      </w:r>
      <w:r w:rsidRPr="00EC48C4">
        <w:rPr>
          <w:rFonts w:ascii="Arial" w:hAnsi="Arial" w:cs="Arial"/>
          <w:sz w:val="22"/>
          <w:szCs w:val="22"/>
        </w:rPr>
        <w:t>ents with COVID-19, as well as their mortality</w:t>
      </w:r>
      <w:r w:rsidR="004540EF">
        <w:rPr>
          <w:rFonts w:ascii="Arial" w:hAnsi="Arial" w:cs="Arial"/>
          <w:sz w:val="22"/>
          <w:szCs w:val="22"/>
        </w:rPr>
        <w:t>.</w:t>
      </w:r>
      <w:r w:rsidRPr="00EC48C4">
        <w:rPr>
          <w:rStyle w:val="FootnoteReference"/>
          <w:rFonts w:ascii="Arial" w:hAnsi="Arial" w:cs="Arial"/>
          <w:sz w:val="22"/>
          <w:szCs w:val="22"/>
        </w:rPr>
        <w:footnoteReference w:id="133"/>
      </w:r>
    </w:p>
    <w:p w:rsidR="00C107E5" w:rsidRPr="00EC48C4" w:rsidRDefault="00565350" w:rsidP="00913DB5">
      <w:pPr>
        <w:pStyle w:val="Heading2"/>
        <w:numPr>
          <w:ilvl w:val="1"/>
          <w:numId w:val="4"/>
        </w:numPr>
        <w:spacing w:before="40"/>
        <w:rPr>
          <w:sz w:val="22"/>
          <w:szCs w:val="22"/>
        </w:rPr>
      </w:pPr>
      <w:r w:rsidRPr="00EC48C4">
        <w:rPr>
          <w:rFonts w:ascii="Arial" w:eastAsia="Times New Roman" w:hAnsi="Arial" w:cs="Arial"/>
          <w:b w:val="0"/>
          <w:bCs w:val="0"/>
          <w:color w:val="auto"/>
          <w:sz w:val="22"/>
          <w:szCs w:val="22"/>
        </w:rPr>
        <w:t xml:space="preserve">A UK trial found that the drug </w:t>
      </w:r>
      <w:r w:rsidRPr="00E72268">
        <w:rPr>
          <w:rFonts w:ascii="Arial" w:eastAsia="Times New Roman" w:hAnsi="Arial" w:cs="Arial"/>
          <w:color w:val="auto"/>
          <w:sz w:val="22"/>
          <w:szCs w:val="22"/>
        </w:rPr>
        <w:t>combination l</w:t>
      </w:r>
      <w:r w:rsidRPr="00E72268">
        <w:rPr>
          <w:rFonts w:ascii="Arial" w:hAnsi="Arial" w:cs="Arial"/>
          <w:color w:val="auto"/>
          <w:sz w:val="22"/>
          <w:szCs w:val="22"/>
        </w:rPr>
        <w:t>opinavir-ritonavir does not benefit patients</w:t>
      </w:r>
      <w:r w:rsidRPr="00EC48C4">
        <w:rPr>
          <w:rFonts w:ascii="Arial" w:hAnsi="Arial" w:cs="Arial"/>
          <w:b w:val="0"/>
          <w:bCs w:val="0"/>
          <w:color w:val="auto"/>
          <w:sz w:val="22"/>
          <w:szCs w:val="22"/>
        </w:rPr>
        <w:t xml:space="preserve"> hospitalised with COVID-19</w:t>
      </w:r>
      <w:r w:rsidR="004540EF">
        <w:rPr>
          <w:rFonts w:ascii="Arial" w:hAnsi="Arial" w:cs="Arial"/>
          <w:b w:val="0"/>
          <w:bCs w:val="0"/>
          <w:color w:val="auto"/>
          <w:sz w:val="22"/>
          <w:szCs w:val="22"/>
        </w:rPr>
        <w:t>.</w:t>
      </w:r>
      <w:r w:rsidRPr="00EC48C4">
        <w:rPr>
          <w:rStyle w:val="FootnoteReference"/>
          <w:rFonts w:ascii="Arial" w:hAnsi="Arial" w:cs="Arial"/>
          <w:b w:val="0"/>
          <w:bCs w:val="0"/>
          <w:color w:val="auto"/>
          <w:sz w:val="22"/>
          <w:szCs w:val="22"/>
        </w:rPr>
        <w:footnoteReference w:id="134"/>
      </w:r>
    </w:p>
    <w:p w:rsidR="00FD1935" w:rsidRPr="00EC48C4" w:rsidRDefault="00FD1935" w:rsidP="00EC48C4">
      <w:pPr>
        <w:pStyle w:val="NormalWeb"/>
        <w:numPr>
          <w:ilvl w:val="0"/>
          <w:numId w:val="8"/>
        </w:numPr>
        <w:spacing w:before="0" w:beforeAutospacing="0"/>
        <w:rPr>
          <w:rFonts w:ascii="Arial" w:hAnsi="Arial" w:cs="Arial"/>
          <w:sz w:val="22"/>
          <w:szCs w:val="22"/>
        </w:rPr>
      </w:pPr>
      <w:r w:rsidRPr="00EC48C4">
        <w:rPr>
          <w:rFonts w:ascii="Arial" w:hAnsi="Arial" w:cs="Arial"/>
          <w:sz w:val="22"/>
          <w:szCs w:val="22"/>
        </w:rPr>
        <w:t xml:space="preserve">Researchers have identified several </w:t>
      </w:r>
      <w:r w:rsidRPr="00E72268">
        <w:rPr>
          <w:rFonts w:ascii="Arial" w:hAnsi="Arial" w:cs="Arial"/>
          <w:b/>
          <w:bCs/>
          <w:sz w:val="22"/>
          <w:szCs w:val="22"/>
        </w:rPr>
        <w:t>molecules that interfere with the polymerase reaction which spreads the infection</w:t>
      </w:r>
      <w:r w:rsidRPr="00EC48C4">
        <w:rPr>
          <w:rFonts w:ascii="Arial" w:hAnsi="Arial" w:cs="Arial"/>
          <w:sz w:val="22"/>
          <w:szCs w:val="22"/>
        </w:rPr>
        <w:t xml:space="preserve"> through the body</w:t>
      </w:r>
      <w:r w:rsidR="004540EF">
        <w:rPr>
          <w:rFonts w:ascii="Arial" w:hAnsi="Arial" w:cs="Arial"/>
          <w:sz w:val="22"/>
          <w:szCs w:val="22"/>
        </w:rPr>
        <w:t>.</w:t>
      </w:r>
      <w:r w:rsidRPr="00EC48C4">
        <w:rPr>
          <w:rStyle w:val="FootnoteReference"/>
          <w:rFonts w:ascii="Arial" w:hAnsi="Arial" w:cs="Arial"/>
          <w:sz w:val="22"/>
          <w:szCs w:val="22"/>
        </w:rPr>
        <w:footnoteReference w:id="135"/>
      </w:r>
    </w:p>
    <w:p w:rsidR="00FD1935" w:rsidRPr="00E72268" w:rsidRDefault="00FD1935" w:rsidP="00FD1935">
      <w:pPr>
        <w:pStyle w:val="ListParagraph"/>
        <w:numPr>
          <w:ilvl w:val="0"/>
          <w:numId w:val="8"/>
        </w:numPr>
        <w:rPr>
          <w:rFonts w:ascii="Arial" w:hAnsi="Arial" w:cs="Arial"/>
          <w:sz w:val="22"/>
          <w:szCs w:val="22"/>
        </w:rPr>
      </w:pPr>
      <w:r w:rsidRPr="00E72268">
        <w:rPr>
          <w:rFonts w:ascii="Arial" w:hAnsi="Arial" w:cs="Arial"/>
          <w:sz w:val="22"/>
          <w:szCs w:val="22"/>
        </w:rPr>
        <w:lastRenderedPageBreak/>
        <w:t xml:space="preserve">Quercetin, a </w:t>
      </w:r>
      <w:r w:rsidRPr="005433D3">
        <w:rPr>
          <w:rFonts w:ascii="Arial" w:hAnsi="Arial" w:cs="Arial"/>
          <w:b/>
          <w:bCs/>
          <w:sz w:val="22"/>
          <w:szCs w:val="22"/>
        </w:rPr>
        <w:t>plant flavonoid</w:t>
      </w:r>
      <w:r w:rsidRPr="00E72268">
        <w:rPr>
          <w:rFonts w:ascii="Arial" w:hAnsi="Arial" w:cs="Arial"/>
          <w:sz w:val="22"/>
          <w:szCs w:val="22"/>
        </w:rPr>
        <w:t xml:space="preserve"> found in capers and green tea is being </w:t>
      </w:r>
      <w:r w:rsidRPr="005433D3">
        <w:rPr>
          <w:rFonts w:ascii="Arial" w:hAnsi="Arial" w:cs="Arial"/>
          <w:b/>
          <w:bCs/>
          <w:sz w:val="22"/>
          <w:szCs w:val="22"/>
        </w:rPr>
        <w:t>suggested as an adjunct therapy</w:t>
      </w:r>
      <w:r w:rsidRPr="00E72268">
        <w:rPr>
          <w:rFonts w:ascii="Arial" w:hAnsi="Arial" w:cs="Arial"/>
          <w:sz w:val="22"/>
          <w:szCs w:val="22"/>
        </w:rPr>
        <w:t xml:space="preserve"> for COVID-19, but it has yet to undergo rigorous trials.</w:t>
      </w:r>
      <w:r w:rsidRPr="00E72268">
        <w:rPr>
          <w:rStyle w:val="FootnoteReference"/>
          <w:rFonts w:ascii="Arial" w:hAnsi="Arial" w:cs="Arial"/>
          <w:sz w:val="22"/>
          <w:szCs w:val="22"/>
        </w:rPr>
        <w:footnoteReference w:id="136"/>
      </w:r>
    </w:p>
    <w:p w:rsidR="00FD1935" w:rsidRPr="00E72268" w:rsidRDefault="00FD1935" w:rsidP="00FD1935">
      <w:pPr>
        <w:pStyle w:val="ListParagraph"/>
        <w:numPr>
          <w:ilvl w:val="0"/>
          <w:numId w:val="8"/>
        </w:numPr>
        <w:rPr>
          <w:rFonts w:ascii="Arial" w:hAnsi="Arial" w:cs="Arial"/>
          <w:sz w:val="22"/>
          <w:szCs w:val="22"/>
        </w:rPr>
      </w:pPr>
      <w:r w:rsidRPr="00E72268">
        <w:rPr>
          <w:rFonts w:ascii="Arial" w:hAnsi="Arial" w:cs="Arial"/>
          <w:sz w:val="22"/>
          <w:szCs w:val="22"/>
        </w:rPr>
        <w:t xml:space="preserve">A trial in Greece found that hospitalized patients with COVID-19 who were given the anti-inflammatory drug </w:t>
      </w:r>
      <w:r w:rsidRPr="007728EA">
        <w:rPr>
          <w:rFonts w:ascii="Arial" w:hAnsi="Arial" w:cs="Arial"/>
          <w:b/>
          <w:bCs/>
          <w:sz w:val="22"/>
          <w:szCs w:val="22"/>
        </w:rPr>
        <w:t>colchicine had improved time to clinical deterioration</w:t>
      </w:r>
      <w:r w:rsidRPr="00E72268">
        <w:rPr>
          <w:rFonts w:ascii="Arial" w:hAnsi="Arial" w:cs="Arial"/>
          <w:sz w:val="22"/>
          <w:szCs w:val="22"/>
        </w:rPr>
        <w:t xml:space="preserve"> compared with standard of care</w:t>
      </w:r>
      <w:r w:rsidR="004540EF">
        <w:rPr>
          <w:rFonts w:ascii="Arial" w:hAnsi="Arial" w:cs="Arial"/>
          <w:sz w:val="22"/>
          <w:szCs w:val="22"/>
        </w:rPr>
        <w:t>.</w:t>
      </w:r>
      <w:r w:rsidRPr="00E72268">
        <w:rPr>
          <w:rStyle w:val="FootnoteReference"/>
          <w:rFonts w:ascii="Arial" w:hAnsi="Arial" w:cs="Arial"/>
          <w:sz w:val="22"/>
          <w:szCs w:val="22"/>
        </w:rPr>
        <w:footnoteReference w:id="137"/>
      </w:r>
    </w:p>
    <w:p w:rsidR="00FD1935" w:rsidRPr="00E72268" w:rsidRDefault="00FD1935" w:rsidP="00FD1935">
      <w:pPr>
        <w:pStyle w:val="NormalWeb"/>
        <w:numPr>
          <w:ilvl w:val="0"/>
          <w:numId w:val="8"/>
        </w:numPr>
        <w:rPr>
          <w:rFonts w:ascii="Arial" w:hAnsi="Arial" w:cs="Arial"/>
          <w:sz w:val="22"/>
          <w:szCs w:val="22"/>
        </w:rPr>
      </w:pPr>
      <w:r w:rsidRPr="00E72268">
        <w:rPr>
          <w:rFonts w:ascii="Arial" w:hAnsi="Arial" w:cs="Arial"/>
          <w:sz w:val="22"/>
          <w:szCs w:val="22"/>
        </w:rPr>
        <w:t xml:space="preserve">A study yet to be peer reviewed suggested that </w:t>
      </w:r>
      <w:r w:rsidRPr="007728EA">
        <w:rPr>
          <w:rFonts w:ascii="Arial" w:hAnsi="Arial" w:cs="Arial"/>
          <w:b/>
          <w:bCs/>
          <w:sz w:val="22"/>
          <w:szCs w:val="22"/>
        </w:rPr>
        <w:t>women taking</w:t>
      </w:r>
      <w:r w:rsidRPr="00E72268">
        <w:rPr>
          <w:rFonts w:ascii="Arial" w:hAnsi="Arial" w:cs="Arial"/>
          <w:sz w:val="22"/>
          <w:szCs w:val="22"/>
        </w:rPr>
        <w:t xml:space="preserve"> </w:t>
      </w:r>
      <w:r w:rsidRPr="007728EA">
        <w:rPr>
          <w:rFonts w:ascii="Arial" w:hAnsi="Arial" w:cs="Arial"/>
          <w:b/>
          <w:bCs/>
          <w:sz w:val="22"/>
          <w:szCs w:val="22"/>
        </w:rPr>
        <w:t>the common diabetes drug metformin may be at lower risk for fatal COVID-19</w:t>
      </w:r>
      <w:r w:rsidR="004540EF" w:rsidRPr="004540EF">
        <w:rPr>
          <w:rFonts w:ascii="Arial" w:hAnsi="Arial" w:cs="Arial"/>
          <w:bCs/>
          <w:sz w:val="22"/>
          <w:szCs w:val="22"/>
        </w:rPr>
        <w:t>.</w:t>
      </w:r>
      <w:r w:rsidRPr="00E72268">
        <w:rPr>
          <w:rStyle w:val="FootnoteReference"/>
          <w:rFonts w:ascii="Arial" w:hAnsi="Arial" w:cs="Arial"/>
          <w:sz w:val="22"/>
          <w:szCs w:val="22"/>
        </w:rPr>
        <w:footnoteReference w:id="138"/>
      </w:r>
    </w:p>
    <w:p w:rsidR="00EB56FE" w:rsidRPr="00E72268" w:rsidRDefault="00EB56FE" w:rsidP="00EB56FE">
      <w:pPr>
        <w:pStyle w:val="NormalWeb"/>
        <w:numPr>
          <w:ilvl w:val="0"/>
          <w:numId w:val="8"/>
        </w:numPr>
        <w:rPr>
          <w:rFonts w:ascii="Arial" w:hAnsi="Arial" w:cs="Arial"/>
          <w:sz w:val="22"/>
          <w:szCs w:val="22"/>
        </w:rPr>
      </w:pPr>
      <w:r w:rsidRPr="00704E2C">
        <w:rPr>
          <w:rFonts w:ascii="Arial" w:hAnsi="Arial" w:cs="Arial"/>
          <w:b/>
          <w:bCs/>
          <w:sz w:val="22"/>
          <w:szCs w:val="22"/>
        </w:rPr>
        <w:t>Aligos Therapeutics</w:t>
      </w:r>
      <w:r w:rsidRPr="00E72268">
        <w:rPr>
          <w:rFonts w:ascii="Arial" w:hAnsi="Arial" w:cs="Arial"/>
          <w:sz w:val="22"/>
          <w:szCs w:val="22"/>
        </w:rPr>
        <w:t xml:space="preserve"> has agreed with KU Leuven and the Rega Institute for Medical Research to develop a </w:t>
      </w:r>
      <w:r w:rsidRPr="00704E2C">
        <w:rPr>
          <w:rFonts w:ascii="Arial" w:hAnsi="Arial" w:cs="Arial"/>
          <w:b/>
          <w:bCs/>
          <w:sz w:val="22"/>
          <w:szCs w:val="22"/>
        </w:rPr>
        <w:t>coronavirus protease inhibitor</w:t>
      </w:r>
      <w:r w:rsidRPr="00E72268">
        <w:rPr>
          <w:rFonts w:ascii="Arial" w:hAnsi="Arial" w:cs="Arial"/>
          <w:sz w:val="22"/>
          <w:szCs w:val="22"/>
        </w:rPr>
        <w:t xml:space="preserve"> as a potential therapy for COVID-19.</w:t>
      </w:r>
      <w:r w:rsidRPr="00E72268">
        <w:rPr>
          <w:rStyle w:val="FootnoteReference"/>
          <w:rFonts w:ascii="Arial" w:hAnsi="Arial" w:cs="Arial"/>
          <w:sz w:val="22"/>
          <w:szCs w:val="22"/>
        </w:rPr>
        <w:footnoteReference w:id="139"/>
      </w:r>
    </w:p>
    <w:p w:rsidR="00EB56FE" w:rsidRPr="00E72268" w:rsidRDefault="00EB56FE" w:rsidP="00EB56FE">
      <w:pPr>
        <w:pStyle w:val="NormalWeb"/>
        <w:numPr>
          <w:ilvl w:val="0"/>
          <w:numId w:val="8"/>
        </w:numPr>
        <w:rPr>
          <w:rFonts w:ascii="Arial" w:hAnsi="Arial" w:cs="Arial"/>
          <w:sz w:val="22"/>
          <w:szCs w:val="22"/>
        </w:rPr>
      </w:pPr>
      <w:r w:rsidRPr="00704E2C">
        <w:rPr>
          <w:rFonts w:ascii="Arial" w:hAnsi="Arial" w:cs="Arial"/>
          <w:b/>
          <w:bCs/>
          <w:sz w:val="22"/>
          <w:szCs w:val="22"/>
        </w:rPr>
        <w:t>Fujifilm</w:t>
      </w:r>
      <w:r w:rsidRPr="00E72268">
        <w:rPr>
          <w:rFonts w:ascii="Arial" w:hAnsi="Arial" w:cs="Arial"/>
          <w:sz w:val="22"/>
          <w:szCs w:val="22"/>
        </w:rPr>
        <w:t xml:space="preserve"> has signed with India’s Dr. Reddy’s Laboratories and Dubai-based Global Response Aid to manufacture and sell its </w:t>
      </w:r>
      <w:r w:rsidRPr="00704E2C">
        <w:rPr>
          <w:rFonts w:ascii="Arial" w:hAnsi="Arial" w:cs="Arial"/>
          <w:b/>
          <w:bCs/>
          <w:sz w:val="22"/>
          <w:szCs w:val="22"/>
        </w:rPr>
        <w:t>flu drug Avigan</w:t>
      </w:r>
      <w:r w:rsidRPr="00E72268">
        <w:rPr>
          <w:rFonts w:ascii="Arial" w:hAnsi="Arial" w:cs="Arial"/>
          <w:sz w:val="22"/>
          <w:szCs w:val="22"/>
        </w:rPr>
        <w:t xml:space="preserve"> (favipiravir) for COVID-19.</w:t>
      </w:r>
      <w:r w:rsidRPr="00E72268">
        <w:rPr>
          <w:rStyle w:val="FootnoteReference"/>
          <w:rFonts w:ascii="Arial" w:hAnsi="Arial" w:cs="Arial"/>
          <w:sz w:val="22"/>
          <w:szCs w:val="22"/>
        </w:rPr>
        <w:footnoteReference w:id="140"/>
      </w:r>
    </w:p>
    <w:p w:rsidR="00EB56FE" w:rsidRPr="00E72268" w:rsidRDefault="00EB56FE" w:rsidP="00EB56FE">
      <w:pPr>
        <w:pStyle w:val="NormalWeb"/>
        <w:numPr>
          <w:ilvl w:val="0"/>
          <w:numId w:val="8"/>
        </w:numPr>
        <w:rPr>
          <w:rFonts w:ascii="Arial" w:hAnsi="Arial" w:cs="Arial"/>
          <w:sz w:val="22"/>
          <w:szCs w:val="22"/>
        </w:rPr>
      </w:pPr>
      <w:r w:rsidRPr="00E72268">
        <w:rPr>
          <w:rFonts w:ascii="Arial" w:hAnsi="Arial" w:cs="Arial"/>
          <w:sz w:val="22"/>
          <w:szCs w:val="22"/>
        </w:rPr>
        <w:t xml:space="preserve">Sanofi and Regeneron halted trialling </w:t>
      </w:r>
      <w:r w:rsidRPr="000B7D0C">
        <w:rPr>
          <w:rFonts w:ascii="Arial" w:hAnsi="Arial" w:cs="Arial"/>
          <w:b/>
          <w:bCs/>
          <w:sz w:val="22"/>
          <w:szCs w:val="22"/>
        </w:rPr>
        <w:t>Kevzara</w:t>
      </w:r>
      <w:r w:rsidRPr="00E72268">
        <w:rPr>
          <w:rFonts w:ascii="Arial" w:hAnsi="Arial" w:cs="Arial"/>
          <w:sz w:val="22"/>
          <w:szCs w:val="22"/>
        </w:rPr>
        <w:t xml:space="preserve"> in COVID-19 after finding </w:t>
      </w:r>
      <w:r w:rsidRPr="000B7D0C">
        <w:rPr>
          <w:rFonts w:ascii="Arial" w:hAnsi="Arial" w:cs="Arial"/>
          <w:b/>
          <w:bCs/>
          <w:sz w:val="22"/>
          <w:szCs w:val="22"/>
        </w:rPr>
        <w:t>no benefit for ventilated patients</w:t>
      </w:r>
      <w:r w:rsidRPr="00E72268">
        <w:rPr>
          <w:rFonts w:ascii="Arial" w:hAnsi="Arial" w:cs="Arial"/>
          <w:sz w:val="22"/>
          <w:szCs w:val="22"/>
        </w:rPr>
        <w:t>.</w:t>
      </w:r>
      <w:r w:rsidRPr="00E72268">
        <w:rPr>
          <w:rStyle w:val="FootnoteReference"/>
          <w:rFonts w:ascii="Arial" w:hAnsi="Arial" w:cs="Arial"/>
          <w:sz w:val="22"/>
          <w:szCs w:val="22"/>
        </w:rPr>
        <w:footnoteReference w:id="141"/>
      </w:r>
    </w:p>
    <w:p w:rsidR="00EB56FE" w:rsidRPr="00E72268" w:rsidRDefault="00EB56FE" w:rsidP="00EB56FE">
      <w:pPr>
        <w:pStyle w:val="NormalWeb"/>
        <w:numPr>
          <w:ilvl w:val="0"/>
          <w:numId w:val="8"/>
        </w:numPr>
        <w:rPr>
          <w:rFonts w:ascii="Arial" w:hAnsi="Arial" w:cs="Arial"/>
          <w:sz w:val="22"/>
          <w:szCs w:val="22"/>
        </w:rPr>
      </w:pPr>
      <w:r w:rsidRPr="000B7D0C">
        <w:rPr>
          <w:rFonts w:ascii="Arial" w:hAnsi="Arial" w:cs="Arial"/>
          <w:b/>
          <w:bCs/>
          <w:sz w:val="22"/>
          <w:szCs w:val="22"/>
        </w:rPr>
        <w:t>Cancer drugs with anti-inflammatory effects</w:t>
      </w:r>
      <w:r w:rsidRPr="00E72268">
        <w:rPr>
          <w:rFonts w:ascii="Arial" w:hAnsi="Arial" w:cs="Arial"/>
          <w:sz w:val="22"/>
          <w:szCs w:val="22"/>
        </w:rPr>
        <w:t xml:space="preserve"> are being considered as treatments for COVID-19</w:t>
      </w:r>
      <w:r w:rsidR="004540EF">
        <w:rPr>
          <w:rFonts w:ascii="Arial" w:hAnsi="Arial" w:cs="Arial"/>
          <w:sz w:val="22"/>
          <w:szCs w:val="22"/>
        </w:rPr>
        <w:t>.</w:t>
      </w:r>
      <w:r w:rsidRPr="00E72268">
        <w:rPr>
          <w:rStyle w:val="FootnoteReference"/>
          <w:rFonts w:ascii="Arial" w:hAnsi="Arial" w:cs="Arial"/>
          <w:sz w:val="22"/>
          <w:szCs w:val="22"/>
        </w:rPr>
        <w:footnoteReference w:id="142"/>
      </w:r>
    </w:p>
    <w:p w:rsidR="009A4C48" w:rsidRPr="00E72268" w:rsidRDefault="009A4C48" w:rsidP="009A4C48">
      <w:pPr>
        <w:pStyle w:val="ListParagraph"/>
        <w:numPr>
          <w:ilvl w:val="0"/>
          <w:numId w:val="8"/>
        </w:numPr>
        <w:rPr>
          <w:rFonts w:ascii="Arial" w:hAnsi="Arial" w:cs="Arial"/>
          <w:sz w:val="22"/>
          <w:szCs w:val="22"/>
        </w:rPr>
      </w:pPr>
      <w:r w:rsidRPr="00E72268">
        <w:rPr>
          <w:rFonts w:ascii="Arial" w:hAnsi="Arial" w:cs="Arial"/>
          <w:sz w:val="22"/>
          <w:szCs w:val="22"/>
        </w:rPr>
        <w:t xml:space="preserve">In the US, trials are underway of </w:t>
      </w:r>
      <w:r w:rsidRPr="000B7D0C">
        <w:rPr>
          <w:rFonts w:ascii="Arial" w:hAnsi="Arial" w:cs="Arial"/>
          <w:b/>
          <w:bCs/>
          <w:sz w:val="22"/>
          <w:szCs w:val="22"/>
        </w:rPr>
        <w:t xml:space="preserve">radiation as a means of calming the </w:t>
      </w:r>
      <w:r w:rsidRPr="000B7D0C">
        <w:rPr>
          <w:rFonts w:ascii="Arial" w:eastAsiaTheme="majorEastAsia" w:hAnsi="Arial" w:cs="Arial"/>
          <w:b/>
          <w:bCs/>
          <w:sz w:val="22"/>
          <w:szCs w:val="22"/>
        </w:rPr>
        <w:t>cytokine storm</w:t>
      </w:r>
      <w:r w:rsidRPr="00E72268">
        <w:rPr>
          <w:rFonts w:ascii="Arial" w:hAnsi="Arial" w:cs="Arial"/>
          <w:color w:val="0000FF"/>
          <w:sz w:val="22"/>
          <w:szCs w:val="22"/>
        </w:rPr>
        <w:t xml:space="preserve"> </w:t>
      </w:r>
      <w:r w:rsidRPr="00E72268">
        <w:rPr>
          <w:rFonts w:ascii="Arial" w:hAnsi="Arial" w:cs="Arial"/>
          <w:sz w:val="22"/>
          <w:szCs w:val="22"/>
        </w:rPr>
        <w:t>which may be experienced by some COVID-19 patients.</w:t>
      </w:r>
      <w:r w:rsidRPr="00E72268">
        <w:rPr>
          <w:rStyle w:val="FootnoteReference"/>
          <w:rFonts w:ascii="Arial" w:hAnsi="Arial" w:cs="Arial"/>
          <w:sz w:val="22"/>
          <w:szCs w:val="22"/>
        </w:rPr>
        <w:footnoteReference w:id="143"/>
      </w:r>
    </w:p>
    <w:p w:rsidR="000F49FE" w:rsidRPr="000F49FE" w:rsidRDefault="00886C57" w:rsidP="00913DB5">
      <w:pPr>
        <w:pStyle w:val="NormalWeb"/>
        <w:numPr>
          <w:ilvl w:val="0"/>
          <w:numId w:val="8"/>
        </w:numPr>
        <w:shd w:val="clear" w:color="auto" w:fill="FFFFFF"/>
        <w:spacing w:before="0"/>
        <w:rPr>
          <w:rFonts w:ascii="Arial" w:hAnsi="Arial" w:cs="Arial"/>
          <w:color w:val="000000"/>
          <w:sz w:val="22"/>
          <w:szCs w:val="22"/>
          <w:shd w:val="clear" w:color="auto" w:fill="FFFFFF"/>
        </w:rPr>
      </w:pPr>
      <w:r w:rsidRPr="000F49FE">
        <w:rPr>
          <w:rFonts w:ascii="Arial" w:hAnsi="Arial" w:cs="Arial"/>
          <w:sz w:val="22"/>
          <w:szCs w:val="22"/>
        </w:rPr>
        <w:t xml:space="preserve">An Iranian study found suggested that a </w:t>
      </w:r>
      <w:r w:rsidR="004540EF">
        <w:rPr>
          <w:rFonts w:ascii="Arial" w:hAnsi="Arial" w:cs="Arial"/>
          <w:b/>
          <w:bCs/>
          <w:sz w:val="22"/>
          <w:szCs w:val="22"/>
        </w:rPr>
        <w:t xml:space="preserve">combination of </w:t>
      </w:r>
      <w:r w:rsidRPr="0072207A">
        <w:rPr>
          <w:rFonts w:ascii="Arial" w:eastAsiaTheme="majorEastAsia" w:hAnsi="Arial" w:cs="Arial"/>
          <w:b/>
          <w:bCs/>
          <w:sz w:val="22"/>
          <w:szCs w:val="22"/>
        </w:rPr>
        <w:t>sofosbuvir</w:t>
      </w:r>
      <w:r w:rsidRPr="000F49FE">
        <w:rPr>
          <w:rFonts w:ascii="Arial" w:hAnsi="Arial" w:cs="Arial"/>
          <w:sz w:val="22"/>
          <w:szCs w:val="22"/>
        </w:rPr>
        <w:t xml:space="preserve"> (</w:t>
      </w:r>
      <w:r w:rsidRPr="0072207A">
        <w:rPr>
          <w:rStyle w:val="Emphasis"/>
          <w:rFonts w:ascii="Arial" w:hAnsi="Arial" w:cs="Arial"/>
          <w:i w:val="0"/>
          <w:iCs w:val="0"/>
          <w:sz w:val="22"/>
          <w:szCs w:val="22"/>
        </w:rPr>
        <w:t>Sovaldi</w:t>
      </w:r>
      <w:r w:rsidRPr="0072207A">
        <w:rPr>
          <w:rFonts w:ascii="Arial" w:hAnsi="Arial" w:cs="Arial"/>
          <w:i/>
          <w:iCs/>
          <w:sz w:val="22"/>
          <w:szCs w:val="22"/>
        </w:rPr>
        <w:t>,</w:t>
      </w:r>
      <w:r w:rsidRPr="000F49FE">
        <w:rPr>
          <w:rFonts w:ascii="Arial" w:hAnsi="Arial" w:cs="Arial"/>
          <w:sz w:val="22"/>
          <w:szCs w:val="22"/>
        </w:rPr>
        <w:t xml:space="preserve"> Gilead Sciences) </w:t>
      </w:r>
      <w:r w:rsidRPr="0072207A">
        <w:rPr>
          <w:rFonts w:ascii="Arial" w:hAnsi="Arial" w:cs="Arial"/>
          <w:b/>
          <w:bCs/>
          <w:sz w:val="22"/>
          <w:szCs w:val="22"/>
        </w:rPr>
        <w:t xml:space="preserve">plus </w:t>
      </w:r>
      <w:r w:rsidRPr="0072207A">
        <w:rPr>
          <w:rFonts w:ascii="Arial" w:eastAsiaTheme="majorEastAsia" w:hAnsi="Arial" w:cs="Arial"/>
          <w:b/>
          <w:bCs/>
          <w:sz w:val="22"/>
          <w:szCs w:val="22"/>
        </w:rPr>
        <w:t>daclatasvir</w:t>
      </w:r>
      <w:r w:rsidRPr="000F49FE">
        <w:rPr>
          <w:rFonts w:ascii="Arial" w:hAnsi="Arial" w:cs="Arial"/>
          <w:sz w:val="22"/>
          <w:szCs w:val="22"/>
        </w:rPr>
        <w:t xml:space="preserve"> (</w:t>
      </w:r>
      <w:r w:rsidRPr="0072207A">
        <w:rPr>
          <w:rStyle w:val="Emphasis"/>
          <w:rFonts w:ascii="Arial" w:hAnsi="Arial" w:cs="Arial"/>
          <w:i w:val="0"/>
          <w:iCs w:val="0"/>
          <w:sz w:val="22"/>
          <w:szCs w:val="22"/>
        </w:rPr>
        <w:t>Daklinza</w:t>
      </w:r>
      <w:r w:rsidRPr="0072207A">
        <w:rPr>
          <w:rFonts w:ascii="Arial" w:hAnsi="Arial" w:cs="Arial"/>
          <w:i/>
          <w:iCs/>
          <w:sz w:val="22"/>
          <w:szCs w:val="22"/>
        </w:rPr>
        <w:t>,</w:t>
      </w:r>
      <w:r w:rsidRPr="000F49FE">
        <w:rPr>
          <w:rFonts w:ascii="Arial" w:hAnsi="Arial" w:cs="Arial"/>
          <w:sz w:val="22"/>
          <w:szCs w:val="22"/>
        </w:rPr>
        <w:t xml:space="preserve"> Bristol-Myers Squibb) for 14 days significantly reduced time to recovery and </w:t>
      </w:r>
      <w:r w:rsidRPr="0072207A">
        <w:rPr>
          <w:rFonts w:ascii="Arial" w:hAnsi="Arial" w:cs="Arial"/>
          <w:b/>
          <w:bCs/>
          <w:sz w:val="22"/>
          <w:szCs w:val="22"/>
        </w:rPr>
        <w:t>improved survival</w:t>
      </w:r>
      <w:r w:rsidRPr="000F49FE">
        <w:rPr>
          <w:rFonts w:ascii="Arial" w:hAnsi="Arial" w:cs="Arial"/>
          <w:sz w:val="22"/>
          <w:szCs w:val="22"/>
        </w:rPr>
        <w:t xml:space="preserve"> in severe disease.</w:t>
      </w:r>
      <w:r w:rsidRPr="00E72268">
        <w:rPr>
          <w:rStyle w:val="FootnoteReference"/>
          <w:rFonts w:ascii="Arial" w:hAnsi="Arial" w:cs="Arial"/>
          <w:sz w:val="22"/>
          <w:szCs w:val="22"/>
        </w:rPr>
        <w:footnoteReference w:id="144"/>
      </w:r>
      <w:r w:rsidR="000F49FE" w:rsidRPr="000F49FE">
        <w:rPr>
          <w:rFonts w:ascii="Arial" w:hAnsi="Arial" w:cs="Arial"/>
          <w:sz w:val="22"/>
          <w:szCs w:val="22"/>
        </w:rPr>
        <w:t xml:space="preserve"> </w:t>
      </w:r>
    </w:p>
    <w:p w:rsidR="002D0BEE" w:rsidRPr="000F49FE" w:rsidRDefault="002D0BEE" w:rsidP="00913DB5">
      <w:pPr>
        <w:pStyle w:val="NormalWeb"/>
        <w:numPr>
          <w:ilvl w:val="0"/>
          <w:numId w:val="8"/>
        </w:numPr>
        <w:shd w:val="clear" w:color="auto" w:fill="FFFFFF"/>
        <w:spacing w:before="0"/>
        <w:rPr>
          <w:rFonts w:ascii="Arial" w:hAnsi="Arial" w:cs="Arial"/>
          <w:color w:val="000000"/>
          <w:sz w:val="22"/>
          <w:szCs w:val="22"/>
          <w:shd w:val="clear" w:color="auto" w:fill="FFFFFF"/>
        </w:rPr>
      </w:pPr>
      <w:r w:rsidRPr="00805CFE">
        <w:rPr>
          <w:rFonts w:ascii="Arial" w:hAnsi="Arial" w:cs="Arial"/>
          <w:b/>
          <w:bCs/>
          <w:color w:val="000000"/>
          <w:sz w:val="22"/>
          <w:szCs w:val="22"/>
          <w:shd w:val="clear" w:color="auto" w:fill="FFFFFF"/>
        </w:rPr>
        <w:t>Biocon Ltd.</w:t>
      </w:r>
      <w:r w:rsidRPr="000F49FE">
        <w:rPr>
          <w:rFonts w:ascii="Arial" w:hAnsi="Arial" w:cs="Arial"/>
          <w:color w:val="000000"/>
          <w:sz w:val="22"/>
          <w:szCs w:val="22"/>
          <w:shd w:val="clear" w:color="auto" w:fill="FFFFFF"/>
        </w:rPr>
        <w:t xml:space="preserve"> received the Drugs Controller General of India’s approval to market </w:t>
      </w:r>
      <w:r w:rsidRPr="00805CFE">
        <w:rPr>
          <w:rFonts w:ascii="Arial" w:hAnsi="Arial" w:cs="Arial"/>
          <w:b/>
          <w:bCs/>
          <w:color w:val="000000"/>
          <w:sz w:val="22"/>
          <w:szCs w:val="22"/>
          <w:shd w:val="clear" w:color="auto" w:fill="FFFFFF"/>
        </w:rPr>
        <w:t>Itolizumab</w:t>
      </w:r>
      <w:r w:rsidRPr="000F49FE">
        <w:rPr>
          <w:rFonts w:ascii="Arial" w:hAnsi="Arial" w:cs="Arial"/>
          <w:color w:val="000000"/>
          <w:sz w:val="22"/>
          <w:szCs w:val="22"/>
          <w:shd w:val="clear" w:color="auto" w:fill="FFFFFF"/>
        </w:rPr>
        <w:t xml:space="preserve"> (ALZUMAb®) Injection 25mg/5mL solution for emergency use in India for </w:t>
      </w:r>
      <w:r w:rsidRPr="000F49FE">
        <w:rPr>
          <w:rFonts w:ascii="Arial" w:hAnsi="Arial" w:cs="Arial"/>
          <w:color w:val="000000"/>
          <w:sz w:val="22"/>
          <w:szCs w:val="22"/>
          <w:shd w:val="clear" w:color="auto" w:fill="FFFFFF"/>
        </w:rPr>
        <w:lastRenderedPageBreak/>
        <w:t xml:space="preserve">the treatment of </w:t>
      </w:r>
      <w:r w:rsidRPr="00805CFE">
        <w:rPr>
          <w:rFonts w:ascii="Arial" w:hAnsi="Arial" w:cs="Arial"/>
          <w:b/>
          <w:bCs/>
          <w:color w:val="000000"/>
          <w:sz w:val="22"/>
          <w:szCs w:val="22"/>
          <w:shd w:val="clear" w:color="auto" w:fill="FFFFFF"/>
        </w:rPr>
        <w:t>cytokine release syndrome</w:t>
      </w:r>
      <w:r w:rsidRPr="000F49FE">
        <w:rPr>
          <w:rFonts w:ascii="Arial" w:hAnsi="Arial" w:cs="Arial"/>
          <w:color w:val="000000"/>
          <w:sz w:val="22"/>
          <w:szCs w:val="22"/>
          <w:shd w:val="clear" w:color="auto" w:fill="FFFFFF"/>
        </w:rPr>
        <w:t xml:space="preserve"> in moderate to severe acute respiratory distress syndrome due to COVID-19.</w:t>
      </w:r>
      <w:r w:rsidRPr="007E38C0">
        <w:rPr>
          <w:rStyle w:val="FootnoteReference"/>
          <w:rFonts w:ascii="Arial" w:hAnsi="Arial" w:cs="Arial"/>
          <w:color w:val="000000"/>
          <w:sz w:val="22"/>
          <w:szCs w:val="22"/>
          <w:shd w:val="clear" w:color="auto" w:fill="FFFFFF"/>
        </w:rPr>
        <w:footnoteReference w:id="145"/>
      </w:r>
    </w:p>
    <w:p w:rsidR="00C77638" w:rsidRPr="007F4E9E" w:rsidRDefault="00BF603A" w:rsidP="007F4E9E">
      <w:pPr>
        <w:pStyle w:val="TOCbold16ptbluenumber"/>
      </w:pPr>
      <w:bookmarkStart w:id="28" w:name="_Toc47004319"/>
      <w:bookmarkEnd w:id="4"/>
      <w:bookmarkEnd w:id="3"/>
      <w:r>
        <w:t>M</w:t>
      </w:r>
      <w:r w:rsidR="007A4610">
        <w:t>anaging the pandemic</w:t>
      </w:r>
      <w:bookmarkEnd w:id="28"/>
    </w:p>
    <w:p w:rsidR="009A5E50" w:rsidRDefault="00707C96" w:rsidP="001D1B6E">
      <w:pPr>
        <w:pStyle w:val="TOCSubheaddetailedsection"/>
      </w:pPr>
      <w:bookmarkStart w:id="29" w:name="_Toc47004320"/>
      <w:r>
        <w:t>Individual country experience</w:t>
      </w:r>
      <w:bookmarkEnd w:id="29"/>
    </w:p>
    <w:p w:rsidR="00EF0930" w:rsidRPr="005446C5" w:rsidRDefault="00EF0930" w:rsidP="00C17434">
      <w:pPr>
        <w:pStyle w:val="ListParagraph"/>
        <w:numPr>
          <w:ilvl w:val="0"/>
          <w:numId w:val="5"/>
        </w:numPr>
        <w:spacing w:before="240" w:after="240"/>
        <w:rPr>
          <w:rStyle w:val="Hyperlink"/>
          <w:rFonts w:ascii="Arial" w:eastAsiaTheme="majorEastAsia" w:hAnsi="Arial" w:cs="Arial"/>
          <w:color w:val="auto"/>
          <w:sz w:val="22"/>
          <w:szCs w:val="22"/>
        </w:rPr>
      </w:pPr>
      <w:r w:rsidRPr="005446C5">
        <w:rPr>
          <w:rFonts w:ascii="Arial" w:hAnsi="Arial" w:cs="Arial"/>
          <w:b/>
          <w:bCs/>
          <w:sz w:val="22"/>
          <w:szCs w:val="22"/>
        </w:rPr>
        <w:t>Scotland</w:t>
      </w:r>
      <w:r w:rsidRPr="00805CFE">
        <w:rPr>
          <w:rFonts w:ascii="Arial" w:hAnsi="Arial" w:cs="Arial"/>
          <w:sz w:val="22"/>
          <w:szCs w:val="22"/>
        </w:rPr>
        <w:t xml:space="preserve">’s measured approach to managing the pandemic is </w:t>
      </w:r>
      <w:hyperlink r:id="rId15" w:history="1">
        <w:r w:rsidRPr="005446C5">
          <w:rPr>
            <w:rStyle w:val="Hyperlink"/>
            <w:rFonts w:ascii="Arial" w:eastAsiaTheme="majorEastAsia" w:hAnsi="Arial" w:cs="Arial"/>
            <w:b/>
            <w:bCs/>
            <w:color w:val="auto"/>
            <w:sz w:val="22"/>
            <w:szCs w:val="22"/>
            <w:u w:val="none"/>
          </w:rPr>
          <w:t>referred to as “Test and Protec</w:t>
        </w:r>
        <w:r w:rsidRPr="004540EF">
          <w:rPr>
            <w:rStyle w:val="Hyperlink"/>
            <w:rFonts w:ascii="Arial" w:eastAsiaTheme="majorEastAsia" w:hAnsi="Arial" w:cs="Arial"/>
            <w:b/>
            <w:color w:val="auto"/>
            <w:sz w:val="22"/>
            <w:szCs w:val="22"/>
            <w:u w:val="none"/>
          </w:rPr>
          <w:t>t</w:t>
        </w:r>
        <w:r w:rsidRPr="005446C5">
          <w:rPr>
            <w:rStyle w:val="Hyperlink"/>
            <w:rFonts w:ascii="Arial" w:eastAsiaTheme="majorEastAsia" w:hAnsi="Arial" w:cs="Arial"/>
            <w:color w:val="auto"/>
            <w:sz w:val="22"/>
            <w:szCs w:val="22"/>
            <w:u w:val="none"/>
          </w:rPr>
          <w:t xml:space="preserve">.” </w:t>
        </w:r>
      </w:hyperlink>
      <w:r w:rsidRPr="005446C5">
        <w:rPr>
          <w:rStyle w:val="Hyperlink"/>
          <w:rFonts w:ascii="Arial" w:eastAsiaTheme="majorEastAsia" w:hAnsi="Arial" w:cs="Arial"/>
          <w:color w:val="auto"/>
          <w:sz w:val="22"/>
          <w:szCs w:val="22"/>
          <w:u w:val="none"/>
        </w:rPr>
        <w:t>It appears to have been a sound choice</w:t>
      </w:r>
      <w:r w:rsidR="004540EF">
        <w:rPr>
          <w:rStyle w:val="Hyperlink"/>
          <w:rFonts w:ascii="Arial" w:eastAsiaTheme="majorEastAsia" w:hAnsi="Arial" w:cs="Arial"/>
          <w:color w:val="auto"/>
          <w:sz w:val="22"/>
          <w:szCs w:val="22"/>
          <w:u w:val="none"/>
        </w:rPr>
        <w:t>.</w:t>
      </w:r>
      <w:r w:rsidRPr="005446C5">
        <w:rPr>
          <w:rStyle w:val="FootnoteReference"/>
          <w:rFonts w:ascii="Arial" w:hAnsi="Arial" w:cs="Arial"/>
          <w:sz w:val="22"/>
          <w:szCs w:val="22"/>
        </w:rPr>
        <w:footnoteReference w:id="146"/>
      </w:r>
    </w:p>
    <w:p w:rsidR="00573A92" w:rsidRPr="00805CFE" w:rsidRDefault="00573A92" w:rsidP="00672F3C">
      <w:pPr>
        <w:pStyle w:val="ListParagraph"/>
        <w:numPr>
          <w:ilvl w:val="0"/>
          <w:numId w:val="5"/>
        </w:numPr>
        <w:rPr>
          <w:rFonts w:ascii="Arial" w:hAnsi="Arial" w:cs="Arial"/>
          <w:sz w:val="22"/>
          <w:szCs w:val="22"/>
        </w:rPr>
      </w:pPr>
      <w:r w:rsidRPr="00805CFE">
        <w:rPr>
          <w:rFonts w:ascii="Arial" w:hAnsi="Arial" w:cs="Arial"/>
          <w:sz w:val="22"/>
          <w:szCs w:val="22"/>
        </w:rPr>
        <w:t xml:space="preserve">Researchers estimate that only </w:t>
      </w:r>
      <w:r w:rsidRPr="005446C5">
        <w:rPr>
          <w:rFonts w:ascii="Arial" w:hAnsi="Arial" w:cs="Arial"/>
          <w:b/>
          <w:bCs/>
          <w:sz w:val="22"/>
          <w:szCs w:val="22"/>
        </w:rPr>
        <w:t>five per cent of the Spanish population has antibodies</w:t>
      </w:r>
      <w:r w:rsidRPr="00805CFE">
        <w:rPr>
          <w:rFonts w:ascii="Arial" w:hAnsi="Arial" w:cs="Arial"/>
          <w:sz w:val="22"/>
          <w:szCs w:val="22"/>
        </w:rPr>
        <w:t xml:space="preserve"> to the SARS-CoV-2 virus.</w:t>
      </w:r>
      <w:r w:rsidRPr="00805CFE">
        <w:rPr>
          <w:rStyle w:val="FootnoteReference"/>
          <w:rFonts w:ascii="Arial" w:hAnsi="Arial" w:cs="Arial"/>
          <w:sz w:val="22"/>
          <w:szCs w:val="22"/>
        </w:rPr>
        <w:footnoteReference w:id="147"/>
      </w:r>
    </w:p>
    <w:p w:rsidR="00CB64D9" w:rsidRPr="00805CFE" w:rsidRDefault="00CB64D9" w:rsidP="00CB64D9">
      <w:pPr>
        <w:pStyle w:val="NormalWeb"/>
        <w:numPr>
          <w:ilvl w:val="0"/>
          <w:numId w:val="5"/>
        </w:numPr>
        <w:rPr>
          <w:rFonts w:ascii="Arial" w:hAnsi="Arial" w:cs="Arial"/>
          <w:sz w:val="22"/>
          <w:szCs w:val="22"/>
        </w:rPr>
      </w:pPr>
      <w:r w:rsidRPr="00805CFE">
        <w:rPr>
          <w:rFonts w:ascii="Arial" w:hAnsi="Arial" w:cs="Arial"/>
          <w:sz w:val="22"/>
          <w:szCs w:val="22"/>
        </w:rPr>
        <w:t xml:space="preserve">The </w:t>
      </w:r>
      <w:r w:rsidRPr="00AC4FA0">
        <w:rPr>
          <w:rFonts w:ascii="Arial" w:hAnsi="Arial" w:cs="Arial"/>
          <w:b/>
          <w:bCs/>
          <w:sz w:val="22"/>
          <w:szCs w:val="22"/>
        </w:rPr>
        <w:t>European Union</w:t>
      </w:r>
      <w:r w:rsidRPr="00805CFE">
        <w:rPr>
          <w:rFonts w:ascii="Arial" w:hAnsi="Arial" w:cs="Arial"/>
          <w:sz w:val="22"/>
          <w:szCs w:val="22"/>
        </w:rPr>
        <w:t xml:space="preserve"> is trying to secure supply of 24 intensive care drugs, as it faces </w:t>
      </w:r>
      <w:r w:rsidRPr="00AC4FA0">
        <w:rPr>
          <w:rFonts w:ascii="Arial" w:hAnsi="Arial" w:cs="Arial"/>
          <w:b/>
          <w:bCs/>
          <w:sz w:val="22"/>
          <w:szCs w:val="22"/>
        </w:rPr>
        <w:t>shortages of medicines</w:t>
      </w:r>
      <w:r w:rsidRPr="00805CFE">
        <w:rPr>
          <w:rFonts w:ascii="Arial" w:hAnsi="Arial" w:cs="Arial"/>
          <w:sz w:val="22"/>
          <w:szCs w:val="22"/>
        </w:rPr>
        <w:t xml:space="preserve"> for COVID-19 patients if a second wave occurs</w:t>
      </w:r>
      <w:r w:rsidR="004540EF">
        <w:rPr>
          <w:rFonts w:ascii="Arial" w:hAnsi="Arial" w:cs="Arial"/>
          <w:sz w:val="22"/>
          <w:szCs w:val="22"/>
        </w:rPr>
        <w:t>.</w:t>
      </w:r>
      <w:r w:rsidRPr="00805CFE">
        <w:rPr>
          <w:rStyle w:val="FootnoteReference"/>
          <w:rFonts w:ascii="Arial" w:hAnsi="Arial" w:cs="Arial"/>
          <w:sz w:val="22"/>
          <w:szCs w:val="22"/>
        </w:rPr>
        <w:footnoteReference w:id="148"/>
      </w:r>
    </w:p>
    <w:p w:rsidR="00CB64D9" w:rsidRPr="00805CFE" w:rsidRDefault="00CB64D9" w:rsidP="00CB64D9">
      <w:pPr>
        <w:pStyle w:val="NormalWeb"/>
        <w:numPr>
          <w:ilvl w:val="0"/>
          <w:numId w:val="5"/>
        </w:numPr>
        <w:rPr>
          <w:rFonts w:ascii="Arial" w:hAnsi="Arial" w:cs="Arial"/>
          <w:sz w:val="22"/>
          <w:szCs w:val="22"/>
        </w:rPr>
      </w:pPr>
      <w:r w:rsidRPr="00805CFE">
        <w:rPr>
          <w:rFonts w:ascii="Arial" w:hAnsi="Arial" w:cs="Arial"/>
          <w:sz w:val="22"/>
          <w:szCs w:val="22"/>
        </w:rPr>
        <w:t xml:space="preserve">Experience in one NSW outbreak suggests that </w:t>
      </w:r>
      <w:r w:rsidRPr="008C21D8">
        <w:rPr>
          <w:rFonts w:ascii="Arial" w:hAnsi="Arial" w:cs="Arial"/>
          <w:b/>
          <w:bCs/>
          <w:sz w:val="22"/>
          <w:szCs w:val="22"/>
        </w:rPr>
        <w:t>people who are asymptoma</w:t>
      </w:r>
      <w:r w:rsidR="004540EF">
        <w:rPr>
          <w:rFonts w:ascii="Arial" w:hAnsi="Arial" w:cs="Arial"/>
          <w:b/>
          <w:bCs/>
          <w:sz w:val="22"/>
          <w:szCs w:val="22"/>
        </w:rPr>
        <w:t xml:space="preserve">tic but have a high viral load </w:t>
      </w:r>
      <w:r w:rsidRPr="008C21D8">
        <w:rPr>
          <w:rFonts w:ascii="Arial" w:hAnsi="Arial" w:cs="Arial"/>
          <w:b/>
          <w:bCs/>
          <w:sz w:val="22"/>
          <w:szCs w:val="22"/>
        </w:rPr>
        <w:t>can be responsible for significant community transmission</w:t>
      </w:r>
      <w:r w:rsidRPr="00805CFE">
        <w:rPr>
          <w:rFonts w:ascii="Arial" w:hAnsi="Arial" w:cs="Arial"/>
          <w:sz w:val="22"/>
          <w:szCs w:val="22"/>
        </w:rPr>
        <w:t>. It also appears that the incubation period for infection can be less than 24 hours, although it is mostly within 5 to 7 days.</w:t>
      </w:r>
      <w:r w:rsidRPr="00805CFE">
        <w:rPr>
          <w:rStyle w:val="FootnoteReference"/>
          <w:rFonts w:ascii="Arial" w:hAnsi="Arial" w:cs="Arial"/>
          <w:sz w:val="22"/>
          <w:szCs w:val="22"/>
        </w:rPr>
        <w:footnoteReference w:id="149"/>
      </w:r>
    </w:p>
    <w:p w:rsidR="00CB64D9" w:rsidRPr="00D160A0" w:rsidRDefault="00CB64D9" w:rsidP="00D160A0">
      <w:pPr>
        <w:pStyle w:val="NormalWeb"/>
        <w:numPr>
          <w:ilvl w:val="0"/>
          <w:numId w:val="5"/>
        </w:numPr>
        <w:spacing w:before="0" w:beforeAutospacing="0" w:after="0" w:afterAutospacing="0"/>
        <w:rPr>
          <w:rFonts w:ascii="Arial" w:hAnsi="Arial" w:cs="Arial"/>
          <w:sz w:val="22"/>
          <w:szCs w:val="22"/>
        </w:rPr>
      </w:pPr>
      <w:r w:rsidRPr="008C21D8">
        <w:rPr>
          <w:rFonts w:ascii="Arial" w:hAnsi="Arial" w:cs="Arial"/>
          <w:b/>
          <w:bCs/>
          <w:sz w:val="22"/>
          <w:szCs w:val="22"/>
        </w:rPr>
        <w:t xml:space="preserve">Sweden </w:t>
      </w:r>
      <w:r w:rsidRPr="00805CFE">
        <w:rPr>
          <w:rFonts w:ascii="Arial" w:hAnsi="Arial" w:cs="Arial"/>
          <w:sz w:val="22"/>
          <w:szCs w:val="22"/>
        </w:rPr>
        <w:t xml:space="preserve">has altered its COVID-19 contact tracing guidelines so that </w:t>
      </w:r>
      <w:r w:rsidRPr="008C21D8">
        <w:rPr>
          <w:rFonts w:ascii="Arial" w:hAnsi="Arial" w:cs="Arial"/>
          <w:b/>
          <w:bCs/>
          <w:sz w:val="22"/>
          <w:szCs w:val="22"/>
        </w:rPr>
        <w:t>infected people carry more of the burden for tracing</w:t>
      </w:r>
      <w:r w:rsidRPr="00805CFE">
        <w:rPr>
          <w:rFonts w:ascii="Arial" w:hAnsi="Arial" w:cs="Arial"/>
          <w:sz w:val="22"/>
          <w:szCs w:val="22"/>
        </w:rPr>
        <w:t>.</w:t>
      </w:r>
      <w:r w:rsidRPr="00805CFE">
        <w:rPr>
          <w:rStyle w:val="FootnoteReference"/>
          <w:rFonts w:ascii="Arial" w:hAnsi="Arial" w:cs="Arial"/>
          <w:sz w:val="22"/>
          <w:szCs w:val="22"/>
        </w:rPr>
        <w:footnoteReference w:id="150"/>
      </w:r>
      <w:r w:rsidR="004540EF">
        <w:rPr>
          <w:rFonts w:ascii="Arial" w:hAnsi="Arial" w:cs="Arial"/>
          <w:sz w:val="22"/>
          <w:szCs w:val="22"/>
        </w:rPr>
        <w:t xml:space="preserve"> </w:t>
      </w:r>
      <w:r w:rsidR="00953653" w:rsidRPr="00805CFE">
        <w:rPr>
          <w:rFonts w:ascii="Arial" w:hAnsi="Arial" w:cs="Arial"/>
          <w:sz w:val="22"/>
          <w:szCs w:val="22"/>
        </w:rPr>
        <w:t xml:space="preserve">Sweden’s chief epidemiologist said that </w:t>
      </w:r>
      <w:r w:rsidR="00953653" w:rsidRPr="00805CFE">
        <w:rPr>
          <w:rFonts w:ascii="Arial" w:hAnsi="Arial" w:cs="Arial"/>
          <w:b/>
          <w:bCs/>
          <w:sz w:val="22"/>
          <w:szCs w:val="22"/>
        </w:rPr>
        <w:t>Sweden’s COVID-19 strategy</w:t>
      </w:r>
      <w:r w:rsidR="00953653" w:rsidRPr="00805CFE">
        <w:rPr>
          <w:rFonts w:ascii="Arial" w:hAnsi="Arial" w:cs="Arial"/>
          <w:sz w:val="22"/>
          <w:szCs w:val="22"/>
        </w:rPr>
        <w:t xml:space="preserve"> of avoiding a hard lock down seemed to be </w:t>
      </w:r>
      <w:r w:rsidR="00953653" w:rsidRPr="00805CFE">
        <w:rPr>
          <w:rFonts w:ascii="Arial" w:hAnsi="Arial" w:cs="Arial"/>
          <w:b/>
          <w:bCs/>
          <w:sz w:val="22"/>
          <w:szCs w:val="22"/>
        </w:rPr>
        <w:t>working</w:t>
      </w:r>
      <w:r w:rsidR="00953653" w:rsidRPr="00805CFE">
        <w:rPr>
          <w:rFonts w:ascii="Arial" w:hAnsi="Arial" w:cs="Arial"/>
          <w:sz w:val="22"/>
          <w:szCs w:val="22"/>
        </w:rPr>
        <w:t>.</w:t>
      </w:r>
      <w:r w:rsidR="00953653" w:rsidRPr="00805CFE">
        <w:rPr>
          <w:rStyle w:val="FootnoteReference"/>
          <w:rFonts w:ascii="Arial" w:hAnsi="Arial" w:cs="Arial"/>
          <w:sz w:val="22"/>
          <w:szCs w:val="22"/>
        </w:rPr>
        <w:footnoteReference w:id="151"/>
      </w:r>
    </w:p>
    <w:p w:rsidR="00502485" w:rsidRPr="00E47E86" w:rsidRDefault="00CB64D9" w:rsidP="00E47E86">
      <w:pPr>
        <w:pStyle w:val="NormalWeb"/>
        <w:numPr>
          <w:ilvl w:val="0"/>
          <w:numId w:val="5"/>
        </w:numPr>
        <w:spacing w:before="0" w:beforeAutospacing="0" w:after="0" w:afterAutospacing="0"/>
        <w:rPr>
          <w:rFonts w:ascii="Arial" w:hAnsi="Arial" w:cs="Arial"/>
          <w:sz w:val="22"/>
          <w:szCs w:val="22"/>
        </w:rPr>
      </w:pPr>
      <w:r w:rsidRPr="00502485">
        <w:rPr>
          <w:rFonts w:ascii="Arial" w:hAnsi="Arial" w:cs="Arial"/>
          <w:sz w:val="22"/>
          <w:szCs w:val="22"/>
        </w:rPr>
        <w:t xml:space="preserve">A </w:t>
      </w:r>
      <w:r w:rsidRPr="00502485">
        <w:rPr>
          <w:rFonts w:ascii="Arial" w:hAnsi="Arial" w:cs="Arial"/>
          <w:b/>
          <w:bCs/>
          <w:sz w:val="22"/>
          <w:szCs w:val="22"/>
        </w:rPr>
        <w:t>US government report</w:t>
      </w:r>
      <w:r w:rsidRPr="00502485">
        <w:rPr>
          <w:rFonts w:ascii="Arial" w:hAnsi="Arial" w:cs="Arial"/>
          <w:sz w:val="22"/>
          <w:szCs w:val="22"/>
        </w:rPr>
        <w:t xml:space="preserve"> says more Americans have been infected with COVID-19 than reported case counts suggest. Antibody testing showed that in seven locations there were </w:t>
      </w:r>
      <w:r w:rsidRPr="00502485">
        <w:rPr>
          <w:rFonts w:ascii="Arial" w:hAnsi="Arial" w:cs="Arial"/>
          <w:b/>
          <w:bCs/>
          <w:sz w:val="22"/>
          <w:szCs w:val="22"/>
        </w:rPr>
        <w:t>ten times as many infections as there were reported cases</w:t>
      </w:r>
      <w:r w:rsidRPr="00502485">
        <w:rPr>
          <w:rFonts w:ascii="Arial" w:hAnsi="Arial" w:cs="Arial"/>
          <w:sz w:val="22"/>
          <w:szCs w:val="22"/>
        </w:rPr>
        <w:t>.</w:t>
      </w:r>
      <w:r w:rsidRPr="00805CFE">
        <w:rPr>
          <w:rStyle w:val="FootnoteReference"/>
          <w:rFonts w:ascii="Arial" w:hAnsi="Arial" w:cs="Arial"/>
          <w:sz w:val="22"/>
          <w:szCs w:val="22"/>
        </w:rPr>
        <w:footnoteReference w:id="152"/>
      </w:r>
      <w:r w:rsidRPr="00502485">
        <w:rPr>
          <w:rFonts w:ascii="Arial" w:hAnsi="Arial" w:cs="Arial"/>
          <w:sz w:val="22"/>
          <w:szCs w:val="22"/>
        </w:rPr>
        <w:t xml:space="preserve"> </w:t>
      </w:r>
      <w:r w:rsidR="009253A3" w:rsidRPr="00502485">
        <w:rPr>
          <w:rFonts w:ascii="Arial" w:hAnsi="Arial" w:cs="Arial"/>
          <w:sz w:val="22"/>
          <w:szCs w:val="22"/>
        </w:rPr>
        <w:t xml:space="preserve">In the US, </w:t>
      </w:r>
      <w:r w:rsidR="009253A3" w:rsidRPr="00502485">
        <w:rPr>
          <w:rFonts w:ascii="Arial" w:hAnsi="Arial" w:cs="Arial"/>
          <w:b/>
          <w:bCs/>
          <w:sz w:val="22"/>
          <w:szCs w:val="22"/>
        </w:rPr>
        <w:t>long turnaround times in COVID-19 testing</w:t>
      </w:r>
      <w:r w:rsidR="009253A3" w:rsidRPr="00502485">
        <w:rPr>
          <w:rFonts w:ascii="Arial" w:hAnsi="Arial" w:cs="Arial"/>
          <w:sz w:val="22"/>
          <w:szCs w:val="22"/>
        </w:rPr>
        <w:t xml:space="preserve"> are again hampering the fight against the virus.</w:t>
      </w:r>
      <w:r w:rsidR="009253A3" w:rsidRPr="00805CFE">
        <w:rPr>
          <w:rStyle w:val="FootnoteReference"/>
          <w:rFonts w:ascii="Arial" w:hAnsi="Arial" w:cs="Arial"/>
          <w:sz w:val="22"/>
          <w:szCs w:val="22"/>
        </w:rPr>
        <w:footnoteReference w:id="153"/>
      </w:r>
      <w:r w:rsidR="00910E5E" w:rsidRPr="00502485">
        <w:rPr>
          <w:rFonts w:ascii="Arial" w:hAnsi="Arial" w:cs="Arial"/>
          <w:sz w:val="22"/>
          <w:szCs w:val="22"/>
        </w:rPr>
        <w:t xml:space="preserve">  The National Institutes of Health reported plans for improved technology and a </w:t>
      </w:r>
      <w:r w:rsidR="00910E5E" w:rsidRPr="00502485">
        <w:rPr>
          <w:rFonts w:ascii="Arial" w:hAnsi="Arial" w:cs="Arial"/>
          <w:b/>
          <w:bCs/>
          <w:sz w:val="22"/>
          <w:szCs w:val="22"/>
        </w:rPr>
        <w:t>significant increase in the number and quality of tests</w:t>
      </w:r>
      <w:r w:rsidR="00910E5E" w:rsidRPr="00502485">
        <w:rPr>
          <w:rFonts w:ascii="Arial" w:hAnsi="Arial" w:cs="Arial"/>
          <w:sz w:val="22"/>
          <w:szCs w:val="22"/>
        </w:rPr>
        <w:t xml:space="preserve"> for SARS-CoV-2.</w:t>
      </w:r>
      <w:r w:rsidR="00910E5E" w:rsidRPr="003E3C55">
        <w:rPr>
          <w:rStyle w:val="FootnoteReference"/>
          <w:rFonts w:ascii="Arial" w:hAnsi="Arial" w:cs="Arial"/>
          <w:sz w:val="22"/>
          <w:szCs w:val="22"/>
        </w:rPr>
        <w:footnoteReference w:id="154"/>
      </w:r>
      <w:r w:rsidR="00615371">
        <w:rPr>
          <w:rFonts w:ascii="Arial" w:hAnsi="Arial" w:cs="Arial"/>
          <w:sz w:val="22"/>
          <w:szCs w:val="22"/>
        </w:rPr>
        <w:t xml:space="preserve">  </w:t>
      </w:r>
      <w:r w:rsidR="00615371" w:rsidRPr="003E3C55">
        <w:rPr>
          <w:rFonts w:ascii="Arial" w:hAnsi="Arial" w:cs="Arial"/>
          <w:sz w:val="22"/>
          <w:szCs w:val="22"/>
        </w:rPr>
        <w:t xml:space="preserve">A US study found that </w:t>
      </w:r>
      <w:r w:rsidR="00615371" w:rsidRPr="003E3C55">
        <w:rPr>
          <w:rFonts w:ascii="Arial" w:hAnsi="Arial" w:cs="Arial"/>
          <w:b/>
          <w:bCs/>
          <w:sz w:val="22"/>
          <w:szCs w:val="22"/>
        </w:rPr>
        <w:t>self-swab home testing</w:t>
      </w:r>
      <w:r w:rsidR="00615371" w:rsidRPr="003E3C55">
        <w:rPr>
          <w:rFonts w:ascii="Arial" w:hAnsi="Arial" w:cs="Arial"/>
          <w:sz w:val="22"/>
          <w:szCs w:val="22"/>
        </w:rPr>
        <w:t xml:space="preserve"> for COVID-19 could be as accurate as nasopharyngeal swabbing by healthcare professionals.</w:t>
      </w:r>
      <w:r w:rsidR="00615371" w:rsidRPr="003E3C55">
        <w:rPr>
          <w:rStyle w:val="FootnoteReference"/>
          <w:rFonts w:ascii="Arial" w:hAnsi="Arial" w:cs="Arial"/>
          <w:sz w:val="22"/>
          <w:szCs w:val="22"/>
        </w:rPr>
        <w:footnoteReference w:id="155"/>
      </w:r>
      <w:r w:rsidR="00615371" w:rsidRPr="003E3C55">
        <w:rPr>
          <w:rFonts w:ascii="Arial" w:hAnsi="Arial" w:cs="Arial"/>
          <w:sz w:val="22"/>
          <w:szCs w:val="22"/>
        </w:rPr>
        <w:t xml:space="preserve"> </w:t>
      </w:r>
    </w:p>
    <w:p w:rsidR="00635040" w:rsidRPr="00502485" w:rsidRDefault="00635040" w:rsidP="00913DB5">
      <w:pPr>
        <w:pStyle w:val="NormalWeb"/>
        <w:numPr>
          <w:ilvl w:val="0"/>
          <w:numId w:val="5"/>
        </w:numPr>
        <w:rPr>
          <w:rFonts w:ascii="Arial" w:hAnsi="Arial" w:cs="Arial"/>
          <w:sz w:val="22"/>
          <w:szCs w:val="22"/>
        </w:rPr>
      </w:pPr>
      <w:r w:rsidRPr="00502485">
        <w:rPr>
          <w:rFonts w:ascii="Arial" w:hAnsi="Arial" w:cs="Arial"/>
          <w:sz w:val="22"/>
          <w:szCs w:val="22"/>
        </w:rPr>
        <w:t xml:space="preserve">A survey in </w:t>
      </w:r>
      <w:r w:rsidRPr="00502485">
        <w:rPr>
          <w:rFonts w:ascii="Arial" w:hAnsi="Arial" w:cs="Arial"/>
          <w:b/>
          <w:bCs/>
          <w:sz w:val="22"/>
          <w:szCs w:val="22"/>
        </w:rPr>
        <w:t>South Korea</w:t>
      </w:r>
      <w:r w:rsidRPr="00502485">
        <w:rPr>
          <w:rFonts w:ascii="Arial" w:hAnsi="Arial" w:cs="Arial"/>
          <w:sz w:val="22"/>
          <w:szCs w:val="22"/>
        </w:rPr>
        <w:t xml:space="preserve"> found that </w:t>
      </w:r>
      <w:r w:rsidRPr="00502485">
        <w:rPr>
          <w:rFonts w:ascii="Arial" w:hAnsi="Arial" w:cs="Arial"/>
          <w:b/>
          <w:bCs/>
          <w:sz w:val="22"/>
          <w:szCs w:val="22"/>
        </w:rPr>
        <w:t>mo</w:t>
      </w:r>
      <w:r w:rsidR="003077CD">
        <w:rPr>
          <w:rFonts w:ascii="Arial" w:hAnsi="Arial" w:cs="Arial"/>
          <w:b/>
          <w:bCs/>
          <w:sz w:val="22"/>
          <w:szCs w:val="22"/>
        </w:rPr>
        <w:t>re people had antibodies to SARS</w:t>
      </w:r>
      <w:r w:rsidRPr="00502485">
        <w:rPr>
          <w:rFonts w:ascii="Arial" w:hAnsi="Arial" w:cs="Arial"/>
          <w:b/>
          <w:bCs/>
          <w:sz w:val="22"/>
          <w:szCs w:val="22"/>
        </w:rPr>
        <w:t>-CoV-2 than were known to have been infected</w:t>
      </w:r>
      <w:r w:rsidRPr="00502485">
        <w:rPr>
          <w:rFonts w:ascii="Arial" w:hAnsi="Arial" w:cs="Arial"/>
          <w:sz w:val="22"/>
          <w:szCs w:val="22"/>
        </w:rPr>
        <w:t>.</w:t>
      </w:r>
      <w:r w:rsidRPr="003E3C55">
        <w:rPr>
          <w:rStyle w:val="FootnoteReference"/>
          <w:rFonts w:ascii="Arial" w:hAnsi="Arial" w:cs="Arial"/>
          <w:sz w:val="22"/>
          <w:szCs w:val="22"/>
        </w:rPr>
        <w:footnoteReference w:id="156"/>
      </w:r>
    </w:p>
    <w:p w:rsidR="00635040" w:rsidRPr="00F51150" w:rsidRDefault="00635040" w:rsidP="00635040">
      <w:pPr>
        <w:pStyle w:val="NormalWeb"/>
        <w:numPr>
          <w:ilvl w:val="0"/>
          <w:numId w:val="5"/>
        </w:numPr>
        <w:rPr>
          <w:rFonts w:ascii="Arial" w:hAnsi="Arial" w:cs="Arial"/>
          <w:sz w:val="22"/>
          <w:szCs w:val="22"/>
        </w:rPr>
      </w:pPr>
      <w:r w:rsidRPr="00F51150">
        <w:rPr>
          <w:rFonts w:ascii="Arial" w:hAnsi="Arial" w:cs="Arial"/>
          <w:sz w:val="22"/>
          <w:szCs w:val="22"/>
        </w:rPr>
        <w:t xml:space="preserve">Swiss researchers reported that </w:t>
      </w:r>
      <w:r w:rsidRPr="00801986">
        <w:rPr>
          <w:rFonts w:ascii="Arial" w:hAnsi="Arial" w:cs="Arial"/>
          <w:b/>
          <w:bCs/>
          <w:sz w:val="22"/>
          <w:szCs w:val="22"/>
        </w:rPr>
        <w:t xml:space="preserve">children </w:t>
      </w:r>
      <w:r w:rsidR="003077CD">
        <w:rPr>
          <w:rFonts w:ascii="Arial" w:hAnsi="Arial" w:cs="Arial"/>
          <w:b/>
          <w:bCs/>
          <w:sz w:val="22"/>
          <w:szCs w:val="22"/>
        </w:rPr>
        <w:t>did not seem to be driving SARS</w:t>
      </w:r>
      <w:r w:rsidRPr="00801986">
        <w:rPr>
          <w:rFonts w:ascii="Arial" w:hAnsi="Arial" w:cs="Arial"/>
          <w:b/>
          <w:bCs/>
          <w:sz w:val="22"/>
          <w:szCs w:val="22"/>
        </w:rPr>
        <w:t>-CoV-2 transmission.</w:t>
      </w:r>
      <w:r w:rsidRPr="003E3C55">
        <w:rPr>
          <w:rStyle w:val="FootnoteReference"/>
          <w:rFonts w:ascii="Arial" w:hAnsi="Arial" w:cs="Arial"/>
          <w:sz w:val="22"/>
          <w:szCs w:val="22"/>
        </w:rPr>
        <w:footnoteReference w:id="157"/>
      </w:r>
    </w:p>
    <w:p w:rsidR="00635040" w:rsidRPr="00E06AF7" w:rsidRDefault="00635040" w:rsidP="00635040">
      <w:pPr>
        <w:pStyle w:val="NormalWeb"/>
        <w:numPr>
          <w:ilvl w:val="0"/>
          <w:numId w:val="5"/>
        </w:numPr>
        <w:rPr>
          <w:rFonts w:ascii="Arial" w:hAnsi="Arial" w:cs="Arial"/>
          <w:sz w:val="22"/>
          <w:szCs w:val="22"/>
        </w:rPr>
      </w:pPr>
      <w:r w:rsidRPr="003E3C55">
        <w:rPr>
          <w:rFonts w:ascii="Arial" w:hAnsi="Arial" w:cs="Arial"/>
          <w:sz w:val="22"/>
          <w:szCs w:val="22"/>
        </w:rPr>
        <w:lastRenderedPageBreak/>
        <w:t xml:space="preserve">A South </w:t>
      </w:r>
      <w:r w:rsidRPr="003077CD">
        <w:rPr>
          <w:rFonts w:ascii="Arial" w:hAnsi="Arial" w:cs="Arial"/>
          <w:sz w:val="22"/>
          <w:szCs w:val="22"/>
        </w:rPr>
        <w:t xml:space="preserve">Korean study found </w:t>
      </w:r>
      <w:r w:rsidRPr="003077CD">
        <w:rPr>
          <w:rFonts w:ascii="Arial" w:hAnsi="Arial" w:cs="Arial"/>
          <w:b/>
          <w:bCs/>
          <w:sz w:val="22"/>
          <w:szCs w:val="22"/>
          <w:shd w:val="clear" w:color="auto" w:fill="FFFFFF"/>
        </w:rPr>
        <w:t>children aged 10 to 19 can transmit COVID-19 within their households like adults</w:t>
      </w:r>
      <w:r w:rsidRPr="003077CD">
        <w:rPr>
          <w:rFonts w:ascii="Arial" w:hAnsi="Arial" w:cs="Arial"/>
          <w:sz w:val="22"/>
          <w:szCs w:val="22"/>
          <w:shd w:val="clear" w:color="auto" w:fill="FFFFFF"/>
        </w:rPr>
        <w:t>.</w:t>
      </w:r>
      <w:r w:rsidRPr="003077CD">
        <w:rPr>
          <w:rStyle w:val="FootnoteReference"/>
          <w:rFonts w:ascii="Arial" w:hAnsi="Arial" w:cs="Arial"/>
          <w:sz w:val="22"/>
          <w:szCs w:val="22"/>
          <w:shd w:val="clear" w:color="auto" w:fill="FFFFFF"/>
        </w:rPr>
        <w:footnoteReference w:id="158"/>
      </w:r>
    </w:p>
    <w:p w:rsidR="00635040" w:rsidRPr="00635040" w:rsidRDefault="00635040" w:rsidP="00635040">
      <w:pPr>
        <w:pStyle w:val="ListParagraph"/>
        <w:numPr>
          <w:ilvl w:val="0"/>
          <w:numId w:val="5"/>
        </w:numPr>
        <w:rPr>
          <w:rFonts w:ascii="Arial" w:hAnsi="Arial" w:cs="Arial"/>
          <w:sz w:val="22"/>
          <w:szCs w:val="22"/>
        </w:rPr>
      </w:pPr>
      <w:r w:rsidRPr="003E3C55">
        <w:rPr>
          <w:rFonts w:ascii="Arial" w:hAnsi="Arial" w:cs="Arial"/>
          <w:sz w:val="22"/>
          <w:szCs w:val="22"/>
        </w:rPr>
        <w:t xml:space="preserve">Researchers in the US found that </w:t>
      </w:r>
      <w:r w:rsidRPr="00E06AF7">
        <w:rPr>
          <w:rFonts w:ascii="Arial" w:hAnsi="Arial" w:cs="Arial"/>
          <w:b/>
          <w:bCs/>
          <w:sz w:val="22"/>
          <w:szCs w:val="22"/>
        </w:rPr>
        <w:t>adults aged 18 to 35 may be at higher risk of severe COVID-19 than they think</w:t>
      </w:r>
      <w:r w:rsidRPr="003E3C55">
        <w:rPr>
          <w:rFonts w:ascii="Arial" w:hAnsi="Arial" w:cs="Arial"/>
          <w:sz w:val="22"/>
          <w:szCs w:val="22"/>
        </w:rPr>
        <w:t>.</w:t>
      </w:r>
      <w:r w:rsidRPr="003E3C55">
        <w:rPr>
          <w:rStyle w:val="FootnoteReference"/>
          <w:rFonts w:ascii="Arial" w:hAnsi="Arial" w:cs="Arial"/>
          <w:sz w:val="22"/>
          <w:szCs w:val="22"/>
        </w:rPr>
        <w:footnoteReference w:id="159"/>
      </w:r>
    </w:p>
    <w:p w:rsidR="009A5E50" w:rsidRDefault="0041631F" w:rsidP="001D1B6E">
      <w:pPr>
        <w:pStyle w:val="TOCSubheaddetailedsection"/>
      </w:pPr>
      <w:bookmarkStart w:id="30" w:name="_Toc47004321"/>
      <w:r>
        <w:t>Transmission</w:t>
      </w:r>
      <w:bookmarkEnd w:id="30"/>
    </w:p>
    <w:p w:rsidR="00AC39E4" w:rsidRPr="003077CD" w:rsidRDefault="00AC39E4" w:rsidP="00C17434">
      <w:pPr>
        <w:pStyle w:val="ListParagraph"/>
        <w:numPr>
          <w:ilvl w:val="0"/>
          <w:numId w:val="5"/>
        </w:numPr>
        <w:spacing w:before="240"/>
        <w:rPr>
          <w:rStyle w:val="Hyperlink"/>
          <w:rFonts w:ascii="Arial" w:eastAsiaTheme="majorEastAsia" w:hAnsi="Arial" w:cs="Arial"/>
          <w:color w:val="auto"/>
          <w:sz w:val="22"/>
          <w:szCs w:val="22"/>
        </w:rPr>
      </w:pPr>
      <w:r w:rsidRPr="003077CD">
        <w:rPr>
          <w:rFonts w:ascii="Arial" w:hAnsi="Arial" w:cs="Arial"/>
          <w:sz w:val="22"/>
          <w:szCs w:val="22"/>
        </w:rPr>
        <w:t xml:space="preserve">Scientists have extracted a </w:t>
      </w:r>
      <w:r w:rsidRPr="003077CD">
        <w:rPr>
          <w:rFonts w:ascii="Arial" w:hAnsi="Arial" w:cs="Arial"/>
          <w:b/>
          <w:bCs/>
          <w:sz w:val="22"/>
          <w:szCs w:val="22"/>
        </w:rPr>
        <w:t>plant-based antimicrobial compound that could be added to face masks</w:t>
      </w:r>
      <w:r w:rsidR="003077CD">
        <w:rPr>
          <w:rFonts w:ascii="Arial" w:hAnsi="Arial" w:cs="Arial"/>
          <w:b/>
          <w:bCs/>
          <w:sz w:val="22"/>
          <w:szCs w:val="22"/>
        </w:rPr>
        <w:t>.</w:t>
      </w:r>
      <w:r w:rsidRPr="003077CD">
        <w:rPr>
          <w:rStyle w:val="FootnoteReference"/>
          <w:rFonts w:ascii="Arial" w:hAnsi="Arial" w:cs="Arial"/>
          <w:sz w:val="22"/>
          <w:szCs w:val="22"/>
        </w:rPr>
        <w:footnoteReference w:id="160"/>
      </w:r>
    </w:p>
    <w:p w:rsidR="00AC39E4" w:rsidRPr="003077CD" w:rsidRDefault="00AC39E4" w:rsidP="00AC39E4">
      <w:pPr>
        <w:pStyle w:val="NormalWeb"/>
        <w:numPr>
          <w:ilvl w:val="0"/>
          <w:numId w:val="5"/>
        </w:numPr>
        <w:rPr>
          <w:rFonts w:ascii="Arial" w:hAnsi="Arial" w:cs="Arial"/>
          <w:sz w:val="22"/>
          <w:szCs w:val="22"/>
        </w:rPr>
      </w:pPr>
      <w:r w:rsidRPr="003077CD">
        <w:rPr>
          <w:rFonts w:ascii="Arial" w:hAnsi="Arial" w:cs="Arial"/>
          <w:sz w:val="22"/>
          <w:szCs w:val="22"/>
        </w:rPr>
        <w:t xml:space="preserve">A study has found that </w:t>
      </w:r>
      <w:r w:rsidRPr="003077CD">
        <w:rPr>
          <w:rFonts w:ascii="Arial" w:hAnsi="Arial" w:cs="Arial"/>
          <w:b/>
          <w:bCs/>
          <w:sz w:val="22"/>
          <w:szCs w:val="22"/>
        </w:rPr>
        <w:t>cells infected with SARS-CoV-2 develop tentacle-like protrusions</w:t>
      </w:r>
      <w:r w:rsidRPr="003077CD">
        <w:rPr>
          <w:rFonts w:ascii="Arial" w:hAnsi="Arial" w:cs="Arial"/>
          <w:sz w:val="22"/>
          <w:szCs w:val="22"/>
        </w:rPr>
        <w:t xml:space="preserve"> that spread the virus.</w:t>
      </w:r>
      <w:r w:rsidRPr="003077CD">
        <w:rPr>
          <w:rStyle w:val="FootnoteReference"/>
          <w:rFonts w:ascii="Arial" w:hAnsi="Arial" w:cs="Arial"/>
          <w:sz w:val="22"/>
          <w:szCs w:val="22"/>
        </w:rPr>
        <w:footnoteReference w:id="161"/>
      </w:r>
      <w:r w:rsidRPr="003077CD">
        <w:rPr>
          <w:rFonts w:ascii="Arial" w:hAnsi="Arial" w:cs="Arial"/>
          <w:sz w:val="22"/>
          <w:szCs w:val="22"/>
        </w:rPr>
        <w:t xml:space="preserve"> </w:t>
      </w:r>
    </w:p>
    <w:p w:rsidR="0079743A" w:rsidRPr="003077CD" w:rsidRDefault="00EE7486" w:rsidP="0079743A">
      <w:pPr>
        <w:pStyle w:val="NormalWeb"/>
        <w:numPr>
          <w:ilvl w:val="0"/>
          <w:numId w:val="5"/>
        </w:numPr>
        <w:rPr>
          <w:rFonts w:ascii="Arial" w:hAnsi="Arial" w:cs="Arial"/>
          <w:sz w:val="22"/>
          <w:szCs w:val="22"/>
        </w:rPr>
      </w:pPr>
      <w:r w:rsidRPr="003077CD">
        <w:rPr>
          <w:rFonts w:ascii="Arial" w:hAnsi="Arial" w:cs="Arial"/>
          <w:sz w:val="22"/>
          <w:szCs w:val="22"/>
          <w:shd w:val="clear" w:color="auto" w:fill="FFFFFF"/>
        </w:rPr>
        <w:t xml:space="preserve">After a group of scientists urged the </w:t>
      </w:r>
      <w:r w:rsidRPr="003077CD">
        <w:rPr>
          <w:rFonts w:ascii="Arial" w:hAnsi="Arial" w:cs="Arial"/>
          <w:b/>
          <w:bCs/>
          <w:sz w:val="22"/>
          <w:szCs w:val="22"/>
          <w:shd w:val="clear" w:color="auto" w:fill="FFFFFF"/>
        </w:rPr>
        <w:t>World Health Organisation</w:t>
      </w:r>
      <w:r w:rsidRPr="003077CD">
        <w:rPr>
          <w:rFonts w:ascii="Arial" w:hAnsi="Arial" w:cs="Arial"/>
          <w:sz w:val="22"/>
          <w:szCs w:val="22"/>
          <w:shd w:val="clear" w:color="auto" w:fill="FFFFFF"/>
        </w:rPr>
        <w:t xml:space="preserve"> to change its guidance, it has </w:t>
      </w:r>
      <w:r w:rsidRPr="003077CD">
        <w:rPr>
          <w:rFonts w:ascii="Arial" w:hAnsi="Arial" w:cs="Arial"/>
          <w:b/>
          <w:bCs/>
          <w:sz w:val="22"/>
          <w:szCs w:val="22"/>
          <w:shd w:val="clear" w:color="auto" w:fill="FFFFFF"/>
        </w:rPr>
        <w:t>recognized “evidence emerging” of airborne transmission</w:t>
      </w:r>
      <w:r w:rsidRPr="003077CD">
        <w:rPr>
          <w:rFonts w:ascii="Arial" w:hAnsi="Arial" w:cs="Arial"/>
          <w:sz w:val="22"/>
          <w:szCs w:val="22"/>
          <w:shd w:val="clear" w:color="auto" w:fill="FFFFFF"/>
        </w:rPr>
        <w:t>.</w:t>
      </w:r>
      <w:r w:rsidRPr="003077CD">
        <w:rPr>
          <w:rStyle w:val="FootnoteReference"/>
          <w:rFonts w:ascii="Arial" w:hAnsi="Arial" w:cs="Arial"/>
          <w:sz w:val="22"/>
          <w:szCs w:val="22"/>
          <w:shd w:val="clear" w:color="auto" w:fill="FFFFFF"/>
        </w:rPr>
        <w:footnoteReference w:id="162"/>
      </w:r>
    </w:p>
    <w:p w:rsidR="00EE7486" w:rsidRPr="003077CD" w:rsidRDefault="0079743A" w:rsidP="0079743A">
      <w:pPr>
        <w:pStyle w:val="NormalWeb"/>
        <w:numPr>
          <w:ilvl w:val="0"/>
          <w:numId w:val="5"/>
        </w:numPr>
        <w:rPr>
          <w:rFonts w:ascii="Arial" w:hAnsi="Arial" w:cs="Arial"/>
          <w:sz w:val="22"/>
          <w:szCs w:val="22"/>
        </w:rPr>
      </w:pPr>
      <w:r w:rsidRPr="003077CD">
        <w:rPr>
          <w:rFonts w:ascii="Arial" w:hAnsi="Arial" w:cs="Arial"/>
          <w:sz w:val="22"/>
          <w:szCs w:val="22"/>
        </w:rPr>
        <w:t xml:space="preserve">Attention has recently turned to the role of </w:t>
      </w:r>
      <w:r w:rsidRPr="003077CD">
        <w:rPr>
          <w:rFonts w:ascii="Arial" w:hAnsi="Arial" w:cs="Arial"/>
          <w:b/>
          <w:bCs/>
          <w:sz w:val="22"/>
          <w:szCs w:val="22"/>
        </w:rPr>
        <w:t xml:space="preserve">small droplet aerosols in poorly ventilated spaces </w:t>
      </w:r>
      <w:r w:rsidRPr="003077CD">
        <w:rPr>
          <w:rFonts w:ascii="Arial" w:hAnsi="Arial" w:cs="Arial"/>
          <w:sz w:val="22"/>
          <w:szCs w:val="22"/>
        </w:rPr>
        <w:t>as a transmission mechanism for the SARS-CoV-2 virus.</w:t>
      </w:r>
      <w:r w:rsidRPr="003077CD">
        <w:rPr>
          <w:rStyle w:val="FootnoteReference"/>
          <w:rFonts w:ascii="Arial" w:hAnsi="Arial" w:cs="Arial"/>
          <w:sz w:val="22"/>
          <w:szCs w:val="22"/>
        </w:rPr>
        <w:footnoteReference w:id="163"/>
      </w:r>
    </w:p>
    <w:p w:rsidR="00EE7486" w:rsidRPr="003077CD" w:rsidRDefault="00EE7486" w:rsidP="00EE7486">
      <w:pPr>
        <w:pStyle w:val="ListParagraph"/>
        <w:numPr>
          <w:ilvl w:val="0"/>
          <w:numId w:val="5"/>
        </w:numPr>
        <w:rPr>
          <w:rFonts w:ascii="Arial" w:hAnsi="Arial" w:cs="Arial"/>
          <w:sz w:val="22"/>
          <w:szCs w:val="22"/>
        </w:rPr>
      </w:pPr>
      <w:r w:rsidRPr="003077CD">
        <w:rPr>
          <w:rFonts w:ascii="Arial" w:hAnsi="Arial" w:cs="Arial"/>
          <w:sz w:val="22"/>
          <w:szCs w:val="22"/>
        </w:rPr>
        <w:t>Meanwhile, one scientist</w:t>
      </w:r>
      <w:r w:rsidRPr="003077CD">
        <w:rPr>
          <w:rStyle w:val="FootnoteReference"/>
          <w:rFonts w:ascii="Arial" w:hAnsi="Arial" w:cs="Arial"/>
          <w:sz w:val="22"/>
          <w:szCs w:val="22"/>
        </w:rPr>
        <w:footnoteReference w:id="164"/>
      </w:r>
      <w:r w:rsidRPr="003077CD">
        <w:rPr>
          <w:rFonts w:ascii="Arial" w:hAnsi="Arial" w:cs="Arial"/>
          <w:sz w:val="22"/>
          <w:szCs w:val="22"/>
        </w:rPr>
        <w:t xml:space="preserve"> has expressed the view that </w:t>
      </w:r>
      <w:r w:rsidRPr="003077CD">
        <w:rPr>
          <w:rFonts w:ascii="Arial" w:hAnsi="Arial" w:cs="Arial"/>
          <w:b/>
          <w:bCs/>
          <w:sz w:val="22"/>
          <w:szCs w:val="22"/>
        </w:rPr>
        <w:t>the risk of transmission of the SARS-CoV-2 virus through inanimate surfaces</w:t>
      </w:r>
      <w:r w:rsidRPr="003077CD">
        <w:rPr>
          <w:rFonts w:ascii="Arial" w:hAnsi="Arial" w:cs="Arial"/>
          <w:sz w:val="22"/>
          <w:szCs w:val="22"/>
        </w:rPr>
        <w:t xml:space="preserve"> has been exaggerated.</w:t>
      </w:r>
      <w:r w:rsidRPr="003077CD">
        <w:rPr>
          <w:rStyle w:val="FootnoteReference"/>
          <w:rFonts w:ascii="Arial" w:hAnsi="Arial" w:cs="Arial"/>
          <w:sz w:val="22"/>
          <w:szCs w:val="22"/>
        </w:rPr>
        <w:footnoteReference w:id="165"/>
      </w:r>
    </w:p>
    <w:p w:rsidR="003E293E" w:rsidRPr="003077CD" w:rsidRDefault="003E293E" w:rsidP="003E293E">
      <w:pPr>
        <w:pStyle w:val="NormalWeb"/>
        <w:numPr>
          <w:ilvl w:val="0"/>
          <w:numId w:val="5"/>
        </w:numPr>
        <w:spacing w:before="0" w:beforeAutospacing="0" w:after="0" w:afterAutospacing="0"/>
        <w:textAlignment w:val="baseline"/>
        <w:rPr>
          <w:rFonts w:ascii="Arial" w:hAnsi="Arial" w:cs="Arial"/>
          <w:sz w:val="22"/>
          <w:szCs w:val="22"/>
          <w:bdr w:val="none" w:sz="0" w:space="0" w:color="auto" w:frame="1"/>
        </w:rPr>
      </w:pPr>
      <w:r w:rsidRPr="003077CD">
        <w:rPr>
          <w:rFonts w:ascii="Arial" w:hAnsi="Arial" w:cs="Arial"/>
          <w:sz w:val="22"/>
          <w:szCs w:val="22"/>
        </w:rPr>
        <w:t xml:space="preserve">Researchers say that the </w:t>
      </w:r>
      <w:r w:rsidRPr="003077CD">
        <w:rPr>
          <w:rFonts w:ascii="Arial" w:hAnsi="Arial" w:cs="Arial"/>
          <w:b/>
          <w:bCs/>
          <w:sz w:val="22"/>
          <w:szCs w:val="22"/>
        </w:rPr>
        <w:t>coronavirus causing the current pandemic has mutated</w:t>
      </w:r>
      <w:r w:rsidRPr="003077CD">
        <w:rPr>
          <w:rFonts w:ascii="Arial" w:hAnsi="Arial" w:cs="Arial"/>
          <w:sz w:val="22"/>
          <w:szCs w:val="22"/>
        </w:rPr>
        <w:t xml:space="preserve"> and spread from Europe to the US. They estimate while it is </w:t>
      </w:r>
      <w:r w:rsidRPr="003077CD">
        <w:rPr>
          <w:rFonts w:ascii="Arial" w:hAnsi="Arial" w:cs="Arial"/>
          <w:b/>
          <w:bCs/>
          <w:sz w:val="22"/>
          <w:szCs w:val="22"/>
        </w:rPr>
        <w:t>more likely to infect people it does not cause more severe illness</w:t>
      </w:r>
      <w:r w:rsidR="003077CD">
        <w:rPr>
          <w:rFonts w:ascii="Arial" w:hAnsi="Arial" w:cs="Arial"/>
          <w:b/>
          <w:bCs/>
          <w:sz w:val="22"/>
          <w:szCs w:val="22"/>
        </w:rPr>
        <w:t>.</w:t>
      </w:r>
      <w:r w:rsidRPr="003077CD">
        <w:rPr>
          <w:rStyle w:val="FootnoteReference"/>
          <w:rFonts w:ascii="Arial" w:hAnsi="Arial" w:cs="Arial"/>
          <w:sz w:val="22"/>
          <w:szCs w:val="22"/>
        </w:rPr>
        <w:footnoteReference w:id="166"/>
      </w:r>
    </w:p>
    <w:p w:rsidR="00823DE4" w:rsidRPr="003077CD" w:rsidRDefault="00823DE4" w:rsidP="00823DE4">
      <w:pPr>
        <w:pStyle w:val="NormalWeb"/>
        <w:numPr>
          <w:ilvl w:val="0"/>
          <w:numId w:val="5"/>
        </w:numPr>
        <w:rPr>
          <w:rFonts w:ascii="Arial" w:hAnsi="Arial" w:cs="Arial"/>
          <w:sz w:val="22"/>
          <w:szCs w:val="22"/>
        </w:rPr>
      </w:pPr>
      <w:r w:rsidRPr="003077CD">
        <w:rPr>
          <w:rFonts w:ascii="Arial" w:hAnsi="Arial" w:cs="Arial"/>
          <w:sz w:val="22"/>
          <w:szCs w:val="22"/>
        </w:rPr>
        <w:t xml:space="preserve">Stanford University bioengineers say that, using </w:t>
      </w:r>
      <w:r w:rsidRPr="003077CD">
        <w:rPr>
          <w:rFonts w:ascii="Arial" w:hAnsi="Arial" w:cs="Arial"/>
          <w:b/>
          <w:bCs/>
          <w:sz w:val="22"/>
          <w:szCs w:val="22"/>
        </w:rPr>
        <w:t>CRISPR gene-editing technology</w:t>
      </w:r>
      <w:r w:rsidRPr="003077CD">
        <w:rPr>
          <w:rFonts w:ascii="Arial" w:hAnsi="Arial" w:cs="Arial"/>
          <w:sz w:val="22"/>
          <w:szCs w:val="22"/>
        </w:rPr>
        <w:t xml:space="preserve">, they </w:t>
      </w:r>
      <w:r w:rsidRPr="003077CD">
        <w:rPr>
          <w:rFonts w:ascii="Arial" w:hAnsi="Arial" w:cs="Arial"/>
          <w:b/>
          <w:bCs/>
          <w:sz w:val="22"/>
          <w:szCs w:val="22"/>
        </w:rPr>
        <w:t>can inhibit 90 per cent of coronaviruses</w:t>
      </w:r>
      <w:r w:rsidR="003077CD">
        <w:rPr>
          <w:rFonts w:ascii="Arial" w:hAnsi="Arial" w:cs="Arial"/>
          <w:sz w:val="22"/>
          <w:szCs w:val="22"/>
        </w:rPr>
        <w:t xml:space="preserve">, including the one which causes </w:t>
      </w:r>
      <w:r w:rsidRPr="003077CD">
        <w:rPr>
          <w:rFonts w:ascii="Arial" w:hAnsi="Arial" w:cs="Arial"/>
          <w:sz w:val="22"/>
          <w:szCs w:val="22"/>
        </w:rPr>
        <w:t>COVID-19</w:t>
      </w:r>
      <w:r w:rsidR="003077CD">
        <w:rPr>
          <w:rFonts w:ascii="Arial" w:hAnsi="Arial" w:cs="Arial"/>
          <w:sz w:val="22"/>
          <w:szCs w:val="22"/>
        </w:rPr>
        <w:t>.</w:t>
      </w:r>
      <w:r w:rsidRPr="003077CD">
        <w:rPr>
          <w:rStyle w:val="FootnoteReference"/>
          <w:rFonts w:ascii="Arial" w:hAnsi="Arial" w:cs="Arial"/>
          <w:sz w:val="22"/>
          <w:szCs w:val="22"/>
        </w:rPr>
        <w:footnoteReference w:id="167"/>
      </w:r>
    </w:p>
    <w:p w:rsidR="00E47E86" w:rsidRPr="003077CD" w:rsidRDefault="00E47E86" w:rsidP="00E47E86">
      <w:pPr>
        <w:pStyle w:val="NormalWeb"/>
        <w:numPr>
          <w:ilvl w:val="0"/>
          <w:numId w:val="5"/>
        </w:numPr>
        <w:rPr>
          <w:rFonts w:ascii="Arial" w:hAnsi="Arial" w:cs="Arial"/>
          <w:sz w:val="22"/>
          <w:szCs w:val="22"/>
        </w:rPr>
      </w:pPr>
      <w:r w:rsidRPr="003077CD">
        <w:rPr>
          <w:rFonts w:ascii="Arial" w:hAnsi="Arial" w:cs="Arial"/>
          <w:sz w:val="22"/>
          <w:szCs w:val="22"/>
          <w:shd w:val="clear" w:color="auto" w:fill="FFFFFF"/>
        </w:rPr>
        <w:t xml:space="preserve">A doctor has criticised </w:t>
      </w:r>
      <w:r w:rsidRPr="003077CD">
        <w:rPr>
          <w:rFonts w:ascii="Arial" w:hAnsi="Arial" w:cs="Arial"/>
          <w:b/>
          <w:bCs/>
          <w:sz w:val="22"/>
          <w:szCs w:val="22"/>
          <w:shd w:val="clear" w:color="auto" w:fill="FFFFFF"/>
        </w:rPr>
        <w:t>plastic visors for restaurant employees</w:t>
      </w:r>
      <w:r w:rsidRPr="003077CD">
        <w:rPr>
          <w:rFonts w:ascii="Arial" w:hAnsi="Arial" w:cs="Arial"/>
          <w:sz w:val="22"/>
          <w:szCs w:val="22"/>
          <w:shd w:val="clear" w:color="auto" w:fill="FFFFFF"/>
        </w:rPr>
        <w:t xml:space="preserve">, saying they give “a </w:t>
      </w:r>
      <w:r w:rsidRPr="003077CD">
        <w:rPr>
          <w:rFonts w:ascii="Arial" w:hAnsi="Arial" w:cs="Arial"/>
          <w:b/>
          <w:bCs/>
          <w:sz w:val="22"/>
          <w:szCs w:val="22"/>
          <w:shd w:val="clear" w:color="auto" w:fill="FFFFFF"/>
        </w:rPr>
        <w:t>false sense of security</w:t>
      </w:r>
      <w:r w:rsidRPr="003077CD">
        <w:rPr>
          <w:rFonts w:ascii="Arial" w:hAnsi="Arial" w:cs="Arial"/>
          <w:sz w:val="22"/>
          <w:szCs w:val="22"/>
          <w:shd w:val="clear" w:color="auto" w:fill="FFFFFF"/>
        </w:rPr>
        <w:t>”.</w:t>
      </w:r>
      <w:r w:rsidRPr="003077CD">
        <w:rPr>
          <w:rStyle w:val="FootnoteReference"/>
          <w:rFonts w:ascii="Arial" w:hAnsi="Arial" w:cs="Arial"/>
          <w:sz w:val="22"/>
          <w:szCs w:val="22"/>
          <w:shd w:val="clear" w:color="auto" w:fill="FFFFFF"/>
        </w:rPr>
        <w:footnoteReference w:id="168"/>
      </w:r>
    </w:p>
    <w:p w:rsidR="00E47E86" w:rsidRPr="003077CD" w:rsidRDefault="00E47E86" w:rsidP="00E47E86">
      <w:pPr>
        <w:pStyle w:val="NormalWeb"/>
        <w:numPr>
          <w:ilvl w:val="0"/>
          <w:numId w:val="5"/>
        </w:numPr>
        <w:spacing w:before="0" w:beforeAutospacing="0" w:after="0" w:afterAutospacing="0"/>
        <w:rPr>
          <w:rFonts w:ascii="Arial" w:hAnsi="Arial" w:cs="Arial"/>
          <w:sz w:val="22"/>
          <w:szCs w:val="22"/>
        </w:rPr>
      </w:pPr>
      <w:r w:rsidRPr="003077CD">
        <w:rPr>
          <w:rFonts w:ascii="Arial" w:hAnsi="Arial" w:cs="Arial"/>
          <w:sz w:val="22"/>
          <w:szCs w:val="22"/>
        </w:rPr>
        <w:t xml:space="preserve">During the pandemic we have been kept informed of the basic reproductive number of the virus, the </w:t>
      </w:r>
      <w:r w:rsidRPr="003077CD">
        <w:rPr>
          <w:rFonts w:ascii="Arial" w:hAnsi="Arial" w:cs="Arial"/>
          <w:b/>
          <w:bCs/>
          <w:sz w:val="22"/>
          <w:szCs w:val="22"/>
        </w:rPr>
        <w:t>average number of people infected by one infectious person</w:t>
      </w:r>
      <w:r w:rsidRPr="003077CD">
        <w:rPr>
          <w:rFonts w:ascii="Arial" w:hAnsi="Arial" w:cs="Arial"/>
          <w:sz w:val="22"/>
          <w:szCs w:val="22"/>
        </w:rPr>
        <w:t xml:space="preserve">. However, the number appears to have some </w:t>
      </w:r>
      <w:r w:rsidRPr="003077CD">
        <w:rPr>
          <w:rFonts w:ascii="Arial" w:hAnsi="Arial" w:cs="Arial"/>
          <w:b/>
          <w:bCs/>
          <w:sz w:val="22"/>
          <w:szCs w:val="22"/>
        </w:rPr>
        <w:t>limitations as a predictive tool</w:t>
      </w:r>
      <w:r w:rsidRPr="003077CD">
        <w:rPr>
          <w:rFonts w:ascii="Arial" w:hAnsi="Arial" w:cs="Arial"/>
          <w:sz w:val="22"/>
          <w:szCs w:val="22"/>
        </w:rPr>
        <w:t>.</w:t>
      </w:r>
      <w:r w:rsidRPr="003077CD">
        <w:rPr>
          <w:rStyle w:val="FootnoteReference"/>
          <w:rFonts w:ascii="Arial" w:hAnsi="Arial" w:cs="Arial"/>
          <w:sz w:val="22"/>
          <w:szCs w:val="22"/>
        </w:rPr>
        <w:footnoteReference w:id="169"/>
      </w:r>
    </w:p>
    <w:p w:rsidR="009F2BB6" w:rsidRDefault="009F2BB6" w:rsidP="001D1B6E">
      <w:pPr>
        <w:pStyle w:val="TOCSubheaddetailedsection"/>
      </w:pPr>
      <w:bookmarkStart w:id="31" w:name="_Toc47004322"/>
      <w:r>
        <w:lastRenderedPageBreak/>
        <w:t xml:space="preserve">Origins of </w:t>
      </w:r>
      <w:r w:rsidR="009A5E50">
        <w:t xml:space="preserve">the </w:t>
      </w:r>
      <w:r>
        <w:t>pandemic</w:t>
      </w:r>
      <w:bookmarkEnd w:id="31"/>
    </w:p>
    <w:p w:rsidR="00EE7486" w:rsidRDefault="00EE7486" w:rsidP="00EE7486">
      <w:pPr>
        <w:pStyle w:val="NormalWeb"/>
        <w:numPr>
          <w:ilvl w:val="0"/>
          <w:numId w:val="5"/>
        </w:numPr>
        <w:rPr>
          <w:rFonts w:ascii="Arial" w:hAnsi="Arial" w:cs="Arial"/>
          <w:sz w:val="22"/>
          <w:szCs w:val="22"/>
        </w:rPr>
      </w:pPr>
      <w:r w:rsidRPr="0079743A">
        <w:rPr>
          <w:rFonts w:ascii="Arial" w:hAnsi="Arial" w:cs="Arial"/>
          <w:b/>
          <w:bCs/>
          <w:sz w:val="22"/>
          <w:szCs w:val="22"/>
        </w:rPr>
        <w:t>The World Health Organisation is sending experts to China</w:t>
      </w:r>
      <w:r w:rsidRPr="007E38C0">
        <w:rPr>
          <w:rFonts w:ascii="Arial" w:hAnsi="Arial" w:cs="Arial"/>
          <w:sz w:val="22"/>
          <w:szCs w:val="22"/>
        </w:rPr>
        <w:t xml:space="preserve"> to investigate the origins of the coronavirus causing the present pandemic.</w:t>
      </w:r>
      <w:r w:rsidRPr="007E38C0">
        <w:rPr>
          <w:rStyle w:val="FootnoteReference"/>
          <w:rFonts w:ascii="Arial" w:hAnsi="Arial" w:cs="Arial"/>
          <w:sz w:val="22"/>
          <w:szCs w:val="22"/>
        </w:rPr>
        <w:footnoteReference w:id="170"/>
      </w:r>
    </w:p>
    <w:p w:rsidR="009253A3" w:rsidRDefault="009253A3" w:rsidP="009253A3">
      <w:pPr>
        <w:pStyle w:val="NormalWeb"/>
        <w:numPr>
          <w:ilvl w:val="0"/>
          <w:numId w:val="5"/>
        </w:numPr>
        <w:rPr>
          <w:rFonts w:ascii="Arial" w:hAnsi="Arial" w:cs="Arial"/>
          <w:sz w:val="22"/>
          <w:szCs w:val="22"/>
        </w:rPr>
      </w:pPr>
      <w:r w:rsidRPr="0079743A">
        <w:rPr>
          <w:rFonts w:ascii="Arial" w:hAnsi="Arial" w:cs="Arial"/>
          <w:b/>
          <w:bCs/>
          <w:sz w:val="22"/>
          <w:szCs w:val="22"/>
        </w:rPr>
        <w:t>Germany has pushed for WHO to speed up review</w:t>
      </w:r>
      <w:r w:rsidRPr="003E3C55">
        <w:rPr>
          <w:rFonts w:ascii="Arial" w:hAnsi="Arial" w:cs="Arial"/>
          <w:sz w:val="22"/>
          <w:szCs w:val="22"/>
        </w:rPr>
        <w:t xml:space="preserve"> of how the pandemic was handled in its early days.</w:t>
      </w:r>
      <w:r w:rsidRPr="003E3C55">
        <w:rPr>
          <w:rStyle w:val="FootnoteReference"/>
          <w:rFonts w:ascii="Arial" w:hAnsi="Arial" w:cs="Arial"/>
          <w:sz w:val="22"/>
          <w:szCs w:val="22"/>
        </w:rPr>
        <w:footnoteReference w:id="171"/>
      </w:r>
    </w:p>
    <w:p w:rsidR="00E14AFC" w:rsidRPr="00BF372F" w:rsidRDefault="00BF372F" w:rsidP="00E14AFC">
      <w:pPr>
        <w:pStyle w:val="TOCSubheaddetailedsection"/>
      </w:pPr>
      <w:bookmarkStart w:id="32" w:name="_Toc47004323"/>
      <w:r>
        <w:t>O</w:t>
      </w:r>
      <w:r w:rsidR="004F27D3">
        <w:t>ther effects of the pandemic</w:t>
      </w:r>
      <w:bookmarkEnd w:id="32"/>
    </w:p>
    <w:p w:rsidR="00E3786E" w:rsidRPr="003E3C55" w:rsidRDefault="00E3786E" w:rsidP="00C17434">
      <w:pPr>
        <w:pStyle w:val="ListParagraph"/>
        <w:numPr>
          <w:ilvl w:val="0"/>
          <w:numId w:val="5"/>
        </w:numPr>
        <w:spacing w:before="240"/>
        <w:rPr>
          <w:rFonts w:ascii="Arial" w:hAnsi="Arial" w:cs="Arial"/>
          <w:sz w:val="22"/>
          <w:szCs w:val="22"/>
        </w:rPr>
      </w:pPr>
      <w:r w:rsidRPr="003E3C55">
        <w:rPr>
          <w:rFonts w:ascii="Arial" w:hAnsi="Arial" w:cs="Arial"/>
          <w:sz w:val="22"/>
          <w:szCs w:val="22"/>
        </w:rPr>
        <w:t xml:space="preserve">The World Health Organisation says </w:t>
      </w:r>
      <w:r w:rsidRPr="00F51150">
        <w:rPr>
          <w:rFonts w:ascii="Arial" w:hAnsi="Arial" w:cs="Arial"/>
          <w:b/>
          <w:bCs/>
          <w:sz w:val="22"/>
          <w:szCs w:val="22"/>
        </w:rPr>
        <w:t>access to HIV medication has been impacted</w:t>
      </w:r>
      <w:r w:rsidRPr="003E3C55">
        <w:rPr>
          <w:rFonts w:ascii="Arial" w:hAnsi="Arial" w:cs="Arial"/>
          <w:sz w:val="22"/>
          <w:szCs w:val="22"/>
        </w:rPr>
        <w:t xml:space="preserve"> negatively by the pandemic.</w:t>
      </w:r>
      <w:r w:rsidRPr="003E3C55">
        <w:rPr>
          <w:rStyle w:val="FootnoteReference"/>
          <w:rFonts w:ascii="Arial" w:hAnsi="Arial" w:cs="Arial"/>
          <w:sz w:val="22"/>
          <w:szCs w:val="22"/>
        </w:rPr>
        <w:footnoteReference w:id="172"/>
      </w:r>
    </w:p>
    <w:p w:rsidR="00F342CB" w:rsidRPr="003E3C55" w:rsidRDefault="00F342CB" w:rsidP="00F342CB">
      <w:pPr>
        <w:pStyle w:val="NormalWeb"/>
        <w:numPr>
          <w:ilvl w:val="0"/>
          <w:numId w:val="5"/>
        </w:numPr>
        <w:rPr>
          <w:rFonts w:ascii="Arial" w:hAnsi="Arial" w:cs="Arial"/>
          <w:sz w:val="22"/>
          <w:szCs w:val="22"/>
        </w:rPr>
      </w:pPr>
      <w:r w:rsidRPr="003E3C55">
        <w:rPr>
          <w:rFonts w:ascii="Arial" w:hAnsi="Arial" w:cs="Arial"/>
          <w:sz w:val="22"/>
          <w:szCs w:val="22"/>
        </w:rPr>
        <w:t xml:space="preserve">Researchers have reviewed publications about COVID-19 and distilled </w:t>
      </w:r>
      <w:r w:rsidRPr="00801986">
        <w:rPr>
          <w:rFonts w:ascii="Arial" w:hAnsi="Arial" w:cs="Arial"/>
          <w:b/>
          <w:bCs/>
          <w:sz w:val="22"/>
          <w:szCs w:val="22"/>
        </w:rPr>
        <w:t>guidance for blood supply and use during the pandemic</w:t>
      </w:r>
      <w:r w:rsidRPr="003E3C55">
        <w:rPr>
          <w:rFonts w:ascii="Arial" w:hAnsi="Arial" w:cs="Arial"/>
          <w:sz w:val="22"/>
          <w:szCs w:val="22"/>
        </w:rPr>
        <w:t>.</w:t>
      </w:r>
      <w:r w:rsidRPr="003E3C55">
        <w:rPr>
          <w:rStyle w:val="FootnoteReference"/>
          <w:rFonts w:ascii="Arial" w:hAnsi="Arial" w:cs="Arial"/>
          <w:sz w:val="22"/>
          <w:szCs w:val="22"/>
        </w:rPr>
        <w:footnoteReference w:id="173"/>
      </w:r>
    </w:p>
    <w:p w:rsidR="005B5404" w:rsidRDefault="00100FDF" w:rsidP="005039F2">
      <w:pPr>
        <w:pStyle w:val="TOCbold16ptbluenumber"/>
      </w:pPr>
      <w:bookmarkStart w:id="33" w:name="_Toc47004324"/>
      <w:r>
        <w:t xml:space="preserve">Other </w:t>
      </w:r>
      <w:r w:rsidR="00B72CF7">
        <w:t>n</w:t>
      </w:r>
      <w:r w:rsidR="00FF2530">
        <w:t>ews</w:t>
      </w:r>
      <w:bookmarkEnd w:id="33"/>
      <w:r w:rsidR="00FF2530">
        <w:t xml:space="preserve"> </w:t>
      </w:r>
    </w:p>
    <w:p w:rsidR="000C34DF" w:rsidRPr="009846D2" w:rsidRDefault="000C34DF" w:rsidP="000C34DF">
      <w:pPr>
        <w:pStyle w:val="NormalWeb"/>
        <w:numPr>
          <w:ilvl w:val="0"/>
          <w:numId w:val="11"/>
        </w:numPr>
        <w:rPr>
          <w:rFonts w:ascii="Arial" w:hAnsi="Arial" w:cs="Arial"/>
          <w:sz w:val="22"/>
          <w:szCs w:val="22"/>
        </w:rPr>
      </w:pPr>
      <w:r w:rsidRPr="001567C8">
        <w:rPr>
          <w:rFonts w:ascii="Arial" w:hAnsi="Arial" w:cs="Arial"/>
          <w:b/>
          <w:bCs/>
          <w:sz w:val="22"/>
          <w:szCs w:val="22"/>
        </w:rPr>
        <w:t>Takeda h</w:t>
      </w:r>
      <w:r w:rsidRPr="009846D2">
        <w:rPr>
          <w:rFonts w:ascii="Arial" w:hAnsi="Arial" w:cs="Arial"/>
          <w:sz w:val="22"/>
          <w:szCs w:val="22"/>
        </w:rPr>
        <w:t xml:space="preserve">as signed a deal with startup Carmine Therapeutics to target rare diseases using </w:t>
      </w:r>
      <w:r w:rsidRPr="001567C8">
        <w:rPr>
          <w:rFonts w:ascii="Arial" w:hAnsi="Arial" w:cs="Arial"/>
          <w:b/>
          <w:bCs/>
          <w:sz w:val="22"/>
          <w:szCs w:val="22"/>
        </w:rPr>
        <w:t>g</w:t>
      </w:r>
      <w:r w:rsidR="003077CD">
        <w:rPr>
          <w:rFonts w:ascii="Arial" w:hAnsi="Arial" w:cs="Arial"/>
          <w:b/>
          <w:bCs/>
          <w:sz w:val="22"/>
          <w:szCs w:val="22"/>
        </w:rPr>
        <w:t xml:space="preserve">ene therapies out of </w:t>
      </w:r>
      <w:r w:rsidRPr="001567C8">
        <w:rPr>
          <w:rFonts w:ascii="Arial" w:hAnsi="Arial" w:cs="Arial"/>
          <w:b/>
          <w:bCs/>
          <w:sz w:val="22"/>
          <w:szCs w:val="22"/>
        </w:rPr>
        <w:t>Carmine’s red blood cell extracellular vesicles platform</w:t>
      </w:r>
      <w:r w:rsidRPr="009846D2">
        <w:rPr>
          <w:rFonts w:ascii="Arial" w:hAnsi="Arial" w:cs="Arial"/>
          <w:sz w:val="22"/>
          <w:szCs w:val="22"/>
        </w:rPr>
        <w:t>.</w:t>
      </w:r>
      <w:r w:rsidRPr="009846D2">
        <w:rPr>
          <w:rStyle w:val="FootnoteReference"/>
          <w:rFonts w:ascii="Arial" w:hAnsi="Arial" w:cs="Arial"/>
          <w:sz w:val="22"/>
          <w:szCs w:val="22"/>
        </w:rPr>
        <w:footnoteReference w:id="174"/>
      </w:r>
    </w:p>
    <w:p w:rsidR="000C34DF" w:rsidRPr="009846D2" w:rsidRDefault="000C34DF" w:rsidP="000C34DF">
      <w:pPr>
        <w:pStyle w:val="NormalWeb"/>
        <w:numPr>
          <w:ilvl w:val="0"/>
          <w:numId w:val="11"/>
        </w:numPr>
        <w:spacing w:after="0" w:afterAutospacing="0"/>
        <w:rPr>
          <w:rFonts w:ascii="Arial" w:hAnsi="Arial" w:cs="Arial"/>
          <w:sz w:val="22"/>
          <w:szCs w:val="22"/>
        </w:rPr>
      </w:pPr>
      <w:r w:rsidRPr="009846D2">
        <w:rPr>
          <w:rFonts w:ascii="Arial" w:hAnsi="Arial" w:cs="Arial"/>
          <w:sz w:val="22"/>
          <w:szCs w:val="22"/>
        </w:rPr>
        <w:t xml:space="preserve">The </w:t>
      </w:r>
      <w:r w:rsidRPr="001567C8">
        <w:rPr>
          <w:rFonts w:ascii="Arial" w:hAnsi="Arial" w:cs="Arial"/>
          <w:b/>
          <w:bCs/>
          <w:sz w:val="22"/>
          <w:szCs w:val="22"/>
        </w:rPr>
        <w:t>European Commission has approved ULTOMIRIS</w:t>
      </w:r>
      <w:r w:rsidRPr="009846D2">
        <w:rPr>
          <w:rFonts w:ascii="Arial" w:hAnsi="Arial" w:cs="Arial"/>
          <w:sz w:val="22"/>
          <w:szCs w:val="22"/>
          <w:vertAlign w:val="superscript"/>
        </w:rPr>
        <w:t>®</w:t>
      </w:r>
      <w:r w:rsidRPr="009846D2">
        <w:rPr>
          <w:rFonts w:ascii="Arial" w:hAnsi="Arial" w:cs="Arial"/>
          <w:sz w:val="22"/>
          <w:szCs w:val="22"/>
        </w:rPr>
        <w:t xml:space="preserve"> (ravulizumab) for the treatment of some adults and children with atypical haemolytic uremic syndrome.</w:t>
      </w:r>
      <w:r w:rsidRPr="009846D2">
        <w:rPr>
          <w:rStyle w:val="FootnoteReference"/>
          <w:rFonts w:ascii="Arial" w:hAnsi="Arial" w:cs="Arial"/>
          <w:sz w:val="22"/>
          <w:szCs w:val="22"/>
        </w:rPr>
        <w:footnoteReference w:id="175"/>
      </w:r>
    </w:p>
    <w:p w:rsidR="00FB7BA8" w:rsidRPr="009846D2" w:rsidRDefault="00FB7BA8" w:rsidP="00FB7BA8">
      <w:pPr>
        <w:pStyle w:val="PlainText"/>
        <w:numPr>
          <w:ilvl w:val="0"/>
          <w:numId w:val="11"/>
        </w:numPr>
        <w:rPr>
          <w:rFonts w:ascii="Arial" w:hAnsi="Arial" w:cs="Arial"/>
          <w:sz w:val="22"/>
          <w:szCs w:val="22"/>
        </w:rPr>
      </w:pPr>
      <w:r w:rsidRPr="009846D2">
        <w:rPr>
          <w:rFonts w:ascii="Arial" w:hAnsi="Arial" w:cs="Arial"/>
          <w:sz w:val="22"/>
          <w:szCs w:val="22"/>
        </w:rPr>
        <w:t xml:space="preserve">A Japanese study found that a single dose of the </w:t>
      </w:r>
      <w:r w:rsidRPr="00E5454F">
        <w:rPr>
          <w:rFonts w:ascii="Arial" w:hAnsi="Arial" w:cs="Arial"/>
          <w:b/>
          <w:bCs/>
          <w:sz w:val="22"/>
          <w:szCs w:val="22"/>
        </w:rPr>
        <w:t xml:space="preserve">flu drug </w:t>
      </w:r>
      <w:r w:rsidRPr="00E5454F">
        <w:rPr>
          <w:rFonts w:ascii="Arial" w:hAnsi="Arial" w:cs="Arial"/>
          <w:b/>
          <w:bCs/>
          <w:color w:val="222222"/>
          <w:sz w:val="22"/>
          <w:szCs w:val="22"/>
        </w:rPr>
        <w:t>baloxavir marboxil</w:t>
      </w:r>
      <w:r w:rsidRPr="009846D2">
        <w:rPr>
          <w:rFonts w:ascii="Arial" w:hAnsi="Arial" w:cs="Arial"/>
          <w:color w:val="222222"/>
          <w:sz w:val="22"/>
          <w:szCs w:val="22"/>
        </w:rPr>
        <w:t xml:space="preserve"> (Xofluza), if given to other family members as soon as a patient is diagnosed, </w:t>
      </w:r>
      <w:r w:rsidRPr="00E5454F">
        <w:rPr>
          <w:rFonts w:ascii="Arial" w:hAnsi="Arial" w:cs="Arial"/>
          <w:b/>
          <w:bCs/>
          <w:color w:val="222222"/>
          <w:sz w:val="22"/>
          <w:szCs w:val="22"/>
        </w:rPr>
        <w:t>can prevent 86 per cent of parents and siblings from becoming ill</w:t>
      </w:r>
      <w:r w:rsidRPr="009846D2">
        <w:rPr>
          <w:rFonts w:ascii="Arial" w:hAnsi="Arial" w:cs="Arial"/>
          <w:color w:val="222222"/>
          <w:sz w:val="22"/>
          <w:szCs w:val="22"/>
        </w:rPr>
        <w:t>.</w:t>
      </w:r>
      <w:r w:rsidRPr="009846D2">
        <w:rPr>
          <w:rStyle w:val="FootnoteReference"/>
          <w:rFonts w:ascii="Arial" w:hAnsi="Arial" w:cs="Arial"/>
          <w:color w:val="222222"/>
          <w:sz w:val="22"/>
          <w:szCs w:val="22"/>
        </w:rPr>
        <w:footnoteReference w:id="176"/>
      </w:r>
    </w:p>
    <w:p w:rsidR="00FB7BA8" w:rsidRPr="009846D2" w:rsidRDefault="00FB7BA8" w:rsidP="00FB7BA8">
      <w:pPr>
        <w:pStyle w:val="NormalWeb"/>
        <w:numPr>
          <w:ilvl w:val="0"/>
          <w:numId w:val="11"/>
        </w:numPr>
        <w:rPr>
          <w:rFonts w:ascii="Arial" w:hAnsi="Arial" w:cs="Arial"/>
          <w:sz w:val="22"/>
          <w:szCs w:val="22"/>
        </w:rPr>
      </w:pPr>
      <w:r w:rsidRPr="009846D2">
        <w:rPr>
          <w:rFonts w:ascii="Arial" w:hAnsi="Arial" w:cs="Arial"/>
          <w:sz w:val="22"/>
          <w:szCs w:val="22"/>
        </w:rPr>
        <w:t xml:space="preserve">Scientists from the US National Institutes of Health have shown that </w:t>
      </w:r>
      <w:r w:rsidRPr="004D0DA5">
        <w:rPr>
          <w:rFonts w:ascii="Arial" w:hAnsi="Arial" w:cs="Arial"/>
          <w:b/>
          <w:bCs/>
          <w:sz w:val="22"/>
          <w:szCs w:val="22"/>
        </w:rPr>
        <w:t xml:space="preserve">neurofilament light chain </w:t>
      </w:r>
      <w:r w:rsidRPr="009846D2">
        <w:rPr>
          <w:rFonts w:ascii="Arial" w:hAnsi="Arial" w:cs="Arial"/>
          <w:sz w:val="22"/>
          <w:szCs w:val="22"/>
        </w:rPr>
        <w:t xml:space="preserve">(NfL) offered superior diagnostic and prognostic performance compared with other blood </w:t>
      </w:r>
      <w:r w:rsidRPr="004D0DA5">
        <w:rPr>
          <w:rFonts w:ascii="Arial" w:hAnsi="Arial" w:cs="Arial"/>
          <w:b/>
          <w:bCs/>
          <w:sz w:val="22"/>
          <w:szCs w:val="22"/>
        </w:rPr>
        <w:t>tests for mild, moderate, and severe traumatic brain injury</w:t>
      </w:r>
      <w:r w:rsidRPr="009846D2">
        <w:rPr>
          <w:rFonts w:ascii="Arial" w:hAnsi="Arial" w:cs="Arial"/>
          <w:sz w:val="22"/>
          <w:szCs w:val="22"/>
        </w:rPr>
        <w:t>.</w:t>
      </w:r>
      <w:r w:rsidRPr="009846D2">
        <w:rPr>
          <w:rStyle w:val="FootnoteReference"/>
          <w:rFonts w:ascii="Arial" w:hAnsi="Arial" w:cs="Arial"/>
          <w:sz w:val="22"/>
          <w:szCs w:val="22"/>
        </w:rPr>
        <w:footnoteReference w:id="177"/>
      </w:r>
    </w:p>
    <w:p w:rsidR="00FB7BA8" w:rsidRPr="009846D2" w:rsidRDefault="00FB7BA8" w:rsidP="00FB7BA8">
      <w:pPr>
        <w:pStyle w:val="NormalWeb"/>
        <w:numPr>
          <w:ilvl w:val="0"/>
          <w:numId w:val="11"/>
        </w:numPr>
        <w:rPr>
          <w:rFonts w:ascii="Arial" w:hAnsi="Arial" w:cs="Arial"/>
          <w:sz w:val="22"/>
          <w:szCs w:val="22"/>
        </w:rPr>
      </w:pPr>
      <w:r w:rsidRPr="009846D2">
        <w:rPr>
          <w:rFonts w:ascii="Arial" w:hAnsi="Arial" w:cs="Arial"/>
          <w:sz w:val="22"/>
          <w:szCs w:val="22"/>
        </w:rPr>
        <w:t xml:space="preserve">A </w:t>
      </w:r>
      <w:r w:rsidRPr="004D0DA5">
        <w:rPr>
          <w:rFonts w:ascii="Arial" w:hAnsi="Arial" w:cs="Arial"/>
          <w:b/>
          <w:bCs/>
          <w:sz w:val="22"/>
          <w:szCs w:val="22"/>
        </w:rPr>
        <w:t>Brazilian man, diagnosed with HIV in 2012</w:t>
      </w:r>
      <w:r w:rsidRPr="009846D2">
        <w:rPr>
          <w:rFonts w:ascii="Arial" w:hAnsi="Arial" w:cs="Arial"/>
          <w:sz w:val="22"/>
          <w:szCs w:val="22"/>
        </w:rPr>
        <w:t xml:space="preserve">, was one of five participants in a clinical trial who received a treatment regimen that included maraviroc and nicotinamide. He has tested </w:t>
      </w:r>
      <w:r w:rsidRPr="004D0DA5">
        <w:rPr>
          <w:rFonts w:ascii="Arial" w:hAnsi="Arial" w:cs="Arial"/>
          <w:b/>
          <w:bCs/>
          <w:sz w:val="22"/>
          <w:szCs w:val="22"/>
        </w:rPr>
        <w:t>negative for over a year</w:t>
      </w:r>
      <w:r w:rsidRPr="009846D2">
        <w:rPr>
          <w:rFonts w:ascii="Arial" w:hAnsi="Arial" w:cs="Arial"/>
          <w:sz w:val="22"/>
          <w:szCs w:val="22"/>
        </w:rPr>
        <w:t>.</w:t>
      </w:r>
      <w:r w:rsidRPr="009846D2">
        <w:rPr>
          <w:rStyle w:val="FootnoteReference"/>
          <w:rFonts w:ascii="Arial" w:hAnsi="Arial" w:cs="Arial"/>
          <w:sz w:val="22"/>
          <w:szCs w:val="22"/>
        </w:rPr>
        <w:footnoteReference w:id="178"/>
      </w:r>
    </w:p>
    <w:p w:rsidR="00362F11" w:rsidRPr="009846D2" w:rsidRDefault="00362F11" w:rsidP="00362F11">
      <w:pPr>
        <w:pStyle w:val="NormalWeb"/>
        <w:numPr>
          <w:ilvl w:val="0"/>
          <w:numId w:val="11"/>
        </w:numPr>
        <w:rPr>
          <w:rFonts w:ascii="Arial" w:hAnsi="Arial" w:cs="Arial"/>
          <w:sz w:val="22"/>
          <w:szCs w:val="22"/>
        </w:rPr>
      </w:pPr>
      <w:r w:rsidRPr="009846D2">
        <w:rPr>
          <w:rFonts w:ascii="Arial" w:hAnsi="Arial" w:cs="Arial"/>
          <w:sz w:val="22"/>
          <w:szCs w:val="22"/>
          <w:shd w:val="clear" w:color="auto" w:fill="FFFFFF"/>
        </w:rPr>
        <w:t>Dynavax Technologies Corporation</w:t>
      </w:r>
      <w:r w:rsidRPr="009846D2">
        <w:rPr>
          <w:rFonts w:ascii="Arial" w:hAnsi="Arial" w:cs="Arial"/>
          <w:color w:val="000000"/>
          <w:sz w:val="22"/>
          <w:szCs w:val="22"/>
          <w:shd w:val="clear" w:color="auto" w:fill="FFFFFF"/>
        </w:rPr>
        <w:t> and the </w:t>
      </w:r>
      <w:r w:rsidRPr="009846D2">
        <w:rPr>
          <w:rFonts w:ascii="Arial" w:hAnsi="Arial" w:cs="Arial"/>
          <w:sz w:val="22"/>
          <w:szCs w:val="22"/>
          <w:shd w:val="clear" w:color="auto" w:fill="FFFFFF"/>
        </w:rPr>
        <w:t>Icahn School of Medicine</w:t>
      </w:r>
      <w:r w:rsidRPr="009846D2">
        <w:rPr>
          <w:rFonts w:ascii="Arial" w:hAnsi="Arial" w:cs="Arial"/>
          <w:color w:val="000000"/>
          <w:sz w:val="22"/>
          <w:szCs w:val="22"/>
          <w:shd w:val="clear" w:color="auto" w:fill="FFFFFF"/>
        </w:rPr>
        <w:t> at </w:t>
      </w:r>
      <w:r w:rsidRPr="009846D2">
        <w:rPr>
          <w:rFonts w:ascii="Arial" w:hAnsi="Arial" w:cs="Arial"/>
          <w:sz w:val="22"/>
          <w:szCs w:val="22"/>
          <w:shd w:val="clear" w:color="auto" w:fill="FFFFFF"/>
        </w:rPr>
        <w:t>Mount Sinai </w:t>
      </w:r>
      <w:r w:rsidRPr="009846D2">
        <w:rPr>
          <w:rFonts w:ascii="Arial" w:hAnsi="Arial" w:cs="Arial"/>
          <w:color w:val="000000"/>
          <w:sz w:val="22"/>
          <w:szCs w:val="22"/>
          <w:shd w:val="clear" w:color="auto" w:fill="FFFFFF"/>
        </w:rPr>
        <w:t xml:space="preserve">announced they have agreed to develop a </w:t>
      </w:r>
      <w:r w:rsidRPr="004D0DA5">
        <w:rPr>
          <w:rFonts w:ascii="Arial" w:hAnsi="Arial" w:cs="Arial"/>
          <w:b/>
          <w:bCs/>
          <w:color w:val="000000"/>
          <w:sz w:val="22"/>
          <w:szCs w:val="22"/>
          <w:shd w:val="clear" w:color="auto" w:fill="FFFFFF"/>
        </w:rPr>
        <w:t>universal influenza vaccine</w:t>
      </w:r>
      <w:r w:rsidRPr="009846D2">
        <w:rPr>
          <w:rFonts w:ascii="Arial" w:hAnsi="Arial" w:cs="Arial"/>
          <w:color w:val="000000"/>
          <w:sz w:val="22"/>
          <w:szCs w:val="22"/>
          <w:shd w:val="clear" w:color="auto" w:fill="FFFFFF"/>
        </w:rPr>
        <w:t xml:space="preserve">. The Mount Sinai CIVICs team will evaluate a novel approach they have developed called </w:t>
      </w:r>
      <w:r w:rsidRPr="004D0DA5">
        <w:rPr>
          <w:rFonts w:ascii="Arial" w:hAnsi="Arial" w:cs="Arial"/>
          <w:b/>
          <w:bCs/>
          <w:color w:val="000000"/>
          <w:sz w:val="22"/>
          <w:szCs w:val="22"/>
          <w:shd w:val="clear" w:color="auto" w:fill="FFFFFF"/>
        </w:rPr>
        <w:lastRenderedPageBreak/>
        <w:t>chimeric hemagglutinin</w:t>
      </w:r>
      <w:r w:rsidRPr="009846D2">
        <w:rPr>
          <w:rFonts w:ascii="Arial" w:hAnsi="Arial" w:cs="Arial"/>
          <w:color w:val="000000"/>
          <w:sz w:val="22"/>
          <w:szCs w:val="22"/>
          <w:shd w:val="clear" w:color="auto" w:fill="FFFFFF"/>
        </w:rPr>
        <w:t xml:space="preserve"> (cHA) designed to protect against all strains of influenza in combination with Dynavax’s CpG 1018</w:t>
      </w:r>
      <w:r w:rsidRPr="009846D2">
        <w:rPr>
          <w:rFonts w:ascii="Arial" w:hAnsi="Arial" w:cs="Arial"/>
          <w:color w:val="000000"/>
          <w:sz w:val="22"/>
          <w:szCs w:val="22"/>
          <w:shd w:val="clear" w:color="auto" w:fill="FFFFFF"/>
          <w:vertAlign w:val="superscript"/>
        </w:rPr>
        <w:t>TM</w:t>
      </w:r>
      <w:r w:rsidRPr="009846D2">
        <w:rPr>
          <w:rFonts w:ascii="Arial" w:hAnsi="Arial" w:cs="Arial"/>
          <w:color w:val="000000"/>
          <w:sz w:val="22"/>
          <w:szCs w:val="22"/>
          <w:shd w:val="clear" w:color="auto" w:fill="FFFFFF"/>
        </w:rPr>
        <w:t> adjuvant.</w:t>
      </w:r>
      <w:r w:rsidRPr="009846D2">
        <w:rPr>
          <w:rStyle w:val="FootnoteReference"/>
          <w:rFonts w:ascii="Arial" w:hAnsi="Arial" w:cs="Arial"/>
          <w:color w:val="000000"/>
          <w:sz w:val="22"/>
          <w:szCs w:val="22"/>
          <w:shd w:val="clear" w:color="auto" w:fill="FFFFFF"/>
        </w:rPr>
        <w:footnoteReference w:id="179"/>
      </w:r>
    </w:p>
    <w:p w:rsidR="003C417D" w:rsidRPr="009846D2" w:rsidRDefault="003C417D" w:rsidP="003C417D">
      <w:pPr>
        <w:pStyle w:val="NormalWeb"/>
        <w:numPr>
          <w:ilvl w:val="0"/>
          <w:numId w:val="16"/>
        </w:numPr>
        <w:rPr>
          <w:rFonts w:ascii="Arial" w:hAnsi="Arial" w:cs="Arial"/>
          <w:sz w:val="22"/>
          <w:szCs w:val="22"/>
        </w:rPr>
      </w:pPr>
      <w:r w:rsidRPr="004D0DA5">
        <w:rPr>
          <w:rFonts w:ascii="Arial" w:hAnsi="Arial" w:cs="Arial"/>
          <w:b/>
          <w:bCs/>
          <w:sz w:val="22"/>
          <w:szCs w:val="22"/>
        </w:rPr>
        <w:t>Victoria has reported a spike in congenital syphilis cases</w:t>
      </w:r>
      <w:r w:rsidRPr="009846D2">
        <w:rPr>
          <w:rFonts w:ascii="Arial" w:hAnsi="Arial" w:cs="Arial"/>
          <w:sz w:val="22"/>
          <w:szCs w:val="22"/>
        </w:rPr>
        <w:t>, with 1670 in 2019 compared with 634 in 2014.</w:t>
      </w:r>
      <w:r w:rsidRPr="009846D2">
        <w:rPr>
          <w:rStyle w:val="FootnoteReference"/>
          <w:rFonts w:ascii="Arial" w:hAnsi="Arial" w:cs="Arial"/>
          <w:sz w:val="22"/>
          <w:szCs w:val="22"/>
        </w:rPr>
        <w:footnoteReference w:id="180"/>
      </w:r>
    </w:p>
    <w:p w:rsidR="003C417D" w:rsidRPr="009846D2" w:rsidRDefault="003C417D" w:rsidP="003C417D">
      <w:pPr>
        <w:pStyle w:val="NormalWeb"/>
        <w:numPr>
          <w:ilvl w:val="0"/>
          <w:numId w:val="16"/>
        </w:numPr>
        <w:rPr>
          <w:rFonts w:ascii="Arial" w:hAnsi="Arial" w:cs="Arial"/>
          <w:sz w:val="22"/>
          <w:szCs w:val="22"/>
        </w:rPr>
      </w:pPr>
      <w:r w:rsidRPr="009846D2">
        <w:rPr>
          <w:rFonts w:ascii="Arial" w:hAnsi="Arial" w:cs="Arial"/>
          <w:sz w:val="22"/>
          <w:szCs w:val="22"/>
        </w:rPr>
        <w:t xml:space="preserve">A research team based in China says it has developed a </w:t>
      </w:r>
      <w:r w:rsidRPr="004D0DA5">
        <w:rPr>
          <w:rFonts w:ascii="Arial" w:hAnsi="Arial" w:cs="Arial"/>
          <w:b/>
          <w:bCs/>
          <w:sz w:val="22"/>
          <w:szCs w:val="22"/>
        </w:rPr>
        <w:t>blood test that can detect cancer four years before symptoms appear</w:t>
      </w:r>
      <w:r w:rsidRPr="009846D2">
        <w:rPr>
          <w:rFonts w:ascii="Arial" w:hAnsi="Arial" w:cs="Arial"/>
          <w:sz w:val="22"/>
          <w:szCs w:val="22"/>
        </w:rPr>
        <w:t>.</w:t>
      </w:r>
      <w:r w:rsidRPr="009846D2">
        <w:rPr>
          <w:rStyle w:val="FootnoteReference"/>
          <w:rFonts w:ascii="Arial" w:hAnsi="Arial" w:cs="Arial"/>
          <w:sz w:val="22"/>
          <w:szCs w:val="22"/>
        </w:rPr>
        <w:footnoteReference w:id="181"/>
      </w:r>
    </w:p>
    <w:p w:rsidR="003D455D" w:rsidRPr="00A915C3" w:rsidRDefault="003D455D" w:rsidP="004D0DA5">
      <w:pPr>
        <w:pStyle w:val="NormalWeb"/>
        <w:numPr>
          <w:ilvl w:val="0"/>
          <w:numId w:val="16"/>
        </w:numPr>
        <w:spacing w:before="0" w:beforeAutospacing="0" w:after="0" w:afterAutospacing="0"/>
        <w:rPr>
          <w:rFonts w:ascii="Arial" w:hAnsi="Arial" w:cs="Arial"/>
          <w:sz w:val="22"/>
          <w:szCs w:val="22"/>
        </w:rPr>
      </w:pPr>
      <w:r w:rsidRPr="00A915C3">
        <w:rPr>
          <w:rFonts w:ascii="Arial" w:hAnsi="Arial" w:cs="Arial"/>
          <w:sz w:val="22"/>
          <w:szCs w:val="22"/>
        </w:rPr>
        <w:t xml:space="preserve">A study supported by the US National Institutes of Health showed that </w:t>
      </w:r>
      <w:r w:rsidRPr="00A915C3">
        <w:rPr>
          <w:rFonts w:ascii="Arial" w:hAnsi="Arial" w:cs="Arial"/>
          <w:b/>
          <w:bCs/>
          <w:sz w:val="22"/>
          <w:szCs w:val="22"/>
        </w:rPr>
        <w:t>the pool of available kidneys for people with HIV can safely be expanded by including donors with HIV</w:t>
      </w:r>
      <w:r w:rsidRPr="00A915C3">
        <w:rPr>
          <w:rFonts w:ascii="Arial" w:hAnsi="Arial" w:cs="Arial"/>
          <w:sz w:val="22"/>
          <w:szCs w:val="22"/>
        </w:rPr>
        <w:t>.</w:t>
      </w:r>
      <w:r w:rsidRPr="00A915C3">
        <w:rPr>
          <w:rStyle w:val="FootnoteReference"/>
          <w:rFonts w:ascii="Arial" w:hAnsi="Arial" w:cs="Arial"/>
          <w:sz w:val="22"/>
          <w:szCs w:val="22"/>
        </w:rPr>
        <w:footnoteReference w:id="182"/>
      </w:r>
    </w:p>
    <w:p w:rsidR="000849D0" w:rsidRPr="00E61836" w:rsidRDefault="000849D0" w:rsidP="00E61836">
      <w:pPr>
        <w:pStyle w:val="TOCbold16ptbluenumber"/>
        <w:numPr>
          <w:ilvl w:val="0"/>
          <w:numId w:val="0"/>
        </w:numPr>
        <w:ind w:left="360"/>
      </w:pPr>
    </w:p>
    <w:sectPr w:rsidR="000849D0" w:rsidRPr="00E6183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B5" w:rsidRDefault="00913DB5" w:rsidP="00EF6B07">
      <w:r>
        <w:separator/>
      </w:r>
    </w:p>
  </w:endnote>
  <w:endnote w:type="continuationSeparator" w:id="0">
    <w:p w:rsidR="00913DB5" w:rsidRDefault="00913DB5"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proxima_nova_ltsemi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913DB5">
      <w:trPr>
        <w:trHeight w:val="151"/>
      </w:trPr>
      <w:tc>
        <w:tcPr>
          <w:tcW w:w="2250" w:type="pct"/>
          <w:tcBorders>
            <w:bottom w:val="single" w:sz="4" w:space="0" w:color="4472C4" w:themeColor="accent1"/>
          </w:tcBorders>
        </w:tcPr>
        <w:p w:rsidR="00913DB5" w:rsidRDefault="00913DB5">
          <w:pPr>
            <w:pStyle w:val="Header"/>
            <w:rPr>
              <w:rFonts w:asciiTheme="majorHAnsi" w:eastAsiaTheme="majorEastAsia" w:hAnsiTheme="majorHAnsi" w:cstheme="majorBidi"/>
              <w:b/>
              <w:bCs/>
            </w:rPr>
          </w:pPr>
        </w:p>
      </w:tc>
      <w:tc>
        <w:tcPr>
          <w:tcW w:w="500" w:type="pct"/>
          <w:vMerge w:val="restart"/>
          <w:noWrap/>
          <w:vAlign w:val="center"/>
        </w:tcPr>
        <w:p w:rsidR="00913DB5" w:rsidRDefault="00913DB5">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44072D" w:rsidRPr="0044072D">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913DB5" w:rsidRDefault="00913DB5">
          <w:pPr>
            <w:pStyle w:val="Header"/>
            <w:rPr>
              <w:rFonts w:asciiTheme="majorHAnsi" w:eastAsiaTheme="majorEastAsia" w:hAnsiTheme="majorHAnsi" w:cstheme="majorBidi"/>
              <w:b/>
              <w:bCs/>
            </w:rPr>
          </w:pPr>
        </w:p>
      </w:tc>
    </w:tr>
    <w:tr w:rsidR="00913DB5">
      <w:trPr>
        <w:trHeight w:val="150"/>
      </w:trPr>
      <w:tc>
        <w:tcPr>
          <w:tcW w:w="2250" w:type="pct"/>
          <w:tcBorders>
            <w:top w:val="single" w:sz="4" w:space="0" w:color="4472C4" w:themeColor="accent1"/>
          </w:tcBorders>
        </w:tcPr>
        <w:p w:rsidR="00913DB5" w:rsidRDefault="00913DB5">
          <w:pPr>
            <w:pStyle w:val="Header"/>
            <w:rPr>
              <w:rFonts w:asciiTheme="majorHAnsi" w:eastAsiaTheme="majorEastAsia" w:hAnsiTheme="majorHAnsi" w:cstheme="majorBidi"/>
              <w:b/>
              <w:bCs/>
            </w:rPr>
          </w:pPr>
        </w:p>
      </w:tc>
      <w:tc>
        <w:tcPr>
          <w:tcW w:w="500" w:type="pct"/>
          <w:vMerge/>
        </w:tcPr>
        <w:p w:rsidR="00913DB5" w:rsidRDefault="00913DB5">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913DB5" w:rsidRDefault="00913DB5">
          <w:pPr>
            <w:pStyle w:val="Header"/>
            <w:rPr>
              <w:rFonts w:asciiTheme="majorHAnsi" w:eastAsiaTheme="majorEastAsia" w:hAnsiTheme="majorHAnsi" w:cstheme="majorBidi"/>
              <w:b/>
              <w:bCs/>
            </w:rPr>
          </w:pPr>
        </w:p>
      </w:tc>
    </w:tr>
  </w:tbl>
  <w:p w:rsidR="00913DB5" w:rsidRDefault="0091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B5" w:rsidRDefault="00913DB5" w:rsidP="00EF6B07">
      <w:r>
        <w:separator/>
      </w:r>
    </w:p>
  </w:footnote>
  <w:footnote w:type="continuationSeparator" w:id="0">
    <w:p w:rsidR="00913DB5" w:rsidRDefault="00913DB5" w:rsidP="00EF6B07">
      <w:r>
        <w:continuationSeparator/>
      </w:r>
    </w:p>
  </w:footnote>
  <w:footnote w:id="1">
    <w:p w:rsidR="00913DB5" w:rsidRPr="006046F7" w:rsidRDefault="00913DB5" w:rsidP="002740A8">
      <w:pPr>
        <w:pStyle w:val="Heading2"/>
        <w:spacing w:before="0"/>
        <w:rPr>
          <w:rFonts w:ascii="Arial" w:hAnsi="Arial" w:cs="Arial"/>
          <w:sz w:val="20"/>
          <w:szCs w:val="20"/>
        </w:rPr>
      </w:pPr>
      <w:r w:rsidRPr="008334CD">
        <w:rPr>
          <w:rStyle w:val="FootnoteReference"/>
          <w:rFonts w:ascii="Arial" w:eastAsia="Times New Roman" w:hAnsi="Arial" w:cs="Arial"/>
          <w:b w:val="0"/>
          <w:bCs w:val="0"/>
          <w:color w:val="auto"/>
          <w:sz w:val="20"/>
          <w:szCs w:val="20"/>
        </w:rPr>
        <w:footnoteRef/>
      </w:r>
      <w:r w:rsidRPr="008334CD">
        <w:rPr>
          <w:rStyle w:val="FootnoteReference"/>
          <w:rFonts w:eastAsia="Times New Roman"/>
          <w:b w:val="0"/>
          <w:bCs w:val="0"/>
          <w:color w:val="auto"/>
        </w:rPr>
        <w:t xml:space="preserve"> </w:t>
      </w:r>
      <w:r w:rsidRPr="006046F7">
        <w:rPr>
          <w:rFonts w:ascii="Arial" w:hAnsi="Arial" w:cs="Arial"/>
          <w:b w:val="0"/>
          <w:bCs w:val="0"/>
          <w:color w:val="auto"/>
          <w:sz w:val="20"/>
          <w:szCs w:val="20"/>
        </w:rPr>
        <w:t>12 – 14 July 2020</w:t>
      </w:r>
    </w:p>
  </w:footnote>
  <w:footnote w:id="2">
    <w:p w:rsidR="00913DB5" w:rsidRPr="006046F7" w:rsidRDefault="00913DB5" w:rsidP="002740A8">
      <w:pPr>
        <w:pStyle w:val="NormalWeb"/>
        <w:spacing w:before="0" w:beforeAutospacing="0" w:after="0" w:afterAutospacing="0"/>
        <w:rPr>
          <w:rFonts w:ascii="Arial" w:hAnsi="Arial" w:cs="Arial"/>
          <w:sz w:val="20"/>
          <w:szCs w:val="20"/>
        </w:rPr>
      </w:pPr>
      <w:r w:rsidRPr="006046F7">
        <w:rPr>
          <w:rStyle w:val="FootnoteReference"/>
          <w:rFonts w:ascii="Arial" w:hAnsi="Arial" w:cs="Arial"/>
          <w:sz w:val="20"/>
          <w:szCs w:val="20"/>
        </w:rPr>
        <w:footnoteRef/>
      </w:r>
      <w:r w:rsidRPr="006046F7">
        <w:rPr>
          <w:rFonts w:ascii="Arial" w:hAnsi="Arial" w:cs="Arial"/>
          <w:sz w:val="20"/>
          <w:szCs w:val="20"/>
        </w:rPr>
        <w:t xml:space="preserve"> All abstracts can be accessed via </w:t>
      </w:r>
      <w:hyperlink r:id="rId1" w:history="1">
        <w:r w:rsidRPr="006046F7">
          <w:rPr>
            <w:rStyle w:val="Hyperlink"/>
            <w:rFonts w:ascii="Arial" w:eastAsiaTheme="majorEastAsia" w:hAnsi="Arial" w:cs="Arial"/>
            <w:sz w:val="20"/>
            <w:szCs w:val="20"/>
          </w:rPr>
          <w:t>the official ISTH website</w:t>
        </w:r>
      </w:hyperlink>
      <w:r w:rsidRPr="006046F7">
        <w:rPr>
          <w:rFonts w:ascii="Arial" w:hAnsi="Arial" w:cs="Arial"/>
          <w:sz w:val="20"/>
          <w:szCs w:val="20"/>
        </w:rPr>
        <w:t xml:space="preserve">: </w:t>
      </w:r>
    </w:p>
    <w:p w:rsidR="00913DB5" w:rsidRPr="006046F7" w:rsidRDefault="00913DB5" w:rsidP="002740A8">
      <w:pPr>
        <w:rPr>
          <w:rFonts w:ascii="Arial" w:hAnsi="Arial" w:cs="Arial"/>
          <w:sz w:val="20"/>
          <w:szCs w:val="20"/>
        </w:rPr>
      </w:pPr>
      <w:r w:rsidRPr="006046F7">
        <w:rPr>
          <w:rFonts w:ascii="Arial" w:hAnsi="Arial" w:cs="Arial"/>
          <w:sz w:val="20"/>
          <w:szCs w:val="20"/>
        </w:rPr>
        <w:t xml:space="preserve">Final Results of PUPs B-LONG Study: </w:t>
      </w:r>
      <w:r w:rsidRPr="006046F7">
        <w:rPr>
          <w:rFonts w:ascii="Arial" w:hAnsi="Arial" w:cs="Arial"/>
          <w:i/>
          <w:iCs/>
          <w:sz w:val="20"/>
          <w:szCs w:val="20"/>
        </w:rPr>
        <w:t>Evaluating Safety and Efficacy of rFIXFc in Previously Untreated Patients with Haemophilia B.</w:t>
      </w:r>
      <w:r w:rsidRPr="006046F7">
        <w:rPr>
          <w:rFonts w:ascii="Arial" w:hAnsi="Arial" w:cs="Arial"/>
          <w:sz w:val="20"/>
          <w:szCs w:val="20"/>
        </w:rPr>
        <w:t xml:space="preserve"> Poster presentation # PB0956. (Joint with Sanofi); A French Multicentre Prospective, Non-Interventional Study (B-SURE) Evaluating Real-World Usage and Effectiveness of Recombinant Factor IX Fc Fusion Protein (rFIXFc) in People with Haemophilia B: Baseline Dat</w:t>
      </w:r>
      <w:r>
        <w:rPr>
          <w:rFonts w:ascii="Arial" w:hAnsi="Arial" w:cs="Arial"/>
          <w:sz w:val="20"/>
          <w:szCs w:val="20"/>
        </w:rPr>
        <w:t>a. Poster presentation # PB0889</w:t>
      </w:r>
      <w:r w:rsidRPr="006046F7">
        <w:rPr>
          <w:rFonts w:ascii="Arial" w:hAnsi="Arial" w:cs="Arial"/>
          <w:sz w:val="20"/>
          <w:szCs w:val="20"/>
        </w:rPr>
        <w:t xml:space="preserve">; </w:t>
      </w:r>
      <w:r w:rsidRPr="006046F7">
        <w:rPr>
          <w:rFonts w:ascii="Arial" w:hAnsi="Arial" w:cs="Arial"/>
          <w:i/>
          <w:iCs/>
          <w:sz w:val="20"/>
          <w:szCs w:val="20"/>
        </w:rPr>
        <w:t>Rationale and Study Design for a Prospective, Low-Interventional Study to Investigate whether Systematic Joint Examination Impacts Haemophilia Treatment Management Decisions in Patients with Haemophilia A in France: The A-MOVE Study.</w:t>
      </w:r>
      <w:r w:rsidRPr="006046F7">
        <w:rPr>
          <w:rFonts w:ascii="Arial" w:hAnsi="Arial" w:cs="Arial"/>
          <w:sz w:val="20"/>
          <w:szCs w:val="20"/>
        </w:rPr>
        <w:t xml:space="preserve"> Poster presentation # PB0910; </w:t>
      </w:r>
      <w:r w:rsidRPr="006046F7">
        <w:rPr>
          <w:rFonts w:ascii="Arial" w:hAnsi="Arial" w:cs="Arial"/>
          <w:i/>
          <w:iCs/>
          <w:sz w:val="20"/>
          <w:szCs w:val="20"/>
        </w:rPr>
        <w:t>No Relapse in Patients with Previous Inhibitors Switched to rFVIIIFc in Ongoing Observational Phase 4 Studies</w:t>
      </w:r>
      <w:r w:rsidRPr="006046F7">
        <w:rPr>
          <w:rFonts w:ascii="Arial" w:hAnsi="Arial" w:cs="Arial"/>
          <w:sz w:val="20"/>
          <w:szCs w:val="20"/>
        </w:rPr>
        <w:t xml:space="preserve">. Poster presentation # PB0936; </w:t>
      </w:r>
      <w:r w:rsidRPr="006046F7">
        <w:rPr>
          <w:rFonts w:ascii="Arial" w:hAnsi="Arial" w:cs="Arial"/>
          <w:i/>
          <w:iCs/>
          <w:sz w:val="20"/>
          <w:szCs w:val="20"/>
        </w:rPr>
        <w:t>Females with Haemophilia in Nordic Countries Have a Higher Risk of Developing Pain, Anxiety and Depression Based on Treatment Patterns as Compared to Matched Controls: Data from a Registry Study over a Period of 11 Years.</w:t>
      </w:r>
      <w:r w:rsidRPr="006046F7">
        <w:rPr>
          <w:rFonts w:ascii="Arial" w:hAnsi="Arial" w:cs="Arial"/>
          <w:sz w:val="20"/>
          <w:szCs w:val="20"/>
        </w:rPr>
        <w:t xml:space="preserve"> Poster presentation # PB0951; </w:t>
      </w:r>
      <w:r w:rsidRPr="006046F7">
        <w:rPr>
          <w:rFonts w:ascii="Arial" w:hAnsi="Arial" w:cs="Arial"/>
          <w:i/>
          <w:iCs/>
          <w:sz w:val="20"/>
          <w:szCs w:val="20"/>
        </w:rPr>
        <w:t xml:space="preserve">First Interim Analysis of a 24-Month, Prospective, Non-Interventional, Multicentre Study in Germany Evaluating the Real-World Usage and Effectiveness of rFVIIIFc and rFIXFc in Patients with Haemophilia A or B (PREVENT). </w:t>
      </w:r>
      <w:r w:rsidRPr="006046F7">
        <w:rPr>
          <w:rFonts w:ascii="Arial" w:hAnsi="Arial" w:cs="Arial"/>
          <w:sz w:val="20"/>
          <w:szCs w:val="20"/>
        </w:rPr>
        <w:t xml:space="preserve">Poster presentation # PB0952; </w:t>
      </w:r>
      <w:r w:rsidRPr="006046F7">
        <w:rPr>
          <w:rFonts w:ascii="Arial" w:hAnsi="Arial" w:cs="Arial"/>
          <w:i/>
          <w:iCs/>
          <w:sz w:val="20"/>
          <w:szCs w:val="20"/>
        </w:rPr>
        <w:t>Treatment-Based Risk Assessment of Developing Pain, Anxiety, and Depression as Compared to Matched Controls in People with Haemophilia. A Nordic Registry Study Over a Period of 11 Years</w:t>
      </w:r>
      <w:r w:rsidRPr="006046F7">
        <w:rPr>
          <w:rFonts w:ascii="Arial" w:hAnsi="Arial" w:cs="Arial"/>
          <w:sz w:val="20"/>
          <w:szCs w:val="20"/>
        </w:rPr>
        <w:t xml:space="preserve">. Poster presentation # PB0955; </w:t>
      </w:r>
      <w:r w:rsidRPr="006046F7">
        <w:rPr>
          <w:rFonts w:ascii="Arial" w:hAnsi="Arial" w:cs="Arial"/>
          <w:i/>
          <w:iCs/>
          <w:sz w:val="20"/>
          <w:szCs w:val="20"/>
        </w:rPr>
        <w:t>Population pharmacokinetic (PK) analysis of BIVV001 (rFVIIIFc-VWF-XTEN), a new class of factor VIII (FVIII) replacement. Poster Presentation</w:t>
      </w:r>
      <w:r w:rsidRPr="006046F7">
        <w:rPr>
          <w:rFonts w:ascii="Arial" w:hAnsi="Arial" w:cs="Arial"/>
          <w:sz w:val="20"/>
          <w:szCs w:val="20"/>
        </w:rPr>
        <w:t xml:space="preserve"> # PB0949. (Joint with Sanofi); </w:t>
      </w:r>
      <w:r w:rsidRPr="006046F7">
        <w:rPr>
          <w:rFonts w:ascii="Arial" w:hAnsi="Arial" w:cs="Arial"/>
          <w:i/>
          <w:iCs/>
          <w:sz w:val="20"/>
          <w:szCs w:val="20"/>
        </w:rPr>
        <w:t>Achieving Clinically Relevant Platelet Count Response Thresholds with Avatrombopag (AVA) in Immune Thrombocytopenia (ITP).</w:t>
      </w:r>
      <w:r w:rsidRPr="006046F7">
        <w:rPr>
          <w:rFonts w:ascii="Arial" w:hAnsi="Arial" w:cs="Arial"/>
          <w:sz w:val="20"/>
          <w:szCs w:val="20"/>
        </w:rPr>
        <w:t xml:space="preserve"> Poster presentation #PB1335; </w:t>
      </w:r>
      <w:r w:rsidRPr="006046F7">
        <w:rPr>
          <w:rFonts w:ascii="Arial" w:hAnsi="Arial" w:cs="Arial"/>
          <w:i/>
          <w:iCs/>
          <w:sz w:val="20"/>
          <w:szCs w:val="20"/>
        </w:rPr>
        <w:t>Response to Avatrombopag (AVA) in Chronic Immune Thrombocytopenia: Alternative Efficacy Measures.</w:t>
      </w:r>
      <w:r w:rsidRPr="006046F7">
        <w:rPr>
          <w:rFonts w:ascii="Arial" w:hAnsi="Arial" w:cs="Arial"/>
          <w:sz w:val="20"/>
          <w:szCs w:val="20"/>
        </w:rPr>
        <w:t xml:space="preserve"> Poster presentation # PB1349; </w:t>
      </w:r>
      <w:r w:rsidRPr="006046F7">
        <w:rPr>
          <w:rFonts w:ascii="Arial" w:hAnsi="Arial" w:cs="Arial"/>
          <w:i/>
          <w:iCs/>
          <w:sz w:val="20"/>
          <w:szCs w:val="20"/>
        </w:rPr>
        <w:t xml:space="preserve">Pharmacokinetic/Phamacodynamic (PK/PD) Modeling Providing Guidance for Selecting Avatrombopag (AVA) Dose When Switching from Eltrombopag in Chronic Immune Thrombocytopenia (ITP). Poster presentation # </w:t>
      </w:r>
      <w:r w:rsidRPr="006046F7">
        <w:rPr>
          <w:rFonts w:ascii="Arial" w:hAnsi="Arial" w:cs="Arial"/>
          <w:sz w:val="20"/>
          <w:szCs w:val="20"/>
        </w:rPr>
        <w:t>PB1350</w:t>
      </w:r>
      <w:r w:rsidRPr="006046F7">
        <w:rPr>
          <w:rFonts w:ascii="Arial" w:hAnsi="Arial" w:cs="Arial"/>
          <w:i/>
          <w:iCs/>
          <w:sz w:val="20"/>
          <w:szCs w:val="20"/>
        </w:rPr>
        <w:t xml:space="preserve">; Pooled Safety Analysis of Avatrombopag (AVA) from Clinical Trials. </w:t>
      </w:r>
      <w:r w:rsidRPr="006046F7">
        <w:rPr>
          <w:rFonts w:ascii="Arial" w:hAnsi="Arial" w:cs="Arial"/>
          <w:sz w:val="20"/>
          <w:szCs w:val="20"/>
        </w:rPr>
        <w:t xml:space="preserve">Poster presentation # PB1352; </w:t>
      </w:r>
      <w:r w:rsidRPr="006046F7">
        <w:rPr>
          <w:rFonts w:ascii="Arial" w:hAnsi="Arial" w:cs="Arial"/>
          <w:i/>
          <w:iCs/>
          <w:sz w:val="20"/>
          <w:szCs w:val="20"/>
        </w:rPr>
        <w:t>Stability of Crushed Avatrombopag Tablets Demonstrated in Multiple Food Vehicles.</w:t>
      </w:r>
      <w:r w:rsidRPr="006046F7">
        <w:rPr>
          <w:rFonts w:ascii="Arial" w:hAnsi="Arial" w:cs="Arial"/>
          <w:sz w:val="20"/>
          <w:szCs w:val="20"/>
        </w:rPr>
        <w:t xml:space="preserve"> Poster presentation # PB1353; </w:t>
      </w:r>
      <w:r w:rsidRPr="006046F7">
        <w:rPr>
          <w:rFonts w:ascii="Arial" w:hAnsi="Arial" w:cs="Arial"/>
          <w:i/>
          <w:iCs/>
          <w:sz w:val="20"/>
          <w:szCs w:val="20"/>
        </w:rPr>
        <w:t>Corticosteroid Reduction or Discontinuation after Initiation of Avatrombopag Treatment in Patients with Chronic Immune Thrombocytopenia (ITP).</w:t>
      </w:r>
      <w:r w:rsidRPr="006046F7">
        <w:rPr>
          <w:rFonts w:ascii="Arial" w:hAnsi="Arial" w:cs="Arial"/>
          <w:sz w:val="20"/>
          <w:szCs w:val="20"/>
        </w:rPr>
        <w:t xml:space="preserve"> Poster presentation # PB1378</w:t>
      </w:r>
    </w:p>
  </w:footnote>
  <w:footnote w:id="3">
    <w:p w:rsidR="00913DB5" w:rsidRPr="006046F7" w:rsidRDefault="00913DB5" w:rsidP="00214EDF">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2" w:history="1">
        <w:r w:rsidRPr="006046F7">
          <w:rPr>
            <w:rStyle w:val="Hyperlink"/>
            <w:rFonts w:ascii="Arial" w:eastAsiaTheme="majorEastAsia" w:hAnsi="Arial" w:cs="Arial"/>
          </w:rPr>
          <w:t>https://pipelinereview.com/index.php/2020071375275/DNA-RNA-and-Cells/Spark-Therapeutics-Announces-Updated-Data-on-SPK-8011-from-Phase-1/2-Clinical-Trial-in-Hemophilia-A-at-ISTH-2020-Virtual-Congress.html</w:t>
        </w:r>
      </w:hyperlink>
    </w:p>
  </w:footnote>
  <w:footnote w:id="4">
    <w:p w:rsidR="00913DB5" w:rsidRPr="006046F7" w:rsidRDefault="00913DB5" w:rsidP="009D2EDC">
      <w:pPr>
        <w:rPr>
          <w:rFonts w:ascii="Arial" w:hAnsi="Arial" w:cs="Arial"/>
          <w:sz w:val="20"/>
          <w:szCs w:val="20"/>
        </w:rPr>
      </w:pPr>
      <w:r w:rsidRPr="006046F7">
        <w:rPr>
          <w:rStyle w:val="FootnoteReference"/>
          <w:rFonts w:ascii="Arial" w:hAnsi="Arial" w:cs="Arial"/>
          <w:sz w:val="20"/>
          <w:szCs w:val="20"/>
        </w:rPr>
        <w:footnoteRef/>
      </w:r>
      <w:r w:rsidRPr="006046F7">
        <w:rPr>
          <w:rFonts w:ascii="Arial" w:hAnsi="Arial" w:cs="Arial"/>
          <w:sz w:val="20"/>
          <w:szCs w:val="20"/>
        </w:rPr>
        <w:t xml:space="preserve"> </w:t>
      </w:r>
      <w:hyperlink r:id="rId3" w:history="1">
        <w:r w:rsidRPr="006046F7">
          <w:rPr>
            <w:rStyle w:val="Hyperlink"/>
            <w:rFonts w:ascii="Arial" w:eastAsiaTheme="majorEastAsia" w:hAnsi="Arial" w:cs="Arial"/>
            <w:sz w:val="20"/>
            <w:szCs w:val="20"/>
          </w:rPr>
          <w:t>https://www.biopharmadive.com/news/spark-hemophilia-gene-therapy-phase-3/581490/</w:t>
        </w:r>
      </w:hyperlink>
    </w:p>
  </w:footnote>
  <w:footnote w:id="5">
    <w:p w:rsidR="00913DB5" w:rsidRPr="006046F7" w:rsidRDefault="00913DB5" w:rsidP="00257589">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4" w:history="1">
        <w:r w:rsidRPr="006046F7">
          <w:rPr>
            <w:rStyle w:val="Hyperlink"/>
            <w:rFonts w:ascii="Arial" w:hAnsi="Arial" w:cs="Arial"/>
          </w:rPr>
          <w:t>https://www.biopharmadive.com/news/fda-approval-decisions-third-quarter-2020/581169/</w:t>
        </w:r>
      </w:hyperlink>
    </w:p>
  </w:footnote>
  <w:footnote w:id="6">
    <w:p w:rsidR="00913DB5" w:rsidRPr="006046F7" w:rsidRDefault="00913DB5" w:rsidP="00A32EE0">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5" w:history="1">
        <w:r w:rsidRPr="006046F7">
          <w:rPr>
            <w:rStyle w:val="Hyperlink"/>
            <w:rFonts w:ascii="Arial" w:hAnsi="Arial" w:cs="Arial"/>
          </w:rPr>
          <w:t>https://www.medscape.com/viewarticle/932935</w:t>
        </w:r>
      </w:hyperlink>
    </w:p>
  </w:footnote>
  <w:footnote w:id="7">
    <w:p w:rsidR="00913DB5" w:rsidRPr="006046F7" w:rsidRDefault="00913DB5" w:rsidP="006E108C">
      <w:pPr>
        <w:rPr>
          <w:rFonts w:ascii="Arial" w:hAnsi="Arial" w:cs="Arial"/>
          <w:sz w:val="20"/>
          <w:szCs w:val="20"/>
        </w:rPr>
      </w:pPr>
      <w:r w:rsidRPr="006046F7">
        <w:rPr>
          <w:rStyle w:val="FootnoteReference"/>
          <w:rFonts w:ascii="Arial" w:hAnsi="Arial" w:cs="Arial"/>
          <w:sz w:val="20"/>
          <w:szCs w:val="20"/>
        </w:rPr>
        <w:footnoteRef/>
      </w:r>
      <w:r w:rsidRPr="006046F7">
        <w:rPr>
          <w:rFonts w:ascii="Arial" w:hAnsi="Arial" w:cs="Arial"/>
          <w:sz w:val="20"/>
          <w:szCs w:val="20"/>
        </w:rPr>
        <w:t xml:space="preserve"> </w:t>
      </w:r>
      <w:hyperlink r:id="rId6" w:history="1">
        <w:r w:rsidRPr="006046F7">
          <w:rPr>
            <w:rStyle w:val="Hyperlink"/>
            <w:rFonts w:ascii="Arial" w:eastAsiaTheme="majorEastAsia" w:hAnsi="Arial" w:cs="Arial"/>
            <w:sz w:val="20"/>
            <w:szCs w:val="20"/>
          </w:rPr>
          <w:t>https://thelimbic.com/haematology/first-ttp-guidelines-released-at-isth-2020/</w:t>
        </w:r>
      </w:hyperlink>
    </w:p>
  </w:footnote>
  <w:footnote w:id="8">
    <w:p w:rsidR="00913DB5" w:rsidRPr="006046F7" w:rsidRDefault="00913DB5" w:rsidP="00C6375B">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7" w:history="1">
        <w:r w:rsidRPr="006046F7">
          <w:rPr>
            <w:rStyle w:val="Hyperlink"/>
            <w:rFonts w:ascii="Arial" w:eastAsiaTheme="majorEastAsia" w:hAnsi="Arial" w:cs="Arial"/>
          </w:rPr>
          <w:t>https://www.medpagetoday.com/cardiology/prevention/87558</w:t>
        </w:r>
      </w:hyperlink>
    </w:p>
  </w:footnote>
  <w:footnote w:id="9">
    <w:p w:rsidR="00913DB5" w:rsidRPr="006046F7" w:rsidRDefault="00913DB5" w:rsidP="00C6375B">
      <w:pPr>
        <w:rPr>
          <w:rFonts w:ascii="Arial" w:hAnsi="Arial" w:cs="Arial"/>
          <w:sz w:val="20"/>
          <w:szCs w:val="20"/>
        </w:rPr>
      </w:pPr>
      <w:r w:rsidRPr="006046F7">
        <w:rPr>
          <w:rStyle w:val="FootnoteReference"/>
          <w:rFonts w:ascii="Arial" w:hAnsi="Arial" w:cs="Arial"/>
          <w:sz w:val="20"/>
          <w:szCs w:val="20"/>
        </w:rPr>
        <w:footnoteRef/>
      </w:r>
      <w:r w:rsidRPr="006046F7">
        <w:rPr>
          <w:rFonts w:ascii="Arial" w:hAnsi="Arial" w:cs="Arial"/>
          <w:sz w:val="20"/>
          <w:szCs w:val="20"/>
        </w:rPr>
        <w:t xml:space="preserve"> </w:t>
      </w:r>
      <w:hyperlink r:id="rId8" w:history="1">
        <w:r w:rsidRPr="006046F7">
          <w:rPr>
            <w:rStyle w:val="Hyperlink"/>
            <w:rFonts w:ascii="Arial" w:eastAsiaTheme="majorEastAsia" w:hAnsi="Arial" w:cs="Arial"/>
            <w:sz w:val="20"/>
            <w:szCs w:val="20"/>
          </w:rPr>
          <w:t>https://www.newscientist.com/article/2248535-damaged-human-lungs-revived-for-transplant-by-connecting-them-to-a-pig/</w:t>
        </w:r>
      </w:hyperlink>
    </w:p>
  </w:footnote>
  <w:footnote w:id="10">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9" w:history="1">
        <w:r w:rsidRPr="006046F7">
          <w:rPr>
            <w:rStyle w:val="Hyperlink"/>
            <w:rFonts w:ascii="Arial" w:hAnsi="Arial" w:cs="Arial"/>
          </w:rPr>
          <w:t>https://www.fiercepharma.com/pharma-asia/gsk-s-duvroq-akebia-s-vafseo-win-global-first-nods-japan-to-challenge-astellas-anemia</w:t>
        </w:r>
      </w:hyperlink>
    </w:p>
  </w:footnote>
  <w:footnote w:id="11">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10" w:history="1">
        <w:r w:rsidRPr="006046F7">
          <w:rPr>
            <w:rStyle w:val="Hyperlink"/>
            <w:rFonts w:ascii="Arial" w:hAnsi="Arial" w:cs="Arial"/>
          </w:rPr>
          <w:t>https://medicaldialogues.in/laboratory-medicine/news/new-inexpensive-bedside-test-to-detect-bleeding-risk-after-surgery-67078</w:t>
        </w:r>
      </w:hyperlink>
    </w:p>
  </w:footnote>
  <w:footnote w:id="12">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11" w:history="1">
        <w:r w:rsidRPr="006046F7">
          <w:rPr>
            <w:rStyle w:val="Hyperlink"/>
            <w:rFonts w:ascii="Arial" w:hAnsi="Arial" w:cs="Arial"/>
          </w:rPr>
          <w:t>https://www.healio.com/news/hematology-oncology/20200707/emergency-surgery-linked-to-higher-risk-for-venous-thromboembolism</w:t>
        </w:r>
      </w:hyperlink>
    </w:p>
  </w:footnote>
  <w:footnote w:id="13">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12" w:history="1">
        <w:r w:rsidRPr="006046F7">
          <w:rPr>
            <w:rStyle w:val="Hyperlink"/>
            <w:rFonts w:ascii="Arial" w:eastAsiaTheme="majorEastAsia" w:hAnsi="Arial" w:cs="Arial"/>
          </w:rPr>
          <w:t>https://pipelinereview.com/index.php/2020071375272/Small-Molecules/AMAG-Announces-Presentation-of-Ciraparantag-Data-at-the-International-Society-on-Thrombosis-and-Haemostasis.html</w:t>
        </w:r>
      </w:hyperlink>
    </w:p>
  </w:footnote>
  <w:footnote w:id="14">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13" w:history="1">
        <w:r w:rsidRPr="006046F7">
          <w:rPr>
            <w:rStyle w:val="Hyperlink"/>
            <w:rFonts w:ascii="Arial" w:eastAsiaTheme="majorEastAsia" w:hAnsi="Arial" w:cs="Arial"/>
          </w:rPr>
          <w:t>https://www.fiercebiotech.com/research/preventing-heart-attack-by-changing-how-platelets-respond-to-blood-flow-stress</w:t>
        </w:r>
      </w:hyperlink>
    </w:p>
  </w:footnote>
  <w:footnote w:id="15">
    <w:p w:rsidR="00913DB5" w:rsidRPr="006046F7" w:rsidRDefault="00913DB5" w:rsidP="00A06E94">
      <w:pPr>
        <w:pStyle w:val="FootnoteText"/>
        <w:rPr>
          <w:rFonts w:ascii="Arial" w:hAnsi="Arial" w:cs="Arial"/>
        </w:rPr>
      </w:pPr>
      <w:r w:rsidRPr="006046F7">
        <w:rPr>
          <w:rStyle w:val="FootnoteReference"/>
          <w:rFonts w:ascii="Arial" w:hAnsi="Arial" w:cs="Arial"/>
        </w:rPr>
        <w:footnoteRef/>
      </w:r>
      <w:r w:rsidRPr="006046F7">
        <w:rPr>
          <w:rFonts w:ascii="Arial" w:hAnsi="Arial" w:cs="Arial"/>
        </w:rPr>
        <w:t xml:space="preserve"> </w:t>
      </w:r>
      <w:hyperlink r:id="rId14" w:history="1">
        <w:r w:rsidRPr="006046F7">
          <w:rPr>
            <w:rStyle w:val="Hyperlink"/>
            <w:rFonts w:ascii="Arial" w:eastAsiaTheme="majorEastAsia" w:hAnsi="Arial" w:cs="Arial"/>
          </w:rPr>
          <w:t>https://7news.com.au/news/health/smallest-blood-vessel-imaging-device-made-c-1181285</w:t>
        </w:r>
      </w:hyperlink>
    </w:p>
  </w:footnote>
  <w:footnote w:id="16">
    <w:p w:rsidR="00913DB5" w:rsidRPr="00A915C3" w:rsidRDefault="00913DB5" w:rsidP="00267EB3">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15" w:history="1">
        <w:r w:rsidRPr="00A915C3">
          <w:rPr>
            <w:rStyle w:val="Hyperlink"/>
            <w:rFonts w:ascii="Arial" w:eastAsiaTheme="majorEastAsia" w:hAnsi="Arial" w:cs="Arial"/>
          </w:rPr>
          <w:t>https://seekingalpha.com/news/3592489-grifols-to-acquire-plasma-facilities-in-montreal-and-u-s-for-460m</w:t>
        </w:r>
      </w:hyperlink>
    </w:p>
  </w:footnote>
  <w:footnote w:id="17">
    <w:p w:rsidR="00913DB5" w:rsidRPr="00A915C3" w:rsidRDefault="00913DB5" w:rsidP="00267EB3">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16" w:history="1">
        <w:r w:rsidRPr="00A915C3">
          <w:rPr>
            <w:rStyle w:val="Hyperlink"/>
            <w:rFonts w:ascii="Arial" w:eastAsiaTheme="majorEastAsia" w:hAnsi="Arial" w:cs="Arial"/>
          </w:rPr>
          <w:t>https://seekingalpha.com/news/3594252-grifols-makes-investment-in-digital-healthcare-space</w:t>
        </w:r>
      </w:hyperlink>
    </w:p>
  </w:footnote>
  <w:footnote w:id="18">
    <w:p w:rsidR="00913DB5" w:rsidRPr="00153D38" w:rsidRDefault="00913DB5">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17" w:history="1">
        <w:r w:rsidRPr="00153D38">
          <w:rPr>
            <w:rStyle w:val="Hyperlink"/>
            <w:rFonts w:ascii="Arial" w:eastAsiaTheme="majorEastAsia" w:hAnsi="Arial" w:cs="Arial"/>
          </w:rPr>
          <w:t>https://www.medpagetoday.com/infectiousdisease/covid19/87386</w:t>
        </w:r>
      </w:hyperlink>
    </w:p>
  </w:footnote>
  <w:footnote w:id="19">
    <w:p w:rsidR="00913DB5" w:rsidRPr="00153D38" w:rsidRDefault="00913DB5" w:rsidP="00A73221">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from the Atherothrombosis and Vascular Biology Program at the Baker Heart and Diabetes </w:t>
      </w:r>
    </w:p>
    <w:p w:rsidR="00913DB5" w:rsidRPr="00153D38" w:rsidRDefault="00913DB5" w:rsidP="00A73221">
      <w:pPr>
        <w:pStyle w:val="FootnoteText"/>
        <w:rPr>
          <w:rFonts w:ascii="Arial" w:hAnsi="Arial" w:cs="Arial"/>
        </w:rPr>
      </w:pPr>
      <w:r w:rsidRPr="00153D38">
        <w:rPr>
          <w:rFonts w:ascii="Arial" w:hAnsi="Arial" w:cs="Arial"/>
        </w:rPr>
        <w:t>Institute</w:t>
      </w:r>
    </w:p>
  </w:footnote>
  <w:footnote w:id="20">
    <w:p w:rsidR="00913DB5" w:rsidRPr="00153D38" w:rsidRDefault="00913DB5" w:rsidP="00A73221">
      <w:pPr>
        <w:rPr>
          <w:rFonts w:ascii="Arial" w:hAnsi="Arial" w:cs="Arial"/>
          <w:sz w:val="20"/>
          <w:szCs w:val="20"/>
        </w:rPr>
      </w:pPr>
      <w:r w:rsidRPr="00153D38">
        <w:rPr>
          <w:rStyle w:val="FootnoteReference"/>
          <w:rFonts w:ascii="Arial" w:hAnsi="Arial" w:cs="Arial"/>
          <w:sz w:val="20"/>
          <w:szCs w:val="20"/>
        </w:rPr>
        <w:footnoteRef/>
      </w:r>
      <w:r w:rsidRPr="00153D38">
        <w:rPr>
          <w:rFonts w:ascii="Arial" w:hAnsi="Arial" w:cs="Arial"/>
          <w:sz w:val="20"/>
          <w:szCs w:val="20"/>
        </w:rPr>
        <w:t xml:space="preserve"> Published in </w:t>
      </w:r>
      <w:r w:rsidRPr="00153D38">
        <w:rPr>
          <w:rStyle w:val="Emphasis"/>
          <w:rFonts w:ascii="Arial" w:hAnsi="Arial" w:cs="Arial"/>
          <w:sz w:val="20"/>
          <w:szCs w:val="20"/>
        </w:rPr>
        <w:t>Circulation Research</w:t>
      </w:r>
      <w:r w:rsidRPr="00153D38">
        <w:rPr>
          <w:rFonts w:ascii="Arial" w:hAnsi="Arial" w:cs="Arial"/>
          <w:sz w:val="20"/>
          <w:szCs w:val="20"/>
        </w:rPr>
        <w:t xml:space="preserve">. See also </w:t>
      </w:r>
      <w:hyperlink r:id="rId18" w:history="1">
        <w:r w:rsidRPr="00153D38">
          <w:rPr>
            <w:rStyle w:val="Hyperlink"/>
            <w:rFonts w:ascii="Arial" w:eastAsiaTheme="majorEastAsia" w:hAnsi="Arial" w:cs="Arial"/>
            <w:sz w:val="20"/>
            <w:szCs w:val="20"/>
          </w:rPr>
          <w:t>https://thelimbic.com/haematology/covid-19-and-thrombosis-repurposing-old-drugs-and-finding-new-targets/</w:t>
        </w:r>
      </w:hyperlink>
    </w:p>
  </w:footnote>
  <w:footnote w:id="21">
    <w:p w:rsidR="00913DB5" w:rsidRPr="00153D38" w:rsidRDefault="00913DB5" w:rsidP="002673FB">
      <w:pPr>
        <w:rPr>
          <w:rFonts w:ascii="Arial" w:hAnsi="Arial" w:cs="Arial"/>
          <w:sz w:val="20"/>
          <w:szCs w:val="20"/>
        </w:rPr>
      </w:pPr>
      <w:r w:rsidRPr="00153D38">
        <w:rPr>
          <w:rStyle w:val="FootnoteReference"/>
          <w:rFonts w:ascii="Arial" w:hAnsi="Arial" w:cs="Arial"/>
          <w:sz w:val="20"/>
          <w:szCs w:val="20"/>
        </w:rPr>
        <w:footnoteRef/>
      </w:r>
      <w:r w:rsidRPr="00153D38">
        <w:rPr>
          <w:rFonts w:ascii="Arial" w:hAnsi="Arial" w:cs="Arial"/>
          <w:sz w:val="20"/>
          <w:szCs w:val="20"/>
        </w:rPr>
        <w:t xml:space="preserve"> </w:t>
      </w:r>
      <w:hyperlink r:id="rId19" w:history="1">
        <w:r w:rsidRPr="00153D38">
          <w:rPr>
            <w:rStyle w:val="Hyperlink"/>
            <w:rFonts w:ascii="Arial" w:eastAsiaTheme="majorEastAsia" w:hAnsi="Arial" w:cs="Arial"/>
            <w:sz w:val="20"/>
            <w:szCs w:val="20"/>
          </w:rPr>
          <w:t>https://www.medpagetoday.com/infectiousdisease/covid19/87483</w:t>
        </w:r>
      </w:hyperlink>
    </w:p>
  </w:footnote>
  <w:footnote w:id="22">
    <w:p w:rsidR="00913DB5" w:rsidRPr="00153D38" w:rsidRDefault="00913DB5" w:rsidP="00A11A69">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20" w:history="1">
        <w:r w:rsidRPr="00153D38">
          <w:rPr>
            <w:rStyle w:val="Hyperlink"/>
            <w:rFonts w:ascii="Arial" w:eastAsiaTheme="majorEastAsia" w:hAnsi="Arial" w:cs="Arial"/>
          </w:rPr>
          <w:t>https://www.medpagetoday.com/meetingcoverage/additionalmeetings/87594</w:t>
        </w:r>
      </w:hyperlink>
    </w:p>
  </w:footnote>
  <w:footnote w:id="23">
    <w:p w:rsidR="00913DB5" w:rsidRPr="00153D38" w:rsidRDefault="00913DB5" w:rsidP="00A11A69">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21" w:history="1">
        <w:r w:rsidRPr="00153D38">
          <w:rPr>
            <w:rStyle w:val="Hyperlink"/>
            <w:rFonts w:ascii="Arial" w:eastAsiaTheme="majorEastAsia" w:hAnsi="Arial" w:cs="Arial"/>
          </w:rPr>
          <w:t>https://www.medpagetoday.com/infectiousdisease/covid19/87526</w:t>
        </w:r>
      </w:hyperlink>
    </w:p>
  </w:footnote>
  <w:footnote w:id="24">
    <w:p w:rsidR="00913DB5" w:rsidRPr="00153D38" w:rsidRDefault="00913DB5" w:rsidP="002C5C6A">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22" w:history="1">
        <w:r w:rsidRPr="00153D38">
          <w:rPr>
            <w:rStyle w:val="Hyperlink"/>
            <w:rFonts w:ascii="Arial" w:hAnsi="Arial" w:cs="Arial"/>
          </w:rPr>
          <w:t>https://www.fiercebiotech.com/medtech/to-prep-for-complicated-flu-season-fda-greenlights-cdc-s-combined-influenza-covid-19-test</w:t>
        </w:r>
      </w:hyperlink>
    </w:p>
  </w:footnote>
  <w:footnote w:id="25">
    <w:p w:rsidR="00913DB5" w:rsidRPr="00153D38" w:rsidRDefault="00913DB5" w:rsidP="00C102BA">
      <w:pPr>
        <w:rPr>
          <w:rFonts w:ascii="Arial" w:hAnsi="Arial" w:cs="Arial"/>
          <w:sz w:val="20"/>
          <w:szCs w:val="20"/>
        </w:rPr>
      </w:pPr>
      <w:r w:rsidRPr="00153D38">
        <w:rPr>
          <w:rStyle w:val="FootnoteReference"/>
          <w:rFonts w:ascii="Arial" w:hAnsi="Arial" w:cs="Arial"/>
          <w:sz w:val="20"/>
          <w:szCs w:val="20"/>
        </w:rPr>
        <w:footnoteRef/>
      </w:r>
      <w:r w:rsidRPr="00153D38">
        <w:rPr>
          <w:rFonts w:ascii="Arial" w:hAnsi="Arial" w:cs="Arial"/>
          <w:sz w:val="20"/>
          <w:szCs w:val="20"/>
        </w:rPr>
        <w:t xml:space="preserve"> </w:t>
      </w:r>
      <w:hyperlink r:id="rId23" w:history="1">
        <w:r w:rsidRPr="00153D38">
          <w:rPr>
            <w:rStyle w:val="Hyperlink"/>
            <w:rFonts w:ascii="Arial" w:eastAsiaTheme="majorEastAsia" w:hAnsi="Arial" w:cs="Arial"/>
            <w:sz w:val="20"/>
            <w:szCs w:val="20"/>
          </w:rPr>
          <w:t>https://www.medscape.com/viewarticle/933131</w:t>
        </w:r>
      </w:hyperlink>
    </w:p>
  </w:footnote>
  <w:footnote w:id="26">
    <w:p w:rsidR="00913DB5" w:rsidRPr="00153D38" w:rsidRDefault="00913DB5" w:rsidP="009606CE">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24" w:history="1">
        <w:r w:rsidRPr="00153D38">
          <w:rPr>
            <w:rStyle w:val="Hyperlink"/>
            <w:rFonts w:ascii="Arial" w:eastAsiaTheme="majorEastAsia" w:hAnsi="Arial" w:cs="Arial"/>
          </w:rPr>
          <w:t>https://transfusionnews.com/2020/07/01/therapeutic-plasma-exchange-in-patients-with-severe-covid-19/</w:t>
        </w:r>
      </w:hyperlink>
    </w:p>
  </w:footnote>
  <w:footnote w:id="27">
    <w:p w:rsidR="00913DB5" w:rsidRPr="00153D38" w:rsidRDefault="00913DB5" w:rsidP="004744D4">
      <w:pPr>
        <w:pStyle w:val="FootnoteText"/>
        <w:rPr>
          <w:rFonts w:ascii="Arial" w:hAnsi="Arial" w:cs="Arial"/>
        </w:rPr>
      </w:pPr>
      <w:r w:rsidRPr="00153D38">
        <w:rPr>
          <w:rStyle w:val="FootnoteReference"/>
          <w:rFonts w:ascii="Arial" w:hAnsi="Arial" w:cs="Arial"/>
        </w:rPr>
        <w:footnoteRef/>
      </w:r>
      <w:r w:rsidRPr="00153D38">
        <w:rPr>
          <w:rFonts w:ascii="Arial" w:hAnsi="Arial" w:cs="Arial"/>
        </w:rPr>
        <w:t xml:space="preserve"> </w:t>
      </w:r>
      <w:hyperlink r:id="rId25" w:history="1">
        <w:r w:rsidRPr="00153D38">
          <w:rPr>
            <w:rStyle w:val="Hyperlink"/>
            <w:rFonts w:ascii="Arial" w:eastAsiaTheme="majorEastAsia" w:hAnsi="Arial" w:cs="Arial"/>
          </w:rPr>
          <w:t>https://www.bmj.com/content/370/bmj.m2935</w:t>
        </w:r>
      </w:hyperlink>
    </w:p>
  </w:footnote>
  <w:footnote w:id="28">
    <w:p w:rsidR="00913DB5" w:rsidRPr="00312272" w:rsidRDefault="00913DB5" w:rsidP="00327088">
      <w:pPr>
        <w:rPr>
          <w:rFonts w:ascii="Arial" w:hAnsi="Arial" w:cs="Arial"/>
          <w:sz w:val="20"/>
          <w:szCs w:val="20"/>
        </w:rPr>
      </w:pPr>
      <w:r w:rsidRPr="00312272">
        <w:rPr>
          <w:rStyle w:val="FootnoteReference"/>
          <w:rFonts w:ascii="Arial" w:hAnsi="Arial" w:cs="Arial"/>
          <w:sz w:val="20"/>
          <w:szCs w:val="20"/>
        </w:rPr>
        <w:footnoteRef/>
      </w:r>
      <w:r w:rsidRPr="00312272">
        <w:rPr>
          <w:rFonts w:ascii="Arial" w:hAnsi="Arial" w:cs="Arial"/>
          <w:sz w:val="20"/>
          <w:szCs w:val="20"/>
        </w:rPr>
        <w:t xml:space="preserve"> </w:t>
      </w:r>
      <w:hyperlink r:id="rId26" w:history="1">
        <w:r w:rsidRPr="00312272">
          <w:rPr>
            <w:rStyle w:val="Hyperlink"/>
            <w:rFonts w:ascii="Arial" w:eastAsiaTheme="majorEastAsia" w:hAnsi="Arial" w:cs="Arial"/>
            <w:sz w:val="20"/>
            <w:szCs w:val="20"/>
          </w:rPr>
          <w:t>https://www.healio.com/news/endocrinology/20200629/cortisol-level-may-predict-mortality-risk-in-covid19</w:t>
        </w:r>
      </w:hyperlink>
    </w:p>
  </w:footnote>
  <w:footnote w:id="29">
    <w:p w:rsidR="00913DB5" w:rsidRPr="00312272" w:rsidRDefault="00913DB5" w:rsidP="00930159">
      <w:pPr>
        <w:rPr>
          <w:rFonts w:ascii="Arial" w:hAnsi="Arial" w:cs="Arial"/>
          <w:sz w:val="20"/>
          <w:szCs w:val="20"/>
        </w:rPr>
      </w:pPr>
      <w:r w:rsidRPr="00312272">
        <w:rPr>
          <w:rStyle w:val="FootnoteReference"/>
          <w:rFonts w:ascii="Arial" w:hAnsi="Arial" w:cs="Arial"/>
          <w:sz w:val="20"/>
          <w:szCs w:val="20"/>
        </w:rPr>
        <w:footnoteRef/>
      </w:r>
      <w:r w:rsidRPr="00312272">
        <w:rPr>
          <w:rFonts w:ascii="Arial" w:hAnsi="Arial" w:cs="Arial"/>
          <w:sz w:val="20"/>
          <w:szCs w:val="20"/>
        </w:rPr>
        <w:t xml:space="preserve"> </w:t>
      </w:r>
      <w:hyperlink r:id="rId27" w:history="1">
        <w:r w:rsidRPr="00312272">
          <w:rPr>
            <w:rStyle w:val="Hyperlink"/>
            <w:rFonts w:ascii="Arial" w:eastAsiaTheme="majorEastAsia" w:hAnsi="Arial" w:cs="Arial"/>
            <w:sz w:val="20"/>
            <w:szCs w:val="20"/>
          </w:rPr>
          <w:t>https://www.healio.com/news/endocrinology/20200702/low-testosterone-may-impair-immune-response-in-men-with-covid19</w:t>
        </w:r>
      </w:hyperlink>
    </w:p>
  </w:footnote>
  <w:footnote w:id="30">
    <w:p w:rsidR="00913DB5" w:rsidRPr="00312272" w:rsidRDefault="00913DB5" w:rsidP="00326B1C">
      <w:pPr>
        <w:rPr>
          <w:rFonts w:ascii="Arial" w:hAnsi="Arial" w:cs="Arial"/>
          <w:sz w:val="20"/>
          <w:szCs w:val="20"/>
        </w:rPr>
      </w:pPr>
      <w:r w:rsidRPr="00312272">
        <w:rPr>
          <w:rStyle w:val="FootnoteReference"/>
          <w:rFonts w:ascii="Arial" w:hAnsi="Arial" w:cs="Arial"/>
          <w:sz w:val="20"/>
          <w:szCs w:val="20"/>
        </w:rPr>
        <w:footnoteRef/>
      </w:r>
      <w:r w:rsidRPr="00312272">
        <w:rPr>
          <w:rFonts w:ascii="Arial" w:hAnsi="Arial" w:cs="Arial"/>
          <w:sz w:val="20"/>
          <w:szCs w:val="20"/>
        </w:rPr>
        <w:t xml:space="preserve"> </w:t>
      </w:r>
      <w:hyperlink r:id="rId28" w:history="1">
        <w:r w:rsidRPr="00312272">
          <w:rPr>
            <w:rStyle w:val="Hyperlink"/>
            <w:rFonts w:ascii="Arial" w:eastAsiaTheme="majorEastAsia" w:hAnsi="Arial" w:cs="Arial"/>
            <w:sz w:val="20"/>
            <w:szCs w:val="20"/>
          </w:rPr>
          <w:t>https://www.healio.com/news/gastroenterology/20200707/proton-pump-inhibitor-use-doubles-risk-for-covid19</w:t>
        </w:r>
      </w:hyperlink>
    </w:p>
  </w:footnote>
  <w:footnote w:id="31">
    <w:p w:rsidR="00913DB5" w:rsidRPr="00312272" w:rsidRDefault="00913DB5" w:rsidP="00913E8B">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29" w:history="1">
        <w:r w:rsidRPr="00312272">
          <w:rPr>
            <w:rStyle w:val="Hyperlink"/>
            <w:rFonts w:ascii="Arial" w:hAnsi="Arial" w:cs="Arial"/>
          </w:rPr>
          <w:t>https://www.medpagetoday.com/cardiology/pci/87460</w:t>
        </w:r>
      </w:hyperlink>
    </w:p>
  </w:footnote>
  <w:footnote w:id="32">
    <w:p w:rsidR="00913DB5" w:rsidRPr="00312272" w:rsidRDefault="00913DB5" w:rsidP="00B63AC4">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30" w:history="1">
        <w:r w:rsidRPr="00312272">
          <w:rPr>
            <w:rStyle w:val="Hyperlink"/>
            <w:rFonts w:ascii="Arial" w:eastAsiaTheme="majorEastAsia" w:hAnsi="Arial" w:cs="Arial"/>
          </w:rPr>
          <w:t>https://www.healio.com/news/infectious-disease/20200713/in-nyc-covid19-outcomes-not-worse-among-patients-with-hiv</w:t>
        </w:r>
      </w:hyperlink>
    </w:p>
  </w:footnote>
  <w:footnote w:id="33">
    <w:p w:rsidR="00913DB5" w:rsidRPr="00312272" w:rsidRDefault="00913DB5" w:rsidP="00DC1E2A">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31" w:history="1">
        <w:r w:rsidRPr="00312272">
          <w:rPr>
            <w:rStyle w:val="Hyperlink"/>
            <w:rFonts w:ascii="Arial" w:eastAsiaTheme="majorEastAsia" w:hAnsi="Arial" w:cs="Arial"/>
          </w:rPr>
          <w:t>https://www.medscape.com/viewarticle/933787</w:t>
        </w:r>
      </w:hyperlink>
      <w:r w:rsidRPr="00312272">
        <w:rPr>
          <w:rFonts w:ascii="Arial" w:hAnsi="Arial" w:cs="Arial"/>
        </w:rPr>
        <w:t xml:space="preserve"> and </w:t>
      </w:r>
      <w:hyperlink r:id="rId32" w:history="1">
        <w:r w:rsidRPr="00312272">
          <w:rPr>
            <w:rStyle w:val="Hyperlink"/>
            <w:rFonts w:ascii="Arial" w:eastAsiaTheme="majorEastAsia" w:hAnsi="Arial" w:cs="Arial"/>
          </w:rPr>
          <w:t>https://www.healio.com/news/endocrinology/20200714/fpg-at-hospital-admission-predicts-covid19-complications-death-in-those-without-diabetes</w:t>
        </w:r>
      </w:hyperlink>
    </w:p>
  </w:footnote>
  <w:footnote w:id="34">
    <w:p w:rsidR="00913DB5" w:rsidRPr="00312272" w:rsidRDefault="00913DB5" w:rsidP="009B0B29">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33" w:history="1">
        <w:r w:rsidRPr="00312272">
          <w:rPr>
            <w:rStyle w:val="Hyperlink"/>
            <w:rFonts w:ascii="Arial" w:eastAsiaTheme="majorEastAsia" w:hAnsi="Arial" w:cs="Arial"/>
          </w:rPr>
          <w:t>https://www.medscape.com/viewarticle/934313</w:t>
        </w:r>
      </w:hyperlink>
    </w:p>
  </w:footnote>
  <w:footnote w:id="35">
    <w:p w:rsidR="00913DB5" w:rsidRPr="00312272" w:rsidRDefault="00913DB5" w:rsidP="00E51E84">
      <w:pPr>
        <w:rPr>
          <w:rFonts w:ascii="Arial" w:hAnsi="Arial" w:cs="Arial"/>
          <w:sz w:val="20"/>
          <w:szCs w:val="20"/>
        </w:rPr>
      </w:pPr>
      <w:r w:rsidRPr="00312272">
        <w:rPr>
          <w:rStyle w:val="FootnoteReference"/>
          <w:rFonts w:ascii="Arial" w:hAnsi="Arial" w:cs="Arial"/>
          <w:sz w:val="20"/>
          <w:szCs w:val="20"/>
        </w:rPr>
        <w:footnoteRef/>
      </w:r>
      <w:r w:rsidRPr="00312272">
        <w:rPr>
          <w:rFonts w:ascii="Arial" w:hAnsi="Arial" w:cs="Arial"/>
          <w:sz w:val="20"/>
          <w:szCs w:val="20"/>
        </w:rPr>
        <w:t xml:space="preserve"> </w:t>
      </w:r>
      <w:hyperlink r:id="rId34" w:history="1">
        <w:r w:rsidRPr="00312272">
          <w:rPr>
            <w:rStyle w:val="Hyperlink"/>
            <w:rFonts w:ascii="Arial" w:eastAsiaTheme="majorEastAsia" w:hAnsi="Arial" w:cs="Arial"/>
            <w:sz w:val="20"/>
            <w:szCs w:val="20"/>
          </w:rPr>
          <w:t>https://www.medpagetoday.com/infectiousdisease/covid19/87341</w:t>
        </w:r>
      </w:hyperlink>
    </w:p>
  </w:footnote>
  <w:footnote w:id="36">
    <w:p w:rsidR="00913DB5" w:rsidRPr="00312272" w:rsidRDefault="00913DB5" w:rsidP="00E51E84">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35" w:history="1">
        <w:r w:rsidRPr="00312272">
          <w:rPr>
            <w:rStyle w:val="Hyperlink"/>
            <w:rFonts w:ascii="Arial" w:hAnsi="Arial" w:cs="Arial"/>
          </w:rPr>
          <w:t>https://www.physiciansbriefing.com/infectious-disease-8/coronavirus-1008/factors-linked-to-severe-covid-19-in-children-identified-758992.html</w:t>
        </w:r>
      </w:hyperlink>
    </w:p>
  </w:footnote>
  <w:footnote w:id="37">
    <w:p w:rsidR="00913DB5" w:rsidRPr="00312272" w:rsidRDefault="00913DB5" w:rsidP="00E51E84">
      <w:pPr>
        <w:rPr>
          <w:rFonts w:ascii="Arial" w:hAnsi="Arial" w:cs="Arial"/>
          <w:sz w:val="20"/>
          <w:szCs w:val="20"/>
        </w:rPr>
      </w:pPr>
      <w:r w:rsidRPr="00312272">
        <w:rPr>
          <w:rStyle w:val="FootnoteReference"/>
          <w:rFonts w:ascii="Arial" w:hAnsi="Arial" w:cs="Arial"/>
          <w:sz w:val="20"/>
          <w:szCs w:val="20"/>
        </w:rPr>
        <w:footnoteRef/>
      </w:r>
      <w:r w:rsidRPr="00312272">
        <w:rPr>
          <w:rFonts w:ascii="Arial" w:hAnsi="Arial" w:cs="Arial"/>
          <w:sz w:val="20"/>
          <w:szCs w:val="20"/>
        </w:rPr>
        <w:t xml:space="preserve"> </w:t>
      </w:r>
      <w:hyperlink r:id="rId36" w:history="1">
        <w:r w:rsidRPr="00312272">
          <w:rPr>
            <w:rStyle w:val="Hyperlink"/>
            <w:rFonts w:ascii="Arial" w:eastAsiaTheme="majorEastAsia" w:hAnsi="Arial" w:cs="Arial"/>
            <w:sz w:val="20"/>
            <w:szCs w:val="20"/>
          </w:rPr>
          <w:t>https://www.medscape.com/viewarticle/933311</w:t>
        </w:r>
      </w:hyperlink>
    </w:p>
  </w:footnote>
  <w:footnote w:id="38">
    <w:p w:rsidR="00913DB5" w:rsidRPr="00312272" w:rsidRDefault="00913DB5" w:rsidP="0085692F">
      <w:pPr>
        <w:pStyle w:val="FootnoteText"/>
        <w:rPr>
          <w:rFonts w:ascii="Arial" w:hAnsi="Arial" w:cs="Arial"/>
        </w:rPr>
      </w:pPr>
      <w:r w:rsidRPr="00312272">
        <w:rPr>
          <w:rStyle w:val="FootnoteReference"/>
          <w:rFonts w:ascii="Arial" w:hAnsi="Arial" w:cs="Arial"/>
        </w:rPr>
        <w:footnoteRef/>
      </w:r>
      <w:r w:rsidRPr="00312272">
        <w:rPr>
          <w:rFonts w:ascii="Arial" w:hAnsi="Arial" w:cs="Arial"/>
        </w:rPr>
        <w:t xml:space="preserve"> </w:t>
      </w:r>
      <w:hyperlink r:id="rId37" w:history="1">
        <w:r w:rsidRPr="00312272">
          <w:rPr>
            <w:rStyle w:val="Hyperlink"/>
            <w:rFonts w:ascii="Arial" w:eastAsiaTheme="majorEastAsia" w:hAnsi="Arial" w:cs="Arial"/>
          </w:rPr>
          <w:t>https://www.healio.com/news/pediatrics/20200716/aap-issues-guidance-on-multisystem-inflammatory-syndrome-in-children</w:t>
        </w:r>
      </w:hyperlink>
    </w:p>
  </w:footnote>
  <w:footnote w:id="39">
    <w:p w:rsidR="00913DB5" w:rsidRPr="006E2FEE" w:rsidRDefault="00913DB5" w:rsidP="009B0B29">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38" w:history="1">
        <w:r w:rsidRPr="006E2FEE">
          <w:rPr>
            <w:rStyle w:val="Hyperlink"/>
            <w:rFonts w:ascii="Arial" w:eastAsiaTheme="majorEastAsia" w:hAnsi="Arial" w:cs="Arial"/>
          </w:rPr>
          <w:t>https://www.medscape.com/viewarticle/934148</w:t>
        </w:r>
      </w:hyperlink>
      <w:r w:rsidRPr="006E2FEE">
        <w:rPr>
          <w:rFonts w:ascii="Arial" w:hAnsi="Arial" w:cs="Arial"/>
        </w:rPr>
        <w:t xml:space="preserve"> and </w:t>
      </w:r>
      <w:hyperlink r:id="rId39" w:history="1">
        <w:r w:rsidRPr="006E2FEE">
          <w:rPr>
            <w:rStyle w:val="Hyperlink"/>
            <w:rFonts w:ascii="Arial" w:eastAsiaTheme="majorEastAsia" w:hAnsi="Arial" w:cs="Arial"/>
          </w:rPr>
          <w:t>https://coronavirus.health.ny.gov/childhood-inflammatory-disease-related-covid-19</w:t>
        </w:r>
      </w:hyperlink>
    </w:p>
  </w:footnote>
  <w:footnote w:id="40">
    <w:p w:rsidR="00913DB5" w:rsidRPr="006E2FEE" w:rsidRDefault="00913DB5" w:rsidP="008F2A0A">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0" w:history="1">
        <w:r w:rsidRPr="006E2FEE">
          <w:rPr>
            <w:rStyle w:val="Hyperlink"/>
            <w:rFonts w:ascii="Arial" w:hAnsi="Arial" w:cs="Arial"/>
          </w:rPr>
          <w:t>https://www.medpagetoday.com/infectiousdisease/covid19/87405</w:t>
        </w:r>
      </w:hyperlink>
    </w:p>
  </w:footnote>
  <w:footnote w:id="41">
    <w:p w:rsidR="00913DB5" w:rsidRPr="006E2FEE" w:rsidRDefault="00913DB5" w:rsidP="006470A6">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1" w:history="1">
        <w:r w:rsidRPr="006E2FEE">
          <w:rPr>
            <w:rStyle w:val="Hyperlink"/>
            <w:rFonts w:ascii="Arial" w:hAnsi="Arial" w:cs="Arial"/>
          </w:rPr>
          <w:t>https://www.the-scientist.com/news-opinion/sars-cov-2-reactive-t-cells-found-in-patients-with-severe-covid-19-67695</w:t>
        </w:r>
      </w:hyperlink>
    </w:p>
  </w:footnote>
  <w:footnote w:id="42">
    <w:p w:rsidR="00913DB5" w:rsidRPr="006E2FEE" w:rsidRDefault="00913DB5" w:rsidP="006470A6">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r>
        <w:rPr>
          <w:rFonts w:ascii="Arial" w:hAnsi="Arial" w:cs="Arial"/>
        </w:rPr>
        <w:t>P</w:t>
      </w:r>
      <w:r w:rsidRPr="006E2FEE">
        <w:rPr>
          <w:rFonts w:ascii="Arial" w:hAnsi="Arial" w:cs="Arial"/>
        </w:rPr>
        <w:t xml:space="preserve">rofessor of </w:t>
      </w:r>
      <w:r>
        <w:rPr>
          <w:rFonts w:ascii="Arial" w:hAnsi="Arial" w:cs="Arial"/>
        </w:rPr>
        <w:t>Dermatology and P</w:t>
      </w:r>
      <w:r w:rsidRPr="006E2FEE">
        <w:rPr>
          <w:rFonts w:ascii="Arial" w:hAnsi="Arial" w:cs="Arial"/>
        </w:rPr>
        <w:t>athology at Yale University</w:t>
      </w:r>
    </w:p>
  </w:footnote>
  <w:footnote w:id="43">
    <w:p w:rsidR="00913DB5" w:rsidRPr="006E2FEE" w:rsidRDefault="00913DB5" w:rsidP="006470A6">
      <w:pPr>
        <w:rPr>
          <w:rFonts w:ascii="Arial" w:hAnsi="Arial" w:cs="Arial"/>
          <w:sz w:val="20"/>
          <w:szCs w:val="20"/>
        </w:rPr>
      </w:pPr>
      <w:r w:rsidRPr="006E2FEE">
        <w:rPr>
          <w:rStyle w:val="FootnoteReference"/>
          <w:rFonts w:ascii="Arial" w:hAnsi="Arial" w:cs="Arial"/>
          <w:sz w:val="20"/>
          <w:szCs w:val="20"/>
        </w:rPr>
        <w:footnoteRef/>
      </w:r>
      <w:r w:rsidRPr="006E2FEE">
        <w:rPr>
          <w:rFonts w:ascii="Arial" w:hAnsi="Arial" w:cs="Arial"/>
          <w:sz w:val="20"/>
          <w:szCs w:val="20"/>
        </w:rPr>
        <w:t xml:space="preserve"> </w:t>
      </w:r>
      <w:hyperlink r:id="rId42" w:history="1">
        <w:r w:rsidRPr="006E2FEE">
          <w:rPr>
            <w:rStyle w:val="Hyperlink"/>
            <w:rFonts w:ascii="Arial" w:eastAsiaTheme="majorEastAsia" w:hAnsi="Arial" w:cs="Arial"/>
            <w:sz w:val="20"/>
            <w:szCs w:val="20"/>
          </w:rPr>
          <w:t>https://www.medscape.com/viewarticle/933240</w:t>
        </w:r>
      </w:hyperlink>
    </w:p>
  </w:footnote>
  <w:footnote w:id="44">
    <w:p w:rsidR="00913DB5" w:rsidRPr="006E2FEE" w:rsidRDefault="00913DB5" w:rsidP="006470A6">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3" w:history="1">
        <w:r w:rsidRPr="006E2FEE">
          <w:rPr>
            <w:rStyle w:val="Hyperlink"/>
            <w:rFonts w:ascii="Arial" w:hAnsi="Arial" w:cs="Arial"/>
          </w:rPr>
          <w:t>https://www.medpagetoday.com/dermatology/generaldermatology/87335</w:t>
        </w:r>
      </w:hyperlink>
    </w:p>
  </w:footnote>
  <w:footnote w:id="45">
    <w:p w:rsidR="00913DB5" w:rsidRPr="006E2FEE" w:rsidRDefault="00913DB5" w:rsidP="00A0034C">
      <w:pPr>
        <w:pStyle w:val="PlainText"/>
        <w:rPr>
          <w:rFonts w:ascii="Arial" w:hAnsi="Arial" w:cs="Arial"/>
          <w:sz w:val="20"/>
          <w:szCs w:val="20"/>
        </w:rPr>
      </w:pPr>
      <w:r w:rsidRPr="006E2FEE">
        <w:rPr>
          <w:rStyle w:val="FootnoteReference"/>
          <w:rFonts w:ascii="Arial" w:hAnsi="Arial" w:cs="Arial"/>
          <w:sz w:val="20"/>
          <w:szCs w:val="20"/>
        </w:rPr>
        <w:footnoteRef/>
      </w:r>
      <w:r w:rsidRPr="006E2FEE">
        <w:rPr>
          <w:rFonts w:ascii="Arial" w:hAnsi="Arial" w:cs="Arial"/>
          <w:sz w:val="20"/>
          <w:szCs w:val="20"/>
        </w:rPr>
        <w:t xml:space="preserve"> </w:t>
      </w:r>
      <w:hyperlink r:id="rId44" w:history="1">
        <w:r w:rsidRPr="006E2FEE">
          <w:rPr>
            <w:rStyle w:val="Hyperlink"/>
            <w:rFonts w:ascii="Arial" w:eastAsiaTheme="majorEastAsia" w:hAnsi="Arial" w:cs="Arial"/>
            <w:sz w:val="20"/>
            <w:szCs w:val="20"/>
          </w:rPr>
          <w:t>https://www.thelancet.com/journals/lanres/article/PIIS2213-2600(20)30229-0/fulltext</w:t>
        </w:r>
      </w:hyperlink>
    </w:p>
  </w:footnote>
  <w:footnote w:id="46">
    <w:p w:rsidR="00913DB5" w:rsidRPr="006E2FEE" w:rsidRDefault="00913DB5" w:rsidP="00A0034C">
      <w:pPr>
        <w:pStyle w:val="FootnoteText"/>
        <w:rPr>
          <w:rFonts w:ascii="Arial" w:hAnsi="Arial" w:cs="Arial"/>
        </w:rPr>
      </w:pPr>
      <w:r w:rsidRPr="006E2FEE">
        <w:rPr>
          <w:rStyle w:val="FootnoteReference"/>
          <w:rFonts w:ascii="Arial" w:hAnsi="Arial" w:cs="Arial"/>
        </w:rPr>
        <w:footnoteRef/>
      </w:r>
      <w:hyperlink r:id="rId45" w:history="1">
        <w:r w:rsidRPr="006E2FEE">
          <w:rPr>
            <w:rStyle w:val="Hyperlink"/>
            <w:rFonts w:ascii="Arial" w:hAnsi="Arial" w:cs="Arial"/>
          </w:rPr>
          <w:t>https://www.medscape.com/viewarticle/933617</w:t>
        </w:r>
      </w:hyperlink>
    </w:p>
  </w:footnote>
  <w:footnote w:id="47">
    <w:p w:rsidR="00913DB5" w:rsidRPr="006E2FEE" w:rsidRDefault="00913DB5" w:rsidP="00720FAD">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6" w:history="1">
        <w:r w:rsidRPr="006E2FEE">
          <w:rPr>
            <w:rStyle w:val="Hyperlink"/>
            <w:rFonts w:ascii="Arial" w:eastAsiaTheme="majorEastAsia" w:hAnsi="Arial" w:cs="Arial"/>
          </w:rPr>
          <w:t>https://www.news.com.au/lifestyle/parenting/babies/coronavirus-in-pregnant-women-baby-infected-with-covid19-in-womb/news-story/181f2c6d8d4c75d526b41416a4812152</w:t>
        </w:r>
      </w:hyperlink>
    </w:p>
  </w:footnote>
  <w:footnote w:id="48">
    <w:p w:rsidR="00913DB5" w:rsidRPr="006E2FEE" w:rsidRDefault="00913DB5" w:rsidP="00720FAD">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7" w:history="1">
        <w:r w:rsidRPr="006E2FEE">
          <w:rPr>
            <w:rStyle w:val="Hyperlink"/>
            <w:rFonts w:ascii="Arial" w:eastAsiaTheme="majorEastAsia" w:hAnsi="Arial" w:cs="Arial"/>
          </w:rPr>
          <w:t>https://www.nih.gov/news-events/news-releases/placenta-lacks-major-molecules-used-sars-cov-2-virus-cause-infection</w:t>
        </w:r>
      </w:hyperlink>
    </w:p>
  </w:footnote>
  <w:footnote w:id="49">
    <w:p w:rsidR="00913DB5" w:rsidRPr="006E2FEE" w:rsidRDefault="00913DB5" w:rsidP="00AC1237">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8" w:history="1">
        <w:r w:rsidRPr="006E2FEE">
          <w:rPr>
            <w:rStyle w:val="Hyperlink"/>
            <w:rFonts w:ascii="Arial" w:eastAsiaTheme="majorEastAsia" w:hAnsi="Arial" w:cs="Arial"/>
          </w:rPr>
          <w:t>https://www.medpagetoday.com/infectiousdisease/covid19/87584</w:t>
        </w:r>
      </w:hyperlink>
    </w:p>
  </w:footnote>
  <w:footnote w:id="50">
    <w:p w:rsidR="00913DB5" w:rsidRPr="006E2FEE" w:rsidRDefault="00913DB5" w:rsidP="00E573FB">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49" w:history="1">
        <w:r w:rsidRPr="006E2FEE">
          <w:rPr>
            <w:rStyle w:val="Hyperlink"/>
            <w:rFonts w:ascii="Arial" w:eastAsiaTheme="majorEastAsia" w:hAnsi="Arial" w:cs="Arial"/>
          </w:rPr>
          <w:t>https://www.bmj.com/content/370/bmj.m2882</w:t>
        </w:r>
      </w:hyperlink>
    </w:p>
  </w:footnote>
  <w:footnote w:id="51">
    <w:p w:rsidR="00913DB5" w:rsidRPr="006E2FEE" w:rsidRDefault="00913DB5" w:rsidP="009752B8">
      <w:pPr>
        <w:pStyle w:val="FootnoteText"/>
        <w:rPr>
          <w:rFonts w:ascii="Arial" w:hAnsi="Arial" w:cs="Arial"/>
        </w:rPr>
      </w:pPr>
      <w:r w:rsidRPr="006E2FEE">
        <w:rPr>
          <w:rStyle w:val="FootnoteReference"/>
          <w:rFonts w:ascii="Arial" w:hAnsi="Arial" w:cs="Arial"/>
        </w:rPr>
        <w:footnoteRef/>
      </w:r>
      <w:r w:rsidRPr="006E2FEE">
        <w:rPr>
          <w:rFonts w:ascii="Arial" w:hAnsi="Arial" w:cs="Arial"/>
        </w:rPr>
        <w:t xml:space="preserve"> </w:t>
      </w:r>
      <w:hyperlink r:id="rId50" w:history="1">
        <w:r w:rsidRPr="006E2FEE">
          <w:rPr>
            <w:rStyle w:val="Hyperlink"/>
            <w:rFonts w:ascii="Arial" w:eastAsiaTheme="majorEastAsia" w:hAnsi="Arial" w:cs="Arial"/>
          </w:rPr>
          <w:t>https://www.medscape.com/viewarticle/933835</w:t>
        </w:r>
      </w:hyperlink>
      <w:r w:rsidRPr="006E2FEE">
        <w:rPr>
          <w:rFonts w:ascii="Arial" w:hAnsi="Arial" w:cs="Arial"/>
        </w:rPr>
        <w:t xml:space="preserve"> and </w:t>
      </w:r>
      <w:hyperlink r:id="rId51" w:history="1">
        <w:r w:rsidRPr="006E2FEE">
          <w:rPr>
            <w:rStyle w:val="Hyperlink"/>
            <w:rFonts w:ascii="Arial" w:eastAsiaTheme="majorEastAsia" w:hAnsi="Arial" w:cs="Arial"/>
          </w:rPr>
          <w:t>https://www.bmj.com/content/370/bmj.m2815</w:t>
        </w:r>
      </w:hyperlink>
    </w:p>
  </w:footnote>
  <w:footnote w:id="52">
    <w:p w:rsidR="00913DB5" w:rsidRPr="00E6506A" w:rsidRDefault="00913DB5" w:rsidP="00E573FB">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2" w:history="1">
        <w:r w:rsidRPr="00E6506A">
          <w:rPr>
            <w:rStyle w:val="Hyperlink"/>
            <w:rFonts w:ascii="Arial" w:eastAsiaTheme="majorEastAsia" w:hAnsi="Arial" w:cs="Arial"/>
          </w:rPr>
          <w:t>https://www.medscape.com/viewarticle/934287</w:t>
        </w:r>
      </w:hyperlink>
    </w:p>
  </w:footnote>
  <w:footnote w:id="53">
    <w:p w:rsidR="00913DB5" w:rsidRPr="00E6506A" w:rsidRDefault="00913DB5" w:rsidP="00E573FB">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3" w:history="1">
        <w:r w:rsidRPr="00E6506A">
          <w:rPr>
            <w:rStyle w:val="Hyperlink"/>
            <w:rFonts w:ascii="Arial" w:eastAsiaTheme="majorEastAsia" w:hAnsi="Arial" w:cs="Arial"/>
          </w:rPr>
          <w:t>https://www.the-scientist.com/news-opinion/could-covid-19-trigger-chronic-disease-in-some-people-67749</w:t>
        </w:r>
      </w:hyperlink>
    </w:p>
  </w:footnote>
  <w:footnote w:id="54">
    <w:p w:rsidR="00913DB5" w:rsidRPr="00E6506A" w:rsidRDefault="00913DB5" w:rsidP="00E573FB">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4" w:history="1">
        <w:r w:rsidRPr="00E6506A">
          <w:rPr>
            <w:rStyle w:val="Hyperlink"/>
            <w:rFonts w:ascii="Arial" w:eastAsiaTheme="majorEastAsia" w:hAnsi="Arial" w:cs="Arial"/>
          </w:rPr>
          <w:t>https://www.medscape.com/viewarticle/934147</w:t>
        </w:r>
      </w:hyperlink>
    </w:p>
  </w:footnote>
  <w:footnote w:id="55">
    <w:p w:rsidR="00913DB5" w:rsidRPr="00E6506A" w:rsidRDefault="00913DB5" w:rsidP="00E573FB">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5" w:history="1">
        <w:r w:rsidRPr="00E6506A">
          <w:rPr>
            <w:rStyle w:val="Hyperlink"/>
            <w:rFonts w:ascii="Arial" w:hAnsi="Arial" w:cs="Arial"/>
          </w:rPr>
          <w:t>https://edition.cnn.com/2020/07/16/health/patient-symptom-cdc-study-wellness/index.html</w:t>
        </w:r>
      </w:hyperlink>
    </w:p>
  </w:footnote>
  <w:footnote w:id="56">
    <w:p w:rsidR="00913DB5" w:rsidRPr="00E6506A" w:rsidRDefault="00913DB5" w:rsidP="00E573FB">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6" w:history="1">
        <w:r w:rsidRPr="00E6506A">
          <w:rPr>
            <w:rStyle w:val="Hyperlink"/>
            <w:rFonts w:ascii="Arial" w:eastAsiaTheme="majorEastAsia" w:hAnsi="Arial" w:cs="Arial"/>
          </w:rPr>
          <w:t>https://www.bmj.com/content/370/bmj.m2911</w:t>
        </w:r>
      </w:hyperlink>
    </w:p>
  </w:footnote>
  <w:footnote w:id="57">
    <w:p w:rsidR="00913DB5" w:rsidRPr="00E6506A" w:rsidRDefault="00913DB5" w:rsidP="008F183C">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7" w:history="1">
        <w:r w:rsidRPr="00E6506A">
          <w:rPr>
            <w:rStyle w:val="Hyperlink"/>
            <w:rFonts w:ascii="Arial" w:eastAsiaTheme="majorEastAsia" w:hAnsi="Arial" w:cs="Arial"/>
          </w:rPr>
          <w:t>https://www.medpagetoday.com/infectiousdisease/covid19/87544</w:t>
        </w:r>
      </w:hyperlink>
      <w:r w:rsidRPr="00E6506A">
        <w:rPr>
          <w:rFonts w:ascii="Arial" w:hAnsi="Arial" w:cs="Arial"/>
        </w:rPr>
        <w:t xml:space="preserve"> and </w:t>
      </w:r>
      <w:hyperlink r:id="rId58" w:history="1">
        <w:r w:rsidRPr="00E6506A">
          <w:rPr>
            <w:rStyle w:val="Hyperlink"/>
            <w:rFonts w:ascii="Arial" w:eastAsiaTheme="majorEastAsia" w:hAnsi="Arial" w:cs="Arial"/>
          </w:rPr>
          <w:t>https://www.nature.com/articles/s41591-020-0995-0</w:t>
        </w:r>
      </w:hyperlink>
    </w:p>
  </w:footnote>
  <w:footnote w:id="58">
    <w:p w:rsidR="00913DB5" w:rsidRPr="00E6506A" w:rsidRDefault="00913DB5" w:rsidP="00F2260A">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59" w:history="1">
        <w:r w:rsidRPr="00E6506A">
          <w:rPr>
            <w:rStyle w:val="Hyperlink"/>
            <w:rFonts w:ascii="Arial" w:eastAsiaTheme="majorEastAsia" w:hAnsi="Arial" w:cs="Arial"/>
          </w:rPr>
          <w:t>https://www.abc.net.au/news/health/2020-07-16/how-long-does-our-immunity-to-coronavirus-last/12460724</w:t>
        </w:r>
      </w:hyperlink>
    </w:p>
  </w:footnote>
  <w:footnote w:id="59">
    <w:p w:rsidR="00913DB5" w:rsidRPr="00E6506A" w:rsidRDefault="00913DB5" w:rsidP="00F2260A">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60" w:history="1">
        <w:r w:rsidRPr="00E6506A">
          <w:rPr>
            <w:rStyle w:val="Hyperlink"/>
            <w:rFonts w:ascii="Arial" w:eastAsiaTheme="majorEastAsia" w:hAnsi="Arial" w:cs="Arial"/>
          </w:rPr>
          <w:t>https://www.cnbc.com/2020/07/13/who-officials-say-coronavirus-antibodies-may-wane-after-several-months.html</w:t>
        </w:r>
      </w:hyperlink>
    </w:p>
  </w:footnote>
  <w:footnote w:id="60">
    <w:p w:rsidR="00913DB5" w:rsidRPr="00E6506A" w:rsidRDefault="00913DB5" w:rsidP="00C25E9D">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61" w:history="1">
        <w:r w:rsidRPr="00E6506A">
          <w:rPr>
            <w:rStyle w:val="Hyperlink"/>
            <w:rFonts w:ascii="Arial" w:eastAsiaTheme="majorEastAsia" w:hAnsi="Arial" w:cs="Arial"/>
          </w:rPr>
          <w:t>https://www.nature.com/articles/s41591-020-0965-6</w:t>
        </w:r>
      </w:hyperlink>
      <w:r w:rsidRPr="00E6506A">
        <w:rPr>
          <w:rFonts w:ascii="Arial" w:hAnsi="Arial" w:cs="Arial"/>
        </w:rPr>
        <w:t xml:space="preserve"> and </w:t>
      </w:r>
      <w:hyperlink r:id="rId62" w:history="1">
        <w:r w:rsidRPr="00E6506A">
          <w:rPr>
            <w:rStyle w:val="Hyperlink"/>
            <w:rFonts w:ascii="Arial" w:eastAsiaTheme="majorEastAsia" w:hAnsi="Arial" w:cs="Arial"/>
          </w:rPr>
          <w:t>https://www.medscape.com/viewarticle/932671</w:t>
        </w:r>
      </w:hyperlink>
    </w:p>
  </w:footnote>
  <w:footnote w:id="61">
    <w:p w:rsidR="00913DB5" w:rsidRPr="00E6506A" w:rsidRDefault="00913DB5" w:rsidP="00C25E9D">
      <w:pPr>
        <w:rPr>
          <w:rFonts w:ascii="Arial" w:hAnsi="Arial" w:cs="Arial"/>
          <w:sz w:val="20"/>
          <w:szCs w:val="20"/>
        </w:rPr>
      </w:pPr>
      <w:r w:rsidRPr="00E6506A">
        <w:rPr>
          <w:rStyle w:val="FootnoteReference"/>
          <w:rFonts w:ascii="Arial" w:hAnsi="Arial" w:cs="Arial"/>
          <w:sz w:val="20"/>
          <w:szCs w:val="20"/>
        </w:rPr>
        <w:footnoteRef/>
      </w:r>
      <w:r w:rsidRPr="00E6506A">
        <w:rPr>
          <w:rFonts w:ascii="Arial" w:hAnsi="Arial" w:cs="Arial"/>
          <w:sz w:val="20"/>
          <w:szCs w:val="20"/>
        </w:rPr>
        <w:t xml:space="preserve"> </w:t>
      </w:r>
      <w:hyperlink r:id="rId63" w:history="1">
        <w:r w:rsidRPr="00E6506A">
          <w:rPr>
            <w:rStyle w:val="Hyperlink"/>
            <w:rFonts w:ascii="Arial" w:eastAsiaTheme="majorEastAsia" w:hAnsi="Arial" w:cs="Arial"/>
            <w:sz w:val="20"/>
            <w:szCs w:val="20"/>
          </w:rPr>
          <w:t>https://www.finsmes.com/2020/07/sab-biotherapeutics-raises-14m-in-series-b-funding.html</w:t>
        </w:r>
      </w:hyperlink>
    </w:p>
  </w:footnote>
  <w:footnote w:id="62">
    <w:p w:rsidR="00913DB5" w:rsidRPr="00E6506A" w:rsidRDefault="00913DB5" w:rsidP="00E846CE">
      <w:pPr>
        <w:spacing w:line="291" w:lineRule="atLeast"/>
        <w:rPr>
          <w:rFonts w:ascii="Arial" w:hAnsi="Arial" w:cs="Arial"/>
          <w:sz w:val="20"/>
          <w:szCs w:val="20"/>
        </w:rPr>
      </w:pPr>
      <w:r w:rsidRPr="00E6506A">
        <w:rPr>
          <w:rStyle w:val="FootnoteReference"/>
          <w:rFonts w:ascii="Arial" w:hAnsi="Arial" w:cs="Arial"/>
          <w:sz w:val="20"/>
          <w:szCs w:val="20"/>
        </w:rPr>
        <w:footnoteRef/>
      </w:r>
      <w:r w:rsidRPr="00E6506A">
        <w:rPr>
          <w:rFonts w:ascii="Arial" w:hAnsi="Arial" w:cs="Arial"/>
          <w:sz w:val="20"/>
          <w:szCs w:val="20"/>
        </w:rPr>
        <w:t xml:space="preserve"> </w:t>
      </w:r>
      <w:hyperlink r:id="rId64" w:history="1">
        <w:r w:rsidRPr="00E6506A">
          <w:rPr>
            <w:rStyle w:val="Hyperlink"/>
            <w:rFonts w:ascii="Arial" w:eastAsiaTheme="majorEastAsia" w:hAnsi="Arial" w:cs="Arial"/>
            <w:sz w:val="20"/>
            <w:szCs w:val="20"/>
          </w:rPr>
          <w:t>https://www.fiercebiotech.com/biotech/regeneron-kicks-off-prevention-trial-for-covid-19-antibody-cocktail</w:t>
        </w:r>
      </w:hyperlink>
    </w:p>
  </w:footnote>
  <w:footnote w:id="63">
    <w:p w:rsidR="00913DB5" w:rsidRPr="00E6506A" w:rsidRDefault="00913DB5" w:rsidP="00E846CE">
      <w:pPr>
        <w:pStyle w:val="FootnoteText"/>
        <w:rPr>
          <w:rFonts w:ascii="Arial" w:hAnsi="Arial" w:cs="Arial"/>
        </w:rPr>
      </w:pPr>
      <w:r w:rsidRPr="00E6506A">
        <w:rPr>
          <w:rStyle w:val="FootnoteReference"/>
          <w:rFonts w:ascii="Arial" w:hAnsi="Arial" w:cs="Arial"/>
        </w:rPr>
        <w:footnoteRef/>
      </w:r>
      <w:r w:rsidRPr="00E6506A">
        <w:rPr>
          <w:rFonts w:ascii="Arial" w:hAnsi="Arial" w:cs="Arial"/>
        </w:rPr>
        <w:t xml:space="preserve"> </w:t>
      </w:r>
      <w:hyperlink r:id="rId65" w:history="1">
        <w:r w:rsidRPr="00E6506A">
          <w:rPr>
            <w:rStyle w:val="Hyperlink"/>
            <w:rFonts w:ascii="Arial" w:hAnsi="Arial" w:cs="Arial"/>
          </w:rPr>
          <w:t>https://www.fiercepharma.com/manufacturing/regeneron-bags-450m-deal-u-s-government-for-covid-19-antibody-cocktail</w:t>
        </w:r>
      </w:hyperlink>
    </w:p>
  </w:footnote>
  <w:footnote w:id="64">
    <w:p w:rsidR="00913DB5" w:rsidRPr="00C64A30" w:rsidRDefault="00913DB5" w:rsidP="00E46565">
      <w:pPr>
        <w:pStyle w:val="FootnoteText"/>
        <w:rPr>
          <w:rFonts w:ascii="Arial" w:hAnsi="Arial" w:cs="Arial"/>
        </w:rPr>
      </w:pPr>
      <w:r w:rsidRPr="00C64A30">
        <w:rPr>
          <w:rStyle w:val="FootnoteReference"/>
          <w:rFonts w:ascii="Arial" w:hAnsi="Arial" w:cs="Arial"/>
        </w:rPr>
        <w:footnoteRef/>
      </w:r>
      <w:r w:rsidRPr="00C64A30">
        <w:rPr>
          <w:rFonts w:ascii="Arial" w:hAnsi="Arial" w:cs="Arial"/>
        </w:rPr>
        <w:t xml:space="preserve"> </w:t>
      </w:r>
      <w:hyperlink r:id="rId66" w:history="1">
        <w:r w:rsidRPr="00C64A30">
          <w:rPr>
            <w:rStyle w:val="Hyperlink"/>
            <w:rFonts w:ascii="Arial" w:hAnsi="Arial" w:cs="Arial"/>
          </w:rPr>
          <w:t>https://www.biopharmadive.com/news/regeneron-coronavirus-antibody-manufacturing-supply-deal/581144/</w:t>
        </w:r>
      </w:hyperlink>
    </w:p>
  </w:footnote>
  <w:footnote w:id="65">
    <w:p w:rsidR="00913DB5" w:rsidRPr="00E22AE4" w:rsidRDefault="00913DB5" w:rsidP="00011219">
      <w:pPr>
        <w:pStyle w:val="PlainText"/>
        <w:rPr>
          <w:rFonts w:ascii="Arial" w:hAnsi="Arial" w:cs="Arial"/>
          <w:sz w:val="20"/>
          <w:szCs w:val="20"/>
        </w:rPr>
      </w:pPr>
      <w:r w:rsidRPr="00C64A30">
        <w:rPr>
          <w:rStyle w:val="FootnoteReference"/>
          <w:rFonts w:ascii="Arial" w:hAnsi="Arial" w:cs="Arial"/>
          <w:sz w:val="20"/>
          <w:szCs w:val="20"/>
        </w:rPr>
        <w:footnoteRef/>
      </w:r>
      <w:r w:rsidRPr="00C64A30">
        <w:rPr>
          <w:rFonts w:ascii="Arial" w:hAnsi="Arial" w:cs="Arial"/>
          <w:sz w:val="20"/>
          <w:szCs w:val="20"/>
        </w:rPr>
        <w:t xml:space="preserve"> </w:t>
      </w:r>
      <w:hyperlink r:id="rId67" w:history="1">
        <w:r w:rsidRPr="00C64A30">
          <w:rPr>
            <w:rStyle w:val="Hyperlink"/>
            <w:rFonts w:ascii="Arial" w:eastAsiaTheme="majorEastAsia" w:hAnsi="Arial" w:cs="Arial"/>
            <w:sz w:val="20"/>
            <w:szCs w:val="20"/>
          </w:rPr>
          <w:t>https://www.fiercebiotech.com/research/boehringer-ingelheim-backed-covid-researchers-identify-new-antibodies-to-fight-virus</w:t>
        </w:r>
      </w:hyperlink>
      <w:r>
        <w:rPr>
          <w:rStyle w:val="Hyperlink"/>
          <w:rFonts w:ascii="Arial" w:eastAsiaTheme="majorEastAsia" w:hAnsi="Arial" w:cs="Arial"/>
          <w:color w:val="auto"/>
          <w:sz w:val="20"/>
          <w:szCs w:val="20"/>
          <w:u w:val="none"/>
        </w:rPr>
        <w:t xml:space="preserve"> and </w:t>
      </w:r>
      <w:r w:rsidRPr="00C64A30">
        <w:rPr>
          <w:rStyle w:val="FootnoteReference"/>
          <w:rFonts w:ascii="Arial" w:hAnsi="Arial" w:cs="Arial"/>
          <w:sz w:val="20"/>
          <w:szCs w:val="20"/>
        </w:rPr>
        <w:footnoteRef/>
      </w:r>
      <w:r w:rsidRPr="00C64A30">
        <w:rPr>
          <w:rFonts w:ascii="Arial" w:hAnsi="Arial" w:cs="Arial"/>
          <w:sz w:val="20"/>
          <w:szCs w:val="20"/>
        </w:rPr>
        <w:t xml:space="preserve"> </w:t>
      </w:r>
      <w:hyperlink r:id="rId68" w:history="1">
        <w:r w:rsidRPr="00C64A30">
          <w:rPr>
            <w:rStyle w:val="Hyperlink"/>
            <w:rFonts w:ascii="Arial" w:eastAsiaTheme="majorEastAsia" w:hAnsi="Arial" w:cs="Arial"/>
            <w:sz w:val="20"/>
            <w:szCs w:val="20"/>
          </w:rPr>
          <w:t>https://www.cell.com/action/showPdf?pii=S0092-8674%2820%2930821-7</w:t>
        </w:r>
      </w:hyperlink>
    </w:p>
  </w:footnote>
  <w:footnote w:id="66">
    <w:p w:rsidR="00913DB5" w:rsidRPr="00C64A30" w:rsidRDefault="00913DB5" w:rsidP="00F22B16">
      <w:pPr>
        <w:pStyle w:val="FootnoteText"/>
        <w:rPr>
          <w:rFonts w:ascii="Arial" w:hAnsi="Arial" w:cs="Arial"/>
        </w:rPr>
      </w:pPr>
      <w:r w:rsidRPr="00C64A30">
        <w:rPr>
          <w:rStyle w:val="FootnoteReference"/>
          <w:rFonts w:ascii="Arial" w:hAnsi="Arial" w:cs="Arial"/>
        </w:rPr>
        <w:footnoteRef/>
      </w:r>
      <w:r w:rsidRPr="00C64A30">
        <w:rPr>
          <w:rFonts w:ascii="Arial" w:hAnsi="Arial" w:cs="Arial"/>
        </w:rPr>
        <w:t xml:space="preserve"> </w:t>
      </w:r>
      <w:hyperlink r:id="rId69" w:history="1">
        <w:r w:rsidRPr="00C64A30">
          <w:rPr>
            <w:rStyle w:val="Hyperlink"/>
            <w:rFonts w:ascii="Arial" w:eastAsiaTheme="majorEastAsia" w:hAnsi="Arial" w:cs="Arial"/>
          </w:rPr>
          <w:t>https://pipelinereview.com/index.php/2020071775321/Antibodies/Celltrion-Launches-Human-Clinical-Trial-of-Potential-COVID-19-Antiviral-Antibody-Treatment-Following-Positive-Pre-Clinical-Results.html</w:t>
        </w:r>
      </w:hyperlink>
    </w:p>
  </w:footnote>
  <w:footnote w:id="67">
    <w:p w:rsidR="00913DB5" w:rsidRPr="00C64A30" w:rsidRDefault="00913DB5" w:rsidP="00F22B16">
      <w:pPr>
        <w:pStyle w:val="FootnoteText"/>
        <w:rPr>
          <w:rFonts w:ascii="Arial" w:hAnsi="Arial" w:cs="Arial"/>
        </w:rPr>
      </w:pPr>
      <w:r w:rsidRPr="00C64A30">
        <w:rPr>
          <w:rStyle w:val="FootnoteReference"/>
          <w:rFonts w:ascii="Arial" w:hAnsi="Arial" w:cs="Arial"/>
        </w:rPr>
        <w:footnoteRef/>
      </w:r>
      <w:r w:rsidRPr="00C64A30">
        <w:rPr>
          <w:rFonts w:ascii="Arial" w:hAnsi="Arial" w:cs="Arial"/>
        </w:rPr>
        <w:t xml:space="preserve"> </w:t>
      </w:r>
      <w:hyperlink r:id="rId70" w:history="1">
        <w:r w:rsidRPr="00C64A30">
          <w:rPr>
            <w:rStyle w:val="Hyperlink"/>
            <w:rFonts w:ascii="Arial" w:eastAsiaTheme="majorEastAsia" w:hAnsi="Arial" w:cs="Arial"/>
          </w:rPr>
          <w:t>https://pipelinereview.com/index.php/2020071675318/Antibodies/IDBiologics-Announces-Nature-Publication-Highlighting-Preclinical-Results-of-Ultra-Potent-Monoclonal-Antibodies-Against-SARS-CoV-2.html</w:t>
        </w:r>
      </w:hyperlink>
    </w:p>
  </w:footnote>
  <w:footnote w:id="68">
    <w:p w:rsidR="00913DB5" w:rsidRPr="00C64A30" w:rsidRDefault="00913DB5" w:rsidP="00F22B16">
      <w:pPr>
        <w:pStyle w:val="FootnoteText"/>
        <w:rPr>
          <w:rFonts w:ascii="Arial" w:hAnsi="Arial" w:cs="Arial"/>
        </w:rPr>
      </w:pPr>
      <w:r w:rsidRPr="00C64A30">
        <w:rPr>
          <w:rStyle w:val="FootnoteReference"/>
          <w:rFonts w:ascii="Arial" w:hAnsi="Arial" w:cs="Arial"/>
        </w:rPr>
        <w:footnoteRef/>
      </w:r>
      <w:r w:rsidRPr="00C64A30">
        <w:rPr>
          <w:rFonts w:ascii="Arial" w:hAnsi="Arial" w:cs="Arial"/>
        </w:rPr>
        <w:t xml:space="preserve"> </w:t>
      </w:r>
      <w:hyperlink r:id="rId71" w:history="1">
        <w:r w:rsidRPr="00C64A30">
          <w:rPr>
            <w:rStyle w:val="Hyperlink"/>
            <w:rFonts w:ascii="Arial" w:eastAsiaTheme="majorEastAsia" w:hAnsi="Arial" w:cs="Arial"/>
          </w:rPr>
          <w:t>https://pipelinereview.com/index.php/2020071675310/Antibodies/Adagio-Therapeutics-Launches-With-%2450M-Series-A-Financing-to-Advance-the-Development-of-Best-in-Class-Broadly-Neutralizing-Antibodies-for-Coronavirus-Treatment-and-Prophylaxis.html</w:t>
        </w:r>
      </w:hyperlink>
    </w:p>
  </w:footnote>
  <w:footnote w:id="69">
    <w:p w:rsidR="00913DB5" w:rsidRPr="00C64A30" w:rsidRDefault="00913DB5" w:rsidP="00F22B16">
      <w:pPr>
        <w:pStyle w:val="FootnoteText"/>
        <w:rPr>
          <w:rFonts w:ascii="Arial" w:hAnsi="Arial" w:cs="Arial"/>
        </w:rPr>
      </w:pPr>
      <w:r w:rsidRPr="00C64A30">
        <w:rPr>
          <w:rStyle w:val="FootnoteReference"/>
          <w:rFonts w:ascii="Arial" w:hAnsi="Arial" w:cs="Arial"/>
        </w:rPr>
        <w:footnoteRef/>
      </w:r>
      <w:r w:rsidRPr="00C64A30">
        <w:rPr>
          <w:rFonts w:ascii="Arial" w:hAnsi="Arial" w:cs="Arial"/>
        </w:rPr>
        <w:t xml:space="preserve"> </w:t>
      </w:r>
      <w:hyperlink r:id="rId72" w:history="1">
        <w:r w:rsidRPr="00C64A30">
          <w:rPr>
            <w:rStyle w:val="Hyperlink"/>
            <w:rFonts w:ascii="Arial" w:eastAsiaTheme="majorEastAsia" w:hAnsi="Arial" w:cs="Arial"/>
          </w:rPr>
          <w:t>https://pipelinereview.com/index.php/2020071375274/Antibodies/Junshi-Biosciences-Announces-Completion-of-Enrollment-in-Phase-I-Trial-of-SARS-CoV-2-Neutralizing-Antibody-JS016-in-China.html</w:t>
        </w:r>
      </w:hyperlink>
    </w:p>
  </w:footnote>
  <w:footnote w:id="70">
    <w:p w:rsidR="00913DB5" w:rsidRPr="00C64A30" w:rsidRDefault="00913DB5" w:rsidP="001F372D">
      <w:pPr>
        <w:pStyle w:val="NormalWeb"/>
        <w:spacing w:before="0" w:beforeAutospacing="0" w:after="0" w:afterAutospacing="0"/>
        <w:rPr>
          <w:rFonts w:ascii="Arial" w:hAnsi="Arial" w:cs="Arial"/>
          <w:sz w:val="20"/>
          <w:szCs w:val="20"/>
        </w:rPr>
      </w:pPr>
      <w:r w:rsidRPr="00C64A30">
        <w:rPr>
          <w:rStyle w:val="FootnoteReference"/>
          <w:rFonts w:ascii="Arial" w:hAnsi="Arial" w:cs="Arial"/>
          <w:sz w:val="20"/>
          <w:szCs w:val="20"/>
        </w:rPr>
        <w:footnoteRef/>
      </w:r>
      <w:r w:rsidRPr="00C64A30">
        <w:rPr>
          <w:rFonts w:ascii="Arial" w:hAnsi="Arial" w:cs="Arial"/>
          <w:sz w:val="20"/>
          <w:szCs w:val="20"/>
        </w:rPr>
        <w:t xml:space="preserve"> </w:t>
      </w:r>
      <w:hyperlink r:id="rId73" w:history="1">
        <w:r w:rsidRPr="00C64A30">
          <w:rPr>
            <w:rStyle w:val="Hyperlink"/>
            <w:rFonts w:ascii="Arial" w:hAnsi="Arial" w:cs="Arial"/>
            <w:sz w:val="20"/>
            <w:szCs w:val="20"/>
          </w:rPr>
          <w:t>https://www.nih.gov/news-events/news-releases/nih-activ-vaccine-working-group-weighs-role-human-challenge-studies-sars-cov-2-vaccine-development</w:t>
        </w:r>
      </w:hyperlink>
      <w:r w:rsidRPr="00C64A30">
        <w:rPr>
          <w:rStyle w:val="Hyperlink"/>
          <w:rFonts w:ascii="Arial" w:eastAsiaTheme="majorEastAsia" w:hAnsi="Arial" w:cs="Arial"/>
          <w:color w:val="auto"/>
          <w:sz w:val="20"/>
          <w:szCs w:val="20"/>
        </w:rPr>
        <w:t xml:space="preserve"> and </w:t>
      </w:r>
      <w:r w:rsidRPr="00C64A30">
        <w:rPr>
          <w:rFonts w:ascii="Arial" w:hAnsi="Arial" w:cs="Arial"/>
          <w:sz w:val="20"/>
          <w:szCs w:val="20"/>
        </w:rPr>
        <w:t xml:space="preserve">Deming, M., Michael, N., Robb, M., Cohen, M., Neuzil, K. </w:t>
      </w:r>
      <w:hyperlink r:id="rId74" w:tgtFrame="_blank" w:history="1">
        <w:r w:rsidRPr="00C64A30">
          <w:rPr>
            <w:rStyle w:val="Hyperlink"/>
            <w:rFonts w:ascii="Arial" w:eastAsiaTheme="majorEastAsia" w:hAnsi="Arial" w:cs="Arial"/>
            <w:color w:val="351BF9"/>
            <w:sz w:val="20"/>
            <w:szCs w:val="20"/>
          </w:rPr>
          <w:t>Accelerating Development of SARS-CoV-2 Vaccines —The Role for Controlled Human Infection Models</w:t>
        </w:r>
      </w:hyperlink>
      <w:r w:rsidRPr="00C64A30">
        <w:rPr>
          <w:rFonts w:ascii="Arial" w:hAnsi="Arial" w:cs="Arial"/>
          <w:color w:val="351BF9"/>
          <w:sz w:val="20"/>
          <w:szCs w:val="20"/>
        </w:rPr>
        <w:t xml:space="preserve">. </w:t>
      </w:r>
      <w:r w:rsidRPr="00C64A30">
        <w:rPr>
          <w:rStyle w:val="Emphasis"/>
          <w:rFonts w:ascii="Arial" w:hAnsi="Arial" w:cs="Arial"/>
          <w:sz w:val="20"/>
          <w:szCs w:val="20"/>
        </w:rPr>
        <w:t>N Engl J Med</w:t>
      </w:r>
      <w:r w:rsidRPr="00C64A30">
        <w:rPr>
          <w:rFonts w:ascii="Arial" w:hAnsi="Arial" w:cs="Arial"/>
          <w:sz w:val="20"/>
          <w:szCs w:val="20"/>
        </w:rPr>
        <w:t>. DOI:10.1056/NEJMp2020076 (2020). </w:t>
      </w:r>
    </w:p>
  </w:footnote>
  <w:footnote w:id="71">
    <w:p w:rsidR="00913DB5" w:rsidRPr="00F702BE" w:rsidRDefault="00913DB5" w:rsidP="00B51EE3">
      <w:pPr>
        <w:rPr>
          <w:rFonts w:ascii="Arial" w:hAnsi="Arial" w:cs="Arial"/>
          <w:sz w:val="20"/>
          <w:szCs w:val="20"/>
        </w:rPr>
      </w:pPr>
      <w:r w:rsidRPr="00C64A30">
        <w:rPr>
          <w:rStyle w:val="FootnoteReference"/>
          <w:rFonts w:ascii="Arial" w:hAnsi="Arial" w:cs="Arial"/>
          <w:sz w:val="20"/>
          <w:szCs w:val="20"/>
        </w:rPr>
        <w:footnoteRef/>
      </w:r>
      <w:r w:rsidRPr="00C64A30">
        <w:rPr>
          <w:rFonts w:ascii="Arial" w:hAnsi="Arial" w:cs="Arial"/>
          <w:sz w:val="20"/>
          <w:szCs w:val="20"/>
        </w:rPr>
        <w:t xml:space="preserve"> </w:t>
      </w:r>
      <w:hyperlink r:id="rId75" w:history="1">
        <w:r w:rsidRPr="00C64A30">
          <w:rPr>
            <w:rStyle w:val="Hyperlink"/>
            <w:rFonts w:ascii="Arial" w:eastAsiaTheme="majorEastAsia" w:hAnsi="Arial" w:cs="Arial"/>
            <w:sz w:val="20"/>
            <w:szCs w:val="20"/>
          </w:rPr>
          <w:t>https://www.reuters.com/article/us-health-coronavirus-vaxart/vaxart-says-potential-covid-19-vaccine-picked-for-operation-warp-speed-idUSKBN23X1PA</w:t>
        </w:r>
      </w:hyperlink>
    </w:p>
  </w:footnote>
  <w:footnote w:id="72">
    <w:p w:rsidR="00913DB5" w:rsidRPr="00483533" w:rsidRDefault="00913DB5" w:rsidP="00B51EE3">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76" w:history="1">
        <w:r w:rsidRPr="00572C8D">
          <w:rPr>
            <w:rStyle w:val="Hyperlink"/>
            <w:rFonts w:ascii="Arial" w:hAnsi="Arial" w:cs="Arial"/>
          </w:rPr>
          <w:t>https://xconomy.com/europe/2020/07/01/biontechs-mrna-covid-19-vaccine-shows-early-signs-of-sparking-immunity/</w:t>
        </w:r>
      </w:hyperlink>
      <w:r>
        <w:rPr>
          <w:rStyle w:val="Hyperlink"/>
          <w:rFonts w:ascii="Arial" w:hAnsi="Arial" w:cs="Arial"/>
          <w:u w:val="none"/>
        </w:rPr>
        <w:t xml:space="preserve"> </w:t>
      </w:r>
      <w:r>
        <w:rPr>
          <w:rStyle w:val="Hyperlink"/>
          <w:rFonts w:ascii="Arial" w:hAnsi="Arial" w:cs="Arial"/>
          <w:color w:val="auto"/>
          <w:u w:val="none"/>
        </w:rPr>
        <w:t xml:space="preserve">and </w:t>
      </w:r>
      <w:hyperlink r:id="rId77" w:history="1">
        <w:r w:rsidRPr="00572C8D">
          <w:rPr>
            <w:rStyle w:val="Hyperlink"/>
            <w:rFonts w:ascii="Arial" w:hAnsi="Arial" w:cs="Arial"/>
          </w:rPr>
          <w:t>https://www.fiercepharma.com/pharma/after-positive-early-data-pfizer-biontech-ceos-sound-off-vaccine-timelines</w:t>
        </w:r>
      </w:hyperlink>
    </w:p>
  </w:footnote>
  <w:footnote w:id="73">
    <w:p w:rsidR="00913DB5" w:rsidRPr="00572C8D" w:rsidRDefault="00913DB5" w:rsidP="00B51EE3">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78" w:history="1">
        <w:r w:rsidRPr="00572C8D">
          <w:rPr>
            <w:rStyle w:val="Hyperlink"/>
            <w:rFonts w:ascii="Arial" w:hAnsi="Arial" w:cs="Arial"/>
          </w:rPr>
          <w:t>https://www.biopharmadive.com/news/pfizer-biontech-coronavirus-vaccine-phase-1-results/580877/</w:t>
        </w:r>
      </w:hyperlink>
    </w:p>
  </w:footnote>
  <w:footnote w:id="74">
    <w:p w:rsidR="00913DB5" w:rsidRPr="00A42CE3" w:rsidRDefault="00913DB5" w:rsidP="00A42CE3">
      <w:pPr>
        <w:pStyle w:val="FootnoteText"/>
        <w:rPr>
          <w:rFonts w:ascii="Arial" w:hAnsi="Arial" w:cs="Arial"/>
        </w:rPr>
      </w:pPr>
      <w:r w:rsidRPr="00A42CE3">
        <w:rPr>
          <w:rStyle w:val="FootnoteReference"/>
          <w:rFonts w:ascii="Arial" w:hAnsi="Arial" w:cs="Arial"/>
        </w:rPr>
        <w:footnoteRef/>
      </w:r>
      <w:r w:rsidRPr="00A42CE3">
        <w:rPr>
          <w:rFonts w:ascii="Arial" w:hAnsi="Arial" w:cs="Arial"/>
        </w:rPr>
        <w:t xml:space="preserve"> </w:t>
      </w:r>
      <w:hyperlink r:id="rId79" w:history="1">
        <w:r w:rsidRPr="00A42CE3">
          <w:rPr>
            <w:rStyle w:val="Hyperlink"/>
            <w:rFonts w:ascii="Arial" w:eastAsiaTheme="majorEastAsia" w:hAnsi="Arial" w:cs="Arial"/>
          </w:rPr>
          <w:t>https://pipelinereview.com/index.php/2020071375281/Vaccines/Pfizer-and-BioNTech-Granted-FDA-Fast-Track-Designation-for-Two-Investigational-mRNA-based-Vaccine-Candidates-Against-SARS-CoV-2.html</w:t>
        </w:r>
      </w:hyperlink>
    </w:p>
  </w:footnote>
  <w:footnote w:id="75">
    <w:p w:rsidR="00913DB5" w:rsidRPr="00A42CE3" w:rsidRDefault="00913DB5" w:rsidP="000A0597">
      <w:pPr>
        <w:pStyle w:val="FootnoteText"/>
        <w:rPr>
          <w:rFonts w:ascii="Arial" w:hAnsi="Arial" w:cs="Arial"/>
        </w:rPr>
      </w:pPr>
      <w:r w:rsidRPr="00A42CE3">
        <w:rPr>
          <w:rStyle w:val="FootnoteReference"/>
          <w:rFonts w:ascii="Arial" w:hAnsi="Arial" w:cs="Arial"/>
        </w:rPr>
        <w:footnoteRef/>
      </w:r>
      <w:r w:rsidRPr="00A42CE3">
        <w:rPr>
          <w:rFonts w:ascii="Arial" w:hAnsi="Arial" w:cs="Arial"/>
        </w:rPr>
        <w:t xml:space="preserve"> </w:t>
      </w:r>
      <w:hyperlink r:id="rId80" w:history="1">
        <w:r w:rsidRPr="00A42CE3">
          <w:rPr>
            <w:rStyle w:val="Hyperlink"/>
            <w:rFonts w:ascii="Arial" w:eastAsiaTheme="majorEastAsia" w:hAnsi="Arial" w:cs="Arial"/>
          </w:rPr>
          <w:t>https://www.medrxiv.org/content/10.1101/2020.07.17.20140533v1.full.pdf</w:t>
        </w:r>
      </w:hyperlink>
      <w:r w:rsidRPr="00A42CE3">
        <w:rPr>
          <w:rFonts w:ascii="Arial" w:hAnsi="Arial" w:cs="Arial"/>
        </w:rPr>
        <w:t xml:space="preserve"> and </w:t>
      </w:r>
      <w:hyperlink r:id="rId81" w:history="1">
        <w:r w:rsidRPr="00A42CE3">
          <w:rPr>
            <w:rStyle w:val="Hyperlink"/>
            <w:rFonts w:ascii="Arial" w:eastAsiaTheme="majorEastAsia" w:hAnsi="Arial" w:cs="Arial"/>
          </w:rPr>
          <w:t>https://www.fiercebiotech.com/biotech/pfizer-reports-strong-t-cell-response-to-covid-19-vaccine</w:t>
        </w:r>
      </w:hyperlink>
    </w:p>
  </w:footnote>
  <w:footnote w:id="76">
    <w:p w:rsidR="00913DB5" w:rsidRPr="00572C8D" w:rsidRDefault="00913DB5" w:rsidP="000977E4">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2" w:history="1">
        <w:r w:rsidRPr="00572C8D">
          <w:rPr>
            <w:rStyle w:val="Hyperlink"/>
            <w:rFonts w:ascii="Arial" w:eastAsiaTheme="majorEastAsia" w:hAnsi="Arial" w:cs="Arial"/>
          </w:rPr>
          <w:t>https://pipelinereview.com/index.php/2020071575301/Vaccines/Moderna-Announces-Publication-in-The-New-England-Journal-of-Medicine-of-Interim-Results-From-Phase-1-Study-of-Its-mRNA-Vaccine-Against-COVID-19-mRNA-1273.html</w:t>
        </w:r>
      </w:hyperlink>
    </w:p>
  </w:footnote>
  <w:footnote w:id="77">
    <w:p w:rsidR="00913DB5" w:rsidRPr="00572C8D" w:rsidRDefault="00913DB5" w:rsidP="005E6F87">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3" w:history="1">
        <w:r w:rsidRPr="00572C8D">
          <w:rPr>
            <w:rStyle w:val="Hyperlink"/>
            <w:rFonts w:ascii="Arial" w:eastAsiaTheme="majorEastAsia" w:hAnsi="Arial" w:cs="Arial"/>
          </w:rPr>
          <w:t>https://www.healio.com/news/infectious-disease/20200714/vaccine-hesitancy-could-make-it-difficult-to-achieve-herd-immunity-for-covid19</w:t>
        </w:r>
      </w:hyperlink>
    </w:p>
  </w:footnote>
  <w:footnote w:id="78">
    <w:p w:rsidR="00913DB5" w:rsidRPr="00572C8D" w:rsidRDefault="00913DB5" w:rsidP="00DF4C50">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4" w:history="1">
        <w:r w:rsidRPr="00572C8D">
          <w:rPr>
            <w:rStyle w:val="Hyperlink"/>
            <w:rFonts w:ascii="Arial" w:hAnsi="Arial" w:cs="Arial"/>
          </w:rPr>
          <w:t>https://edition.cnn.com/2020/06/28/health/fauci-coronavirus-vaccine-contact-tracing-aspen/</w:t>
        </w:r>
      </w:hyperlink>
    </w:p>
  </w:footnote>
  <w:footnote w:id="79">
    <w:p w:rsidR="00913DB5" w:rsidRPr="00572C8D" w:rsidRDefault="00913DB5" w:rsidP="00DF4C50">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5" w:history="1">
        <w:r w:rsidRPr="00572C8D">
          <w:rPr>
            <w:rStyle w:val="Hyperlink"/>
            <w:rFonts w:ascii="Arial" w:hAnsi="Arial" w:cs="Arial"/>
          </w:rPr>
          <w:t>https://www.fiercepharma.com/vaccines/fda-to-require-at-least-50-efficacy-for-covid-19-vaccines-wsj</w:t>
        </w:r>
      </w:hyperlink>
    </w:p>
  </w:footnote>
  <w:footnote w:id="80">
    <w:p w:rsidR="00913DB5" w:rsidRPr="00572C8D" w:rsidRDefault="00913DB5" w:rsidP="00DF4C50">
      <w:pPr>
        <w:rPr>
          <w:rFonts w:ascii="Arial" w:hAnsi="Arial" w:cs="Arial"/>
          <w:sz w:val="20"/>
          <w:szCs w:val="20"/>
        </w:rPr>
      </w:pPr>
      <w:r w:rsidRPr="00572C8D">
        <w:rPr>
          <w:rStyle w:val="FootnoteReference"/>
          <w:rFonts w:ascii="Arial" w:hAnsi="Arial" w:cs="Arial"/>
          <w:sz w:val="20"/>
          <w:szCs w:val="20"/>
        </w:rPr>
        <w:footnoteRef/>
      </w:r>
      <w:r w:rsidRPr="00572C8D">
        <w:rPr>
          <w:rFonts w:ascii="Arial" w:hAnsi="Arial" w:cs="Arial"/>
          <w:sz w:val="20"/>
          <w:szCs w:val="20"/>
        </w:rPr>
        <w:t xml:space="preserve"> </w:t>
      </w:r>
      <w:hyperlink r:id="rId86" w:history="1">
        <w:r w:rsidRPr="00572C8D">
          <w:rPr>
            <w:rStyle w:val="Hyperlink"/>
            <w:rFonts w:ascii="Arial" w:eastAsiaTheme="majorEastAsia" w:hAnsi="Arial" w:cs="Arial"/>
            <w:sz w:val="20"/>
            <w:szCs w:val="20"/>
          </w:rPr>
          <w:t>https://www.medscape.com/viewarticle/933255</w:t>
        </w:r>
      </w:hyperlink>
    </w:p>
  </w:footnote>
  <w:footnote w:id="81">
    <w:p w:rsidR="00913DB5" w:rsidRPr="00572C8D" w:rsidRDefault="00913DB5" w:rsidP="00AD5079">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7" w:history="1">
        <w:r w:rsidRPr="00572C8D">
          <w:rPr>
            <w:rStyle w:val="Hyperlink"/>
            <w:rFonts w:ascii="Arial" w:eastAsiaTheme="majorEastAsia" w:hAnsi="Arial" w:cs="Arial"/>
          </w:rPr>
          <w:t>https://www.9news.com.au/world/coronavirus-vaccine-oxford-university-breakthrough-tcells/8ebff6c8-cfcc-46eb-9aa6-3f60188f1961</w:t>
        </w:r>
      </w:hyperlink>
    </w:p>
  </w:footnote>
  <w:footnote w:id="82">
    <w:p w:rsidR="00913DB5" w:rsidRPr="00572C8D" w:rsidRDefault="00913DB5" w:rsidP="002B07A0">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8" w:history="1">
        <w:r w:rsidRPr="00572C8D">
          <w:rPr>
            <w:rStyle w:val="Hyperlink"/>
            <w:rFonts w:ascii="Arial" w:hAnsi="Arial" w:cs="Arial"/>
          </w:rPr>
          <w:t>https://www.fiercepharma.com/manufacturing/astrazeneca-and-daiichi-sankyo-working-japanese-supply-deal-for-covid-19-vaccine</w:t>
        </w:r>
      </w:hyperlink>
    </w:p>
  </w:footnote>
  <w:footnote w:id="83">
    <w:p w:rsidR="00913DB5" w:rsidRPr="00572C8D" w:rsidRDefault="00913DB5" w:rsidP="006231D8">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89" w:history="1">
        <w:r w:rsidRPr="00572C8D">
          <w:rPr>
            <w:rStyle w:val="Hyperlink"/>
            <w:rFonts w:ascii="Arial" w:eastAsiaTheme="majorEastAsia" w:hAnsi="Arial" w:cs="Arial"/>
          </w:rPr>
          <w:t>http://www.pharmatimes.com/news/imperial_covid-19_vaccine_begins_human_testing_1342891</w:t>
        </w:r>
      </w:hyperlink>
    </w:p>
  </w:footnote>
  <w:footnote w:id="84">
    <w:p w:rsidR="00913DB5" w:rsidRPr="00572C8D" w:rsidRDefault="00913DB5" w:rsidP="00007301">
      <w:pPr>
        <w:rPr>
          <w:rFonts w:ascii="Arial" w:hAnsi="Arial" w:cs="Arial"/>
          <w:sz w:val="20"/>
          <w:szCs w:val="20"/>
        </w:rPr>
      </w:pPr>
      <w:r w:rsidRPr="00572C8D">
        <w:rPr>
          <w:rStyle w:val="FootnoteReference"/>
          <w:rFonts w:ascii="Arial" w:hAnsi="Arial" w:cs="Arial"/>
          <w:sz w:val="20"/>
          <w:szCs w:val="20"/>
        </w:rPr>
        <w:footnoteRef/>
      </w:r>
      <w:r w:rsidRPr="00572C8D">
        <w:rPr>
          <w:rFonts w:ascii="Arial" w:hAnsi="Arial" w:cs="Arial"/>
          <w:sz w:val="20"/>
          <w:szCs w:val="20"/>
        </w:rPr>
        <w:t xml:space="preserve"> </w:t>
      </w:r>
      <w:hyperlink r:id="rId90" w:history="1">
        <w:r w:rsidRPr="00572C8D">
          <w:rPr>
            <w:rStyle w:val="Hyperlink"/>
            <w:rFonts w:ascii="Arial" w:eastAsiaTheme="majorEastAsia" w:hAnsi="Arial" w:cs="Arial"/>
            <w:sz w:val="20"/>
            <w:szCs w:val="20"/>
          </w:rPr>
          <w:t>https://www.fiercepharma.com/vaccines/j-j-amid-covid-19-race-scores-ebola-vaccine-approval-europe</w:t>
        </w:r>
      </w:hyperlink>
    </w:p>
  </w:footnote>
  <w:footnote w:id="85">
    <w:p w:rsidR="00913DB5" w:rsidRPr="00572C8D" w:rsidRDefault="00913DB5" w:rsidP="003F263F">
      <w:pPr>
        <w:pStyle w:val="FootnoteText"/>
        <w:rPr>
          <w:rFonts w:ascii="Arial" w:hAnsi="Arial" w:cs="Arial"/>
        </w:rPr>
      </w:pPr>
      <w:r w:rsidRPr="00572C8D">
        <w:rPr>
          <w:rStyle w:val="FootnoteReference"/>
          <w:rFonts w:ascii="Arial" w:hAnsi="Arial" w:cs="Arial"/>
        </w:rPr>
        <w:footnoteRef/>
      </w:r>
      <w:r w:rsidRPr="00572C8D">
        <w:rPr>
          <w:rFonts w:ascii="Arial" w:hAnsi="Arial" w:cs="Arial"/>
        </w:rPr>
        <w:t xml:space="preserve"> </w:t>
      </w:r>
      <w:hyperlink r:id="rId91" w:history="1">
        <w:r w:rsidRPr="00572C8D">
          <w:rPr>
            <w:rStyle w:val="Hyperlink"/>
            <w:rFonts w:ascii="Arial" w:eastAsiaTheme="majorEastAsia" w:hAnsi="Arial" w:cs="Arial"/>
          </w:rPr>
          <w:t>https://www.fiercepharma.com/vaccines/j-j-to-start-human-testing-covid-19-vaccine-next-week-exec</w:t>
        </w:r>
      </w:hyperlink>
    </w:p>
  </w:footnote>
  <w:footnote w:id="86">
    <w:p w:rsidR="00913DB5" w:rsidRPr="00AF7067" w:rsidRDefault="00913DB5" w:rsidP="005026B6">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92" w:history="1">
        <w:r w:rsidRPr="00AF7067">
          <w:rPr>
            <w:rStyle w:val="Hyperlink"/>
            <w:rFonts w:ascii="Arial" w:eastAsiaTheme="majorEastAsia" w:hAnsi="Arial" w:cs="Arial"/>
          </w:rPr>
          <w:t>https://pipelinereview.com/index.php/2020071475293/Vaccines/Fosun-Pharma-Announces-its-Licensed-COVID-19-Vaccine-Product-Receives-Acceptance-Notice-of-Clinical-Trial-Application-by-NMPA.html</w:t>
        </w:r>
      </w:hyperlink>
    </w:p>
  </w:footnote>
  <w:footnote w:id="87">
    <w:p w:rsidR="00913DB5" w:rsidRPr="00AF7067" w:rsidRDefault="00913DB5" w:rsidP="005026B6">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93" w:history="1">
        <w:r w:rsidRPr="00AF7067">
          <w:rPr>
            <w:rStyle w:val="Hyperlink"/>
            <w:rFonts w:ascii="Arial" w:eastAsiaTheme="majorEastAsia" w:hAnsi="Arial" w:cs="Arial"/>
          </w:rPr>
          <w:t>https://pipelinereview.com/index.php/2020071475291/Vaccines/IMV-Updates-Rapid-Progress-on-COVID-19-Vaccine-Program.html</w:t>
        </w:r>
      </w:hyperlink>
    </w:p>
  </w:footnote>
  <w:footnote w:id="88">
    <w:p w:rsidR="00913DB5" w:rsidRPr="00AF7067" w:rsidRDefault="00913DB5" w:rsidP="00505A46">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94" w:history="1">
        <w:r w:rsidRPr="00AF7067">
          <w:rPr>
            <w:rStyle w:val="Hyperlink"/>
            <w:rFonts w:ascii="Arial" w:eastAsiaTheme="majorEastAsia" w:hAnsi="Arial" w:cs="Arial"/>
            <w:sz w:val="20"/>
            <w:szCs w:val="20"/>
          </w:rPr>
          <w:t>https://www.reuters.com/article/us-health-coronavirus-usa-vaccines/coronavirus-vaccine-developers-vow-diversity-in-clinical-trials-idUSKCN24M1UZ</w:t>
        </w:r>
      </w:hyperlink>
    </w:p>
  </w:footnote>
  <w:footnote w:id="89">
    <w:p w:rsidR="00913DB5" w:rsidRPr="00AF7067" w:rsidRDefault="00913DB5" w:rsidP="001537CD">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95" w:history="1">
        <w:r w:rsidRPr="00AF7067">
          <w:rPr>
            <w:rStyle w:val="Hyperlink"/>
            <w:rFonts w:ascii="Arial" w:eastAsiaTheme="majorEastAsia" w:hAnsi="Arial" w:cs="Arial"/>
            <w:sz w:val="20"/>
            <w:szCs w:val="20"/>
          </w:rPr>
          <w:t>https://www.biopharmadive.com/news/coronavirus-vaccine-cansino-china-phase-2/581946/</w:t>
        </w:r>
      </w:hyperlink>
      <w:r w:rsidRPr="00AF7067">
        <w:rPr>
          <w:rFonts w:ascii="Arial" w:hAnsi="Arial" w:cs="Arial"/>
          <w:sz w:val="20"/>
          <w:szCs w:val="20"/>
        </w:rPr>
        <w:t xml:space="preserve"> and </w:t>
      </w:r>
      <w:hyperlink r:id="rId96" w:anchor="supplementaryMaterial" w:history="1">
        <w:r w:rsidRPr="00AF7067">
          <w:rPr>
            <w:rStyle w:val="Hyperlink"/>
            <w:rFonts w:ascii="Arial" w:eastAsiaTheme="majorEastAsia" w:hAnsi="Arial" w:cs="Arial"/>
            <w:sz w:val="20"/>
            <w:szCs w:val="20"/>
          </w:rPr>
          <w:t>https://www.thelancet.com/journals/lancet/article/PIIS0140-6736(20)31605-6/fulltext#supplementaryMaterial</w:t>
        </w:r>
      </w:hyperlink>
    </w:p>
  </w:footnote>
  <w:footnote w:id="90">
    <w:p w:rsidR="00913DB5" w:rsidRPr="00AF7067" w:rsidRDefault="00913DB5" w:rsidP="002A61EF">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97" w:history="1">
        <w:r w:rsidRPr="00AF7067">
          <w:rPr>
            <w:rStyle w:val="Hyperlink"/>
            <w:rFonts w:ascii="Arial" w:eastAsiaTheme="majorEastAsia" w:hAnsi="Arial" w:cs="Arial"/>
          </w:rPr>
          <w:t>https://www.medscape.com/viewarticle/934352</w:t>
        </w:r>
      </w:hyperlink>
    </w:p>
  </w:footnote>
  <w:footnote w:id="91">
    <w:p w:rsidR="00913DB5" w:rsidRPr="00AF7067" w:rsidRDefault="00913DB5" w:rsidP="007E7732">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98" w:history="1">
        <w:r w:rsidRPr="00AF7067">
          <w:rPr>
            <w:rStyle w:val="Hyperlink"/>
            <w:rFonts w:ascii="Arial" w:hAnsi="Arial" w:cs="Arial"/>
          </w:rPr>
          <w:t>https://pipelinereview.com/index.php/2020063075178/Vaccines/Meissa-Vaccines-Provides-a-Pipeline-Update-on-Vaccine-Candidates-for-COVID-19-and-RSV.html</w:t>
        </w:r>
      </w:hyperlink>
    </w:p>
  </w:footnote>
  <w:footnote w:id="92">
    <w:p w:rsidR="00913DB5" w:rsidRPr="00AF7067" w:rsidRDefault="00913DB5" w:rsidP="007E7732">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99" w:history="1">
        <w:r w:rsidRPr="00AF7067">
          <w:rPr>
            <w:rStyle w:val="Hyperlink"/>
            <w:rFonts w:ascii="Arial" w:eastAsiaTheme="majorEastAsia" w:hAnsi="Arial" w:cs="Arial"/>
            <w:sz w:val="20"/>
            <w:szCs w:val="20"/>
          </w:rPr>
          <w:t>https://pipelinereview.com/index.php/2020070275200/Vaccines/Sorrento-Announces-Selection-of-T-VIVA-19-as-Targeted-Protein-Vaccine-Candidate-for-SARS-CoV-2.html</w:t>
        </w:r>
      </w:hyperlink>
    </w:p>
  </w:footnote>
  <w:footnote w:id="93">
    <w:p w:rsidR="00913DB5" w:rsidRPr="00AF7067" w:rsidRDefault="00913DB5" w:rsidP="00DD3E2B">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100" w:history="1">
        <w:r w:rsidRPr="00AF7067">
          <w:rPr>
            <w:rStyle w:val="Hyperlink"/>
            <w:rFonts w:ascii="Arial" w:eastAsiaTheme="majorEastAsia" w:hAnsi="Arial" w:cs="Arial"/>
            <w:sz w:val="20"/>
            <w:szCs w:val="20"/>
          </w:rPr>
          <w:t>https://www.reuters.com/article/us-health-coronavirus-medicago-vaccine/canadas-medicago-begins-human-trials-of-plant-based-covid-19-vaccine-idUSKCN24F1EN</w:t>
        </w:r>
      </w:hyperlink>
    </w:p>
  </w:footnote>
  <w:footnote w:id="94">
    <w:p w:rsidR="00913DB5" w:rsidRPr="00AF7067" w:rsidRDefault="00913DB5" w:rsidP="00E36613">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01" w:history="1">
        <w:r w:rsidRPr="00AF7067">
          <w:rPr>
            <w:rStyle w:val="Hyperlink"/>
            <w:rFonts w:ascii="Arial" w:eastAsiaTheme="majorEastAsia" w:hAnsi="Arial" w:cs="Arial"/>
          </w:rPr>
          <w:t>https://pipelinereview.com/index.php/2020071775322/Vaccines/Applied-DNA-and-Takis-Report-Positive-Preclinical-Results-from-LineaDNA-Vaccine-Candidates-for-COVID-19.html</w:t>
        </w:r>
      </w:hyperlink>
    </w:p>
  </w:footnote>
  <w:footnote w:id="95">
    <w:p w:rsidR="00913DB5" w:rsidRPr="00AF7067" w:rsidRDefault="00913DB5" w:rsidP="00E36613">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02" w:history="1">
        <w:r w:rsidRPr="00AF7067">
          <w:rPr>
            <w:rStyle w:val="Hyperlink"/>
            <w:rFonts w:ascii="Arial" w:eastAsiaTheme="majorEastAsia" w:hAnsi="Arial" w:cs="Arial"/>
          </w:rPr>
          <w:t>https://pipelinereview.com/index.php/2020071575302/Vaccines/ZYUS-Announces-Positive-Milestone-in-Plant-Based-COVID-19-Vaccine-Antigen-Production.html</w:t>
        </w:r>
      </w:hyperlink>
    </w:p>
  </w:footnote>
  <w:footnote w:id="96">
    <w:p w:rsidR="00913DB5" w:rsidRPr="00AF7067" w:rsidRDefault="00913DB5" w:rsidP="00E36613">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03" w:history="1">
        <w:r w:rsidRPr="00AF7067">
          <w:rPr>
            <w:rStyle w:val="Hyperlink"/>
            <w:rFonts w:ascii="Arial" w:eastAsiaTheme="majorEastAsia" w:hAnsi="Arial" w:cs="Arial"/>
          </w:rPr>
          <w:t>https://pipelinereview.com/index.php/2020071575298/Vaccines/Zydus-starts-human-dosing-of-its-vaccine-ZyCoV-D.html</w:t>
        </w:r>
      </w:hyperlink>
    </w:p>
  </w:footnote>
  <w:footnote w:id="97">
    <w:p w:rsidR="00913DB5" w:rsidRPr="00AF7067" w:rsidRDefault="00913DB5" w:rsidP="00505A46">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04" w:history="1">
        <w:r w:rsidRPr="00AF7067">
          <w:rPr>
            <w:rStyle w:val="Hyperlink"/>
            <w:rFonts w:ascii="Arial" w:eastAsiaTheme="majorEastAsia" w:hAnsi="Arial" w:cs="Arial"/>
          </w:rPr>
          <w:t>https://pipelinereview.com/index.php/2020071375284/Vaccines/Altimmune-and-the-University-of-Alabama-at-Birmingham-UAB-Announce-Positive-Preclinical-Results-for-Intranasal-COVID-19-Vaccine-Candidate-AdCOVID.html</w:t>
        </w:r>
      </w:hyperlink>
    </w:p>
  </w:footnote>
  <w:footnote w:id="98">
    <w:p w:rsidR="00913DB5" w:rsidRPr="00AF7067" w:rsidRDefault="00913DB5" w:rsidP="00505A46">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05" w:history="1">
        <w:r w:rsidRPr="00AF7067">
          <w:rPr>
            <w:rStyle w:val="Hyperlink"/>
            <w:rFonts w:ascii="Arial" w:eastAsiaTheme="majorEastAsia" w:hAnsi="Arial" w:cs="Arial"/>
          </w:rPr>
          <w:t>https://pipelinereview.com/index.php/2020071375283/Vaccines/Tonix-Pharmaceuticals-Enters-into-Research-and-Exclusive-License-Option-Agreement-with-Kansas-State-University-to-Develop-Vaccine-Against-COVID-19.html</w:t>
        </w:r>
      </w:hyperlink>
    </w:p>
  </w:footnote>
  <w:footnote w:id="99">
    <w:p w:rsidR="00913DB5" w:rsidRPr="00AF7067" w:rsidRDefault="00913DB5" w:rsidP="00044F4B">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106" w:history="1">
        <w:r w:rsidRPr="00AF7067">
          <w:rPr>
            <w:rStyle w:val="Hyperlink"/>
            <w:rFonts w:ascii="Arial" w:eastAsiaTheme="majorEastAsia" w:hAnsi="Arial" w:cs="Arial"/>
            <w:sz w:val="20"/>
            <w:szCs w:val="20"/>
          </w:rPr>
          <w:t>https://www.biopharmadive.com/news/coronavirus-vaccine-who-2-billion-doses/580637/</w:t>
        </w:r>
      </w:hyperlink>
      <w:r w:rsidRPr="00AF7067">
        <w:rPr>
          <w:rFonts w:ascii="Arial" w:hAnsi="Arial" w:cs="Arial"/>
          <w:sz w:val="20"/>
          <w:szCs w:val="20"/>
        </w:rPr>
        <w:t xml:space="preserve">. See also   </w:t>
      </w:r>
      <w:hyperlink r:id="rId107" w:history="1">
        <w:r w:rsidRPr="00AF7067">
          <w:rPr>
            <w:rStyle w:val="Hyperlink"/>
            <w:rFonts w:ascii="Arial" w:eastAsiaTheme="majorEastAsia" w:hAnsi="Arial" w:cs="Arial"/>
            <w:sz w:val="20"/>
            <w:szCs w:val="20"/>
          </w:rPr>
          <w:t>https://www.fiercepharma.com/manufacturing/4-billion-covid-19-vaccine-doses-it-s-possible-cepi-official-tells-reuters</w:t>
        </w:r>
      </w:hyperlink>
      <w:r w:rsidRPr="00AF7067">
        <w:rPr>
          <w:rStyle w:val="Hyperlink"/>
          <w:rFonts w:ascii="Arial" w:eastAsiaTheme="majorEastAsia" w:hAnsi="Arial" w:cs="Arial"/>
          <w:sz w:val="20"/>
          <w:szCs w:val="20"/>
        </w:rPr>
        <w:t xml:space="preserve">  and </w:t>
      </w:r>
      <w:hyperlink r:id="rId108" w:history="1">
        <w:r w:rsidRPr="00AF7067">
          <w:rPr>
            <w:rStyle w:val="Hyperlink"/>
            <w:rFonts w:ascii="Arial" w:eastAsiaTheme="majorEastAsia" w:hAnsi="Arial" w:cs="Arial"/>
            <w:sz w:val="20"/>
            <w:szCs w:val="20"/>
          </w:rPr>
          <w:t>https://www.fiercepharma.com/vaccines/who-global-partners-launch-18b-covid-19-vaccine-initiative</w:t>
        </w:r>
      </w:hyperlink>
      <w:r w:rsidRPr="00501DD4">
        <w:rPr>
          <w:rStyle w:val="Hyperlink"/>
          <w:rFonts w:ascii="Arial" w:eastAsiaTheme="majorEastAsia" w:hAnsi="Arial" w:cs="Arial"/>
          <w:sz w:val="20"/>
          <w:szCs w:val="20"/>
          <w:u w:val="none"/>
        </w:rPr>
        <w:t xml:space="preserve">  </w:t>
      </w:r>
      <w:r w:rsidRPr="00AF7067">
        <w:rPr>
          <w:rFonts w:ascii="Arial" w:hAnsi="Arial" w:cs="Arial"/>
          <w:sz w:val="20"/>
          <w:szCs w:val="20"/>
        </w:rPr>
        <w:t xml:space="preserve">Details on progress with a number of vaccines can be found at </w:t>
      </w:r>
      <w:hyperlink r:id="rId109" w:history="1">
        <w:r w:rsidRPr="00AF7067">
          <w:rPr>
            <w:rStyle w:val="Hyperlink"/>
            <w:rFonts w:ascii="Arial" w:eastAsiaTheme="majorEastAsia" w:hAnsi="Arial" w:cs="Arial"/>
            <w:sz w:val="20"/>
            <w:szCs w:val="20"/>
          </w:rPr>
          <w:t>https://www.biopharmadive.com/news/coronavirus-vaccine-pipeline-types/579122/</w:t>
        </w:r>
      </w:hyperlink>
    </w:p>
  </w:footnote>
  <w:footnote w:id="100">
    <w:p w:rsidR="00913DB5" w:rsidRPr="00AF7067" w:rsidRDefault="00913DB5" w:rsidP="002F556B">
      <w:pPr>
        <w:rPr>
          <w:rFonts w:ascii="Arial" w:hAnsi="Arial" w:cs="Arial"/>
          <w:sz w:val="20"/>
          <w:szCs w:val="20"/>
        </w:rPr>
      </w:pPr>
      <w:r w:rsidRPr="00AF7067">
        <w:rPr>
          <w:rStyle w:val="FootnoteReference"/>
          <w:rFonts w:ascii="Arial" w:hAnsi="Arial" w:cs="Arial"/>
          <w:sz w:val="20"/>
          <w:szCs w:val="20"/>
        </w:rPr>
        <w:footnoteRef/>
      </w:r>
      <w:r w:rsidRPr="00AF7067">
        <w:rPr>
          <w:rFonts w:ascii="Arial" w:hAnsi="Arial" w:cs="Arial"/>
          <w:sz w:val="20"/>
          <w:szCs w:val="20"/>
        </w:rPr>
        <w:t xml:space="preserve"> </w:t>
      </w:r>
      <w:hyperlink r:id="rId110" w:history="1">
        <w:r w:rsidRPr="00AF7067">
          <w:rPr>
            <w:rStyle w:val="Hyperlink"/>
            <w:rFonts w:ascii="Arial" w:eastAsiaTheme="majorEastAsia" w:hAnsi="Arial" w:cs="Arial"/>
            <w:sz w:val="20"/>
            <w:szCs w:val="20"/>
          </w:rPr>
          <w:t>https://www.medpagetoday.com/infectiousdisease/covid19/87407</w:t>
        </w:r>
      </w:hyperlink>
    </w:p>
  </w:footnote>
  <w:footnote w:id="101">
    <w:p w:rsidR="00913DB5" w:rsidRPr="00AF7067" w:rsidRDefault="00913DB5" w:rsidP="00FF5021">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11" w:history="1">
        <w:r w:rsidRPr="00AF7067">
          <w:rPr>
            <w:rStyle w:val="Hyperlink"/>
            <w:rFonts w:ascii="Arial" w:hAnsi="Arial" w:cs="Arial"/>
          </w:rPr>
          <w:t>https://www.fiercepharma.com/manufacturing/curevac-teaming-up-tesla-to-make-rna-microfactories-for-covid-19-shot</w:t>
        </w:r>
      </w:hyperlink>
    </w:p>
  </w:footnote>
  <w:footnote w:id="102">
    <w:p w:rsidR="00913DB5" w:rsidRPr="00AF7067" w:rsidRDefault="00913DB5" w:rsidP="00E846CE">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12" w:history="1">
        <w:r w:rsidRPr="00AF7067">
          <w:rPr>
            <w:rStyle w:val="Hyperlink"/>
            <w:rFonts w:ascii="Arial" w:hAnsi="Arial" w:cs="Arial"/>
          </w:rPr>
          <w:t>https://www.fiercepharma.com/manufacturing/johnson-johnson-emergent-ink-480m-work-order-for-covid-19-vaccine-hopeful</w:t>
        </w:r>
      </w:hyperlink>
    </w:p>
  </w:footnote>
  <w:footnote w:id="103">
    <w:p w:rsidR="00913DB5" w:rsidRPr="00AF7067" w:rsidRDefault="00913DB5" w:rsidP="00B34CA0">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13" w:history="1">
        <w:r w:rsidRPr="00AF7067">
          <w:rPr>
            <w:rStyle w:val="Hyperlink"/>
            <w:rFonts w:ascii="Arial" w:eastAsiaTheme="majorEastAsia" w:hAnsi="Arial" w:cs="Arial"/>
          </w:rPr>
          <w:t>https://www.fiercepharma.com/vaccines/sanofi-glaxosmithkline-near-625m-covid-19-vaccine-supply-deal-u-k-government-report</w:t>
        </w:r>
      </w:hyperlink>
    </w:p>
  </w:footnote>
  <w:footnote w:id="104">
    <w:p w:rsidR="00913DB5" w:rsidRPr="00BE616A" w:rsidRDefault="00913DB5" w:rsidP="00001258">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14" w:history="1">
        <w:r w:rsidRPr="00BE616A">
          <w:rPr>
            <w:rStyle w:val="Hyperlink"/>
            <w:rFonts w:ascii="Arial" w:eastAsiaTheme="majorEastAsia" w:hAnsi="Arial" w:cs="Arial"/>
          </w:rPr>
          <w:t>https://www.abc.net.au/news/2020-07-20/uk-government-secures-90-million-coronavirus-vaccine-doses/12474814</w:t>
        </w:r>
      </w:hyperlink>
    </w:p>
  </w:footnote>
  <w:footnote w:id="105">
    <w:p w:rsidR="00913DB5" w:rsidRPr="00AF7067" w:rsidRDefault="00913DB5" w:rsidP="00B34CA0">
      <w:pPr>
        <w:pStyle w:val="FootnoteText"/>
        <w:rPr>
          <w:rFonts w:ascii="Arial" w:hAnsi="Arial" w:cs="Arial"/>
        </w:rPr>
      </w:pPr>
      <w:r w:rsidRPr="00AF7067">
        <w:rPr>
          <w:rStyle w:val="FootnoteReference"/>
          <w:rFonts w:ascii="Arial" w:hAnsi="Arial" w:cs="Arial"/>
        </w:rPr>
        <w:footnoteRef/>
      </w:r>
      <w:r w:rsidRPr="00AF7067">
        <w:rPr>
          <w:rFonts w:ascii="Arial" w:hAnsi="Arial" w:cs="Arial"/>
        </w:rPr>
        <w:t xml:space="preserve"> </w:t>
      </w:r>
      <w:hyperlink r:id="rId115" w:history="1">
        <w:r w:rsidRPr="00AF7067">
          <w:rPr>
            <w:rStyle w:val="Hyperlink"/>
            <w:rFonts w:ascii="Arial" w:hAnsi="Arial" w:cs="Arial"/>
          </w:rPr>
          <w:t>https://www.fiercepharma.com/manufacturing/regeneron-bags-450m-deal-u-s-government-for-covid-19-antibody-cocktail</w:t>
        </w:r>
      </w:hyperlink>
    </w:p>
  </w:footnote>
  <w:footnote w:id="106">
    <w:p w:rsidR="00913DB5" w:rsidRPr="00BE616A" w:rsidRDefault="00913DB5" w:rsidP="00B34CA0">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16" w:history="1">
        <w:r w:rsidRPr="00BE616A">
          <w:rPr>
            <w:rStyle w:val="Hyperlink"/>
            <w:rFonts w:ascii="Arial" w:hAnsi="Arial" w:cs="Arial"/>
          </w:rPr>
          <w:t>https://www.fiercepharma.com/pharma/novavax-inks-1-6b-warp-speed-deal-to-support-covid-19-vaccine-phase-3-testing-manufacturing</w:t>
        </w:r>
      </w:hyperlink>
    </w:p>
  </w:footnote>
  <w:footnote w:id="107">
    <w:p w:rsidR="00913DB5" w:rsidRPr="00BE616A" w:rsidRDefault="00913DB5" w:rsidP="00E46565">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17" w:history="1">
        <w:r w:rsidRPr="00BE616A">
          <w:rPr>
            <w:rStyle w:val="Hyperlink"/>
            <w:rFonts w:ascii="Arial" w:hAnsi="Arial" w:cs="Arial"/>
          </w:rPr>
          <w:t>https://www.fiercepharma.com/manufacturing/sio2-injects-163-million-into-glass-vial-production-plant</w:t>
        </w:r>
      </w:hyperlink>
    </w:p>
  </w:footnote>
  <w:footnote w:id="108">
    <w:p w:rsidR="00913DB5" w:rsidRPr="00BE616A" w:rsidRDefault="00913DB5" w:rsidP="009228D6">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18" w:history="1">
        <w:r w:rsidRPr="00BE616A">
          <w:rPr>
            <w:rStyle w:val="Hyperlink"/>
            <w:rFonts w:ascii="Arial" w:eastAsiaTheme="majorEastAsia" w:hAnsi="Arial" w:cs="Arial"/>
          </w:rPr>
          <w:t>https://www.fiercepharma.com/vaccines/merck-ceo-frazier-says-covid-19-vaccine-hype-a-grave-disservice-to-public</w:t>
        </w:r>
      </w:hyperlink>
    </w:p>
  </w:footnote>
  <w:footnote w:id="109">
    <w:p w:rsidR="00913DB5" w:rsidRPr="00BE616A" w:rsidRDefault="00913DB5" w:rsidP="009228D6">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19" w:history="1">
        <w:r w:rsidRPr="00BE616A">
          <w:rPr>
            <w:rStyle w:val="Hyperlink"/>
            <w:rFonts w:ascii="Arial" w:eastAsiaTheme="majorEastAsia" w:hAnsi="Arial" w:cs="Arial"/>
          </w:rPr>
          <w:t>https://www.fiercepharma.com/manufacturing/trump-administration-hopes-for-covid-19-shot-manufacturing-to-start-within-6-weeks</w:t>
        </w:r>
      </w:hyperlink>
    </w:p>
  </w:footnote>
  <w:footnote w:id="110">
    <w:p w:rsidR="00913DB5" w:rsidRPr="00BE616A" w:rsidRDefault="00913DB5" w:rsidP="009228D6">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20" w:history="1">
        <w:r w:rsidRPr="00BE616A">
          <w:rPr>
            <w:rStyle w:val="Hyperlink"/>
            <w:rFonts w:ascii="Arial" w:eastAsiaTheme="majorEastAsia" w:hAnsi="Arial" w:cs="Arial"/>
          </w:rPr>
          <w:t>https://www.fiercepharma.com/pharma/moderna-has-started-producing-commercial-covid-19-vaccines-at-risk-ceo</w:t>
        </w:r>
      </w:hyperlink>
    </w:p>
  </w:footnote>
  <w:footnote w:id="111">
    <w:p w:rsidR="00913DB5" w:rsidRPr="00BE616A" w:rsidRDefault="00913DB5" w:rsidP="009228D6">
      <w:pPr>
        <w:rPr>
          <w:rFonts w:ascii="Arial" w:hAnsi="Arial" w:cs="Arial"/>
          <w:sz w:val="20"/>
          <w:szCs w:val="20"/>
        </w:rPr>
      </w:pPr>
      <w:r w:rsidRPr="00BE616A">
        <w:rPr>
          <w:rStyle w:val="FootnoteReference"/>
          <w:rFonts w:ascii="Arial" w:hAnsi="Arial" w:cs="Arial"/>
          <w:sz w:val="20"/>
          <w:szCs w:val="20"/>
        </w:rPr>
        <w:footnoteRef/>
      </w:r>
      <w:r w:rsidRPr="00BE616A">
        <w:rPr>
          <w:rFonts w:ascii="Arial" w:hAnsi="Arial" w:cs="Arial"/>
          <w:sz w:val="20"/>
          <w:szCs w:val="20"/>
        </w:rPr>
        <w:t xml:space="preserve"> </w:t>
      </w:r>
      <w:hyperlink r:id="rId121" w:history="1">
        <w:r w:rsidRPr="00BE616A">
          <w:rPr>
            <w:rStyle w:val="Hyperlink"/>
            <w:rFonts w:ascii="Arial" w:eastAsiaTheme="majorEastAsia" w:hAnsi="Arial" w:cs="Arial"/>
            <w:sz w:val="20"/>
            <w:szCs w:val="20"/>
          </w:rPr>
          <w:t>https://www.9news.com.au/world/moderna-coronavirus-vaccine-shows-promising-safety-and-immune-response-results-more-research-needed/3ad41806-b572-4b8b-97f2-d6fce5a461aa</w:t>
        </w:r>
      </w:hyperlink>
      <w:r w:rsidRPr="00BE616A">
        <w:rPr>
          <w:rFonts w:ascii="Arial" w:hAnsi="Arial" w:cs="Arial"/>
          <w:sz w:val="20"/>
          <w:szCs w:val="20"/>
        </w:rPr>
        <w:t xml:space="preserve"> and </w:t>
      </w:r>
      <w:r w:rsidRPr="00BE616A">
        <w:rPr>
          <w:rFonts w:ascii="Arial" w:hAnsi="Arial" w:cs="Arial"/>
          <w:sz w:val="20"/>
          <w:szCs w:val="20"/>
        </w:rPr>
        <w:br/>
      </w:r>
      <w:hyperlink r:id="rId122" w:history="1">
        <w:r w:rsidRPr="00BE616A">
          <w:rPr>
            <w:rStyle w:val="Hyperlink"/>
            <w:rFonts w:ascii="Arial" w:eastAsiaTheme="majorEastAsia" w:hAnsi="Arial" w:cs="Arial"/>
            <w:sz w:val="20"/>
            <w:szCs w:val="20"/>
          </w:rPr>
          <w:t>https://www.nih.gov/news-events/news-releases/experimental-covid-19-vaccine-safe-generates-immune-response</w:t>
        </w:r>
      </w:hyperlink>
      <w:r w:rsidRPr="00BE616A">
        <w:rPr>
          <w:rFonts w:ascii="Arial" w:hAnsi="Arial" w:cs="Arial"/>
          <w:sz w:val="20"/>
          <w:szCs w:val="20"/>
        </w:rPr>
        <w:t xml:space="preserve"> and </w:t>
      </w:r>
      <w:hyperlink r:id="rId123" w:history="1">
        <w:r w:rsidRPr="00BE616A">
          <w:rPr>
            <w:rStyle w:val="Hyperlink"/>
            <w:rFonts w:ascii="Arial" w:eastAsiaTheme="majorEastAsia" w:hAnsi="Arial" w:cs="Arial"/>
            <w:sz w:val="20"/>
            <w:szCs w:val="20"/>
          </w:rPr>
          <w:t>https://www.medpagetoday.com/infectiousdisease/covid19/87567</w:t>
        </w:r>
      </w:hyperlink>
      <w:r w:rsidRPr="00BE616A">
        <w:rPr>
          <w:rFonts w:ascii="Arial" w:hAnsi="Arial" w:cs="Arial"/>
          <w:sz w:val="20"/>
          <w:szCs w:val="20"/>
        </w:rPr>
        <w:t xml:space="preserve"> and </w:t>
      </w:r>
      <w:hyperlink r:id="rId124" w:history="1">
        <w:r w:rsidRPr="00BE616A">
          <w:rPr>
            <w:rStyle w:val="Hyperlink"/>
            <w:rFonts w:ascii="Arial" w:eastAsiaTheme="majorEastAsia" w:hAnsi="Arial" w:cs="Arial"/>
            <w:sz w:val="20"/>
            <w:szCs w:val="20"/>
          </w:rPr>
          <w:t>https://www.fiercebiotech.com/biotech/moderna-s-covid-19-jab-spurs-immune-response-first-published-data</w:t>
        </w:r>
      </w:hyperlink>
    </w:p>
  </w:footnote>
  <w:footnote w:id="112">
    <w:p w:rsidR="00913DB5" w:rsidRPr="00BE616A" w:rsidRDefault="00913DB5" w:rsidP="009228D6">
      <w:pPr>
        <w:rPr>
          <w:rFonts w:ascii="Arial" w:hAnsi="Arial" w:cs="Arial"/>
          <w:sz w:val="20"/>
          <w:szCs w:val="20"/>
        </w:rPr>
      </w:pPr>
      <w:r w:rsidRPr="00BE616A">
        <w:rPr>
          <w:rStyle w:val="FootnoteReference"/>
          <w:rFonts w:ascii="Arial" w:hAnsi="Arial" w:cs="Arial"/>
          <w:sz w:val="20"/>
          <w:szCs w:val="20"/>
        </w:rPr>
        <w:footnoteRef/>
      </w:r>
      <w:r w:rsidRPr="00BE616A">
        <w:rPr>
          <w:rFonts w:ascii="Arial" w:hAnsi="Arial" w:cs="Arial"/>
          <w:sz w:val="20"/>
          <w:szCs w:val="20"/>
        </w:rPr>
        <w:t xml:space="preserve"> </w:t>
      </w:r>
      <w:hyperlink r:id="rId125" w:history="1">
        <w:r w:rsidRPr="00BE616A">
          <w:rPr>
            <w:rStyle w:val="Hyperlink"/>
            <w:rFonts w:ascii="Arial" w:eastAsiaTheme="majorEastAsia" w:hAnsi="Arial" w:cs="Arial"/>
            <w:sz w:val="20"/>
            <w:szCs w:val="20"/>
          </w:rPr>
          <w:t>https://time.com/5864690/pfizer-vaccine-coronavirus/</w:t>
        </w:r>
      </w:hyperlink>
    </w:p>
  </w:footnote>
  <w:footnote w:id="113">
    <w:p w:rsidR="00913DB5" w:rsidRPr="00BE616A" w:rsidRDefault="00913DB5" w:rsidP="00DD3E2B">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26" w:history="1">
        <w:r w:rsidRPr="00BE616A">
          <w:rPr>
            <w:rStyle w:val="Hyperlink"/>
            <w:rFonts w:ascii="Arial" w:eastAsiaTheme="majorEastAsia" w:hAnsi="Arial" w:cs="Arial"/>
          </w:rPr>
          <w:t>https://www.fiercepharma.com/pharma/coronavirus-tracker-hydroxychloroquine-fails-va-study-fda-approves-at-home-sample-collection</w:t>
        </w:r>
      </w:hyperlink>
    </w:p>
  </w:footnote>
  <w:footnote w:id="114">
    <w:p w:rsidR="00913DB5" w:rsidRPr="00BE616A" w:rsidRDefault="00913DB5" w:rsidP="00C65956">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27" w:history="1">
        <w:r w:rsidRPr="00BE616A">
          <w:rPr>
            <w:rStyle w:val="Hyperlink"/>
            <w:rFonts w:ascii="Arial" w:eastAsiaTheme="majorEastAsia" w:hAnsi="Arial" w:cs="Arial"/>
          </w:rPr>
          <w:t>https://www.fiercepharma.com/pharma/astrazeneca-signs-covid-19-shot-deal-russia-days-after-hacking-accusations-surface</w:t>
        </w:r>
      </w:hyperlink>
    </w:p>
  </w:footnote>
  <w:footnote w:id="115">
    <w:p w:rsidR="00913DB5" w:rsidRPr="00F702BE" w:rsidRDefault="00913DB5" w:rsidP="00D04BCB">
      <w:pPr>
        <w:pStyle w:val="FootnoteText"/>
        <w:rPr>
          <w:rFonts w:ascii="Arial" w:hAnsi="Arial" w:cs="Arial"/>
        </w:rPr>
      </w:pPr>
      <w:r w:rsidRPr="00BE616A">
        <w:rPr>
          <w:rStyle w:val="FootnoteReference"/>
          <w:rFonts w:ascii="Arial" w:hAnsi="Arial" w:cs="Arial"/>
        </w:rPr>
        <w:footnoteRef/>
      </w:r>
      <w:r w:rsidRPr="00BE616A">
        <w:rPr>
          <w:rFonts w:ascii="Arial" w:hAnsi="Arial" w:cs="Arial"/>
        </w:rPr>
        <w:t xml:space="preserve"> </w:t>
      </w:r>
      <w:hyperlink r:id="rId128" w:history="1">
        <w:r w:rsidRPr="00BE616A">
          <w:rPr>
            <w:rStyle w:val="Hyperlink"/>
            <w:rFonts w:ascii="Arial" w:eastAsiaTheme="majorEastAsia" w:hAnsi="Arial" w:cs="Arial"/>
          </w:rPr>
          <w:t>https://www.medpagetoday.com/infectiousdisease/covid19/87678</w:t>
        </w:r>
      </w:hyperlink>
      <w:r w:rsidRPr="00BE616A">
        <w:rPr>
          <w:rFonts w:ascii="Arial" w:hAnsi="Arial" w:cs="Arial"/>
        </w:rPr>
        <w:t xml:space="preserve"> and </w:t>
      </w:r>
      <w:hyperlink r:id="rId129" w:history="1">
        <w:r w:rsidRPr="00BE616A">
          <w:rPr>
            <w:rStyle w:val="Hyperlink"/>
            <w:rFonts w:ascii="Arial" w:eastAsiaTheme="majorEastAsia" w:hAnsi="Arial" w:cs="Arial"/>
          </w:rPr>
          <w:t>https://energycommerce.house.gov/committee-activity/hearings/hearing-on-pathway-to-a-vaccine-efforts-to-develop-a-safe-effective-and</w:t>
        </w:r>
      </w:hyperlink>
    </w:p>
  </w:footnote>
  <w:footnote w:id="116">
    <w:p w:rsidR="00913DB5" w:rsidRPr="00795BFC" w:rsidRDefault="00913DB5" w:rsidP="00D04BCB">
      <w:pPr>
        <w:pStyle w:val="FootnoteText"/>
        <w:rPr>
          <w:rFonts w:ascii="Arial" w:hAnsi="Arial" w:cs="Arial"/>
        </w:rPr>
      </w:pPr>
      <w:r w:rsidRPr="00795BFC">
        <w:rPr>
          <w:rStyle w:val="FootnoteReference"/>
          <w:rFonts w:ascii="Arial" w:hAnsi="Arial" w:cs="Arial"/>
        </w:rPr>
        <w:footnoteRef/>
      </w:r>
      <w:r w:rsidRPr="00795BFC">
        <w:rPr>
          <w:rFonts w:ascii="Arial" w:hAnsi="Arial" w:cs="Arial"/>
        </w:rPr>
        <w:t xml:space="preserve"> </w:t>
      </w:r>
      <w:hyperlink r:id="rId130" w:history="1">
        <w:r w:rsidRPr="00795BFC">
          <w:rPr>
            <w:rStyle w:val="Hyperlink"/>
            <w:rFonts w:ascii="Arial" w:eastAsiaTheme="majorEastAsia" w:hAnsi="Arial" w:cs="Arial"/>
          </w:rPr>
          <w:t>https://www.fiercebiotech.com/biotech/conversation-bill-enright-vaccitech-ceo-pandemic-vaccines</w:t>
        </w:r>
      </w:hyperlink>
    </w:p>
  </w:footnote>
  <w:footnote w:id="117">
    <w:p w:rsidR="00913DB5" w:rsidRPr="00795BFC" w:rsidRDefault="00913DB5" w:rsidP="00F362BC">
      <w:pPr>
        <w:pStyle w:val="FootnoteText"/>
        <w:rPr>
          <w:rFonts w:ascii="Arial" w:hAnsi="Arial" w:cs="Arial"/>
        </w:rPr>
      </w:pPr>
      <w:r w:rsidRPr="00795BFC">
        <w:rPr>
          <w:rStyle w:val="FootnoteReference"/>
          <w:rFonts w:ascii="Arial" w:hAnsi="Arial" w:cs="Arial"/>
        </w:rPr>
        <w:footnoteRef/>
      </w:r>
      <w:r w:rsidRPr="00795BFC">
        <w:rPr>
          <w:rFonts w:ascii="Arial" w:hAnsi="Arial" w:cs="Arial"/>
        </w:rPr>
        <w:t xml:space="preserve"> </w:t>
      </w:r>
      <w:hyperlink r:id="rId131" w:history="1">
        <w:r w:rsidRPr="00795BFC">
          <w:rPr>
            <w:rStyle w:val="Hyperlink"/>
            <w:rFonts w:ascii="Arial" w:eastAsiaTheme="majorEastAsia" w:hAnsi="Arial" w:cs="Arial"/>
          </w:rPr>
          <w:t>https://www.biopharmadive.com/news/coronavirus-vaccine-public-trust/582190/</w:t>
        </w:r>
      </w:hyperlink>
    </w:p>
  </w:footnote>
  <w:footnote w:id="118">
    <w:p w:rsidR="00913DB5" w:rsidRPr="00795BFC" w:rsidRDefault="00913DB5" w:rsidP="00F362BC">
      <w:pPr>
        <w:pStyle w:val="FootnoteText"/>
        <w:rPr>
          <w:rFonts w:ascii="Arial" w:hAnsi="Arial" w:cs="Arial"/>
        </w:rPr>
      </w:pPr>
      <w:r w:rsidRPr="00795BFC">
        <w:rPr>
          <w:rStyle w:val="FootnoteReference"/>
          <w:rFonts w:ascii="Arial" w:hAnsi="Arial" w:cs="Arial"/>
        </w:rPr>
        <w:footnoteRef/>
      </w:r>
      <w:r w:rsidRPr="00795BFC">
        <w:rPr>
          <w:rFonts w:ascii="Arial" w:hAnsi="Arial" w:cs="Arial"/>
        </w:rPr>
        <w:t xml:space="preserve"> </w:t>
      </w:r>
      <w:hyperlink r:id="rId132" w:history="1">
        <w:r w:rsidRPr="00795BFC">
          <w:rPr>
            <w:rStyle w:val="Hyperlink"/>
            <w:rFonts w:ascii="Arial" w:eastAsiaTheme="majorEastAsia" w:hAnsi="Arial" w:cs="Arial"/>
          </w:rPr>
          <w:t>https://www.biopharmadive.com/news/uk-to-spend-almost-130m-more-on-coronavirus-vaccine-manufacturing/582219/</w:t>
        </w:r>
      </w:hyperlink>
      <w:r w:rsidRPr="00795BFC">
        <w:rPr>
          <w:rFonts w:ascii="Arial" w:hAnsi="Arial" w:cs="Arial"/>
        </w:rPr>
        <w:t xml:space="preserve"> and </w:t>
      </w:r>
      <w:hyperlink r:id="rId133" w:history="1">
        <w:r w:rsidRPr="00795BFC">
          <w:rPr>
            <w:rStyle w:val="Hyperlink"/>
            <w:rFonts w:ascii="Arial" w:eastAsiaTheme="majorEastAsia" w:hAnsi="Arial" w:cs="Arial"/>
          </w:rPr>
          <w:t>https://www.fiercepharma.com/manufacturing/cgt-catapult-nabs-127m-to-supply-u-k-covid-19-vaccines</w:t>
        </w:r>
      </w:hyperlink>
    </w:p>
  </w:footnote>
  <w:footnote w:id="119">
    <w:p w:rsidR="00913DB5" w:rsidRPr="00795BFC" w:rsidRDefault="00913DB5" w:rsidP="00F362BC">
      <w:pPr>
        <w:rPr>
          <w:rFonts w:ascii="Arial" w:hAnsi="Arial" w:cs="Arial"/>
          <w:sz w:val="20"/>
          <w:szCs w:val="20"/>
        </w:rPr>
      </w:pPr>
      <w:r w:rsidRPr="00795BFC">
        <w:rPr>
          <w:rStyle w:val="FootnoteReference"/>
          <w:rFonts w:ascii="Arial" w:hAnsi="Arial" w:cs="Arial"/>
          <w:sz w:val="20"/>
          <w:szCs w:val="20"/>
        </w:rPr>
        <w:footnoteRef/>
      </w:r>
      <w:r w:rsidRPr="00795BFC">
        <w:rPr>
          <w:rFonts w:ascii="Arial" w:hAnsi="Arial" w:cs="Arial"/>
          <w:sz w:val="20"/>
          <w:szCs w:val="20"/>
        </w:rPr>
        <w:t xml:space="preserve"> </w:t>
      </w:r>
      <w:hyperlink r:id="rId134" w:history="1">
        <w:r w:rsidRPr="00795BFC">
          <w:rPr>
            <w:rStyle w:val="Hyperlink"/>
            <w:rFonts w:ascii="Arial" w:eastAsiaTheme="majorEastAsia" w:hAnsi="Arial" w:cs="Arial"/>
            <w:sz w:val="20"/>
            <w:szCs w:val="20"/>
          </w:rPr>
          <w:t>https://www.biopharmadive.com/news/pfizer-coronavirus-vaccine-warp-speed-supply/582093/</w:t>
        </w:r>
      </w:hyperlink>
      <w:r w:rsidRPr="00795BFC">
        <w:rPr>
          <w:rFonts w:ascii="Arial" w:hAnsi="Arial" w:cs="Arial"/>
          <w:sz w:val="20"/>
          <w:szCs w:val="20"/>
        </w:rPr>
        <w:t xml:space="preserve"> and </w:t>
      </w:r>
      <w:hyperlink r:id="rId135" w:history="1">
        <w:r w:rsidRPr="00795BFC">
          <w:rPr>
            <w:rStyle w:val="Hyperlink"/>
            <w:rFonts w:ascii="Arial" w:eastAsiaTheme="majorEastAsia" w:hAnsi="Arial" w:cs="Arial"/>
            <w:sz w:val="20"/>
            <w:szCs w:val="20"/>
          </w:rPr>
          <w:t>http://www.globenewswire.com/news-release/2020/07/22/2065701/0/en/Pfizer-and-BioNTech-Announce-an-Agreement-with-U-S-Government-for-up-to-600-Million-Doses-of-mRNA-based-Vaccine-Candidate-Against-SARS-CoV-2.html</w:t>
        </w:r>
      </w:hyperlink>
    </w:p>
  </w:footnote>
  <w:footnote w:id="120">
    <w:p w:rsidR="00913DB5" w:rsidRPr="00795BFC" w:rsidRDefault="00913DB5" w:rsidP="007A201C">
      <w:pPr>
        <w:pStyle w:val="FootnoteText"/>
        <w:rPr>
          <w:rFonts w:ascii="Arial" w:hAnsi="Arial" w:cs="Arial"/>
        </w:rPr>
      </w:pPr>
      <w:r w:rsidRPr="00795BFC">
        <w:rPr>
          <w:rStyle w:val="FootnoteReference"/>
          <w:rFonts w:ascii="Arial" w:hAnsi="Arial" w:cs="Arial"/>
        </w:rPr>
        <w:footnoteRef/>
      </w:r>
      <w:r w:rsidR="00501DD4">
        <w:rPr>
          <w:rFonts w:ascii="Arial" w:hAnsi="Arial" w:cs="Arial"/>
        </w:rPr>
        <w:t xml:space="preserve"> D</w:t>
      </w:r>
      <w:r w:rsidRPr="00795BFC">
        <w:rPr>
          <w:rFonts w:ascii="Arial" w:hAnsi="Arial" w:cs="Arial"/>
        </w:rPr>
        <w:t>irector of the Vaccine Education Center at the Children's Hospital of Philadelphia</w:t>
      </w:r>
    </w:p>
  </w:footnote>
  <w:footnote w:id="121">
    <w:p w:rsidR="00913DB5" w:rsidRPr="00795BFC" w:rsidRDefault="00913DB5" w:rsidP="007A201C">
      <w:pPr>
        <w:pStyle w:val="NormalWeb"/>
        <w:spacing w:before="0" w:beforeAutospacing="0" w:after="0" w:afterAutospacing="0"/>
        <w:rPr>
          <w:rFonts w:ascii="Arial" w:hAnsi="Arial" w:cs="Arial"/>
          <w:sz w:val="20"/>
          <w:szCs w:val="20"/>
        </w:rPr>
      </w:pPr>
      <w:r w:rsidRPr="00795BFC">
        <w:rPr>
          <w:rStyle w:val="FootnoteReference"/>
          <w:rFonts w:ascii="Arial" w:hAnsi="Arial" w:cs="Arial"/>
          <w:sz w:val="20"/>
          <w:szCs w:val="20"/>
        </w:rPr>
        <w:footnoteRef/>
      </w:r>
      <w:r w:rsidRPr="00795BFC">
        <w:rPr>
          <w:rFonts w:ascii="Arial" w:hAnsi="Arial" w:cs="Arial"/>
          <w:sz w:val="20"/>
          <w:szCs w:val="20"/>
        </w:rPr>
        <w:t xml:space="preserve"> </w:t>
      </w:r>
      <w:hyperlink r:id="rId136" w:history="1">
        <w:r w:rsidRPr="00795BFC">
          <w:rPr>
            <w:rStyle w:val="Hyperlink"/>
            <w:rFonts w:ascii="Arial" w:eastAsiaTheme="majorEastAsia" w:hAnsi="Arial" w:cs="Arial"/>
            <w:sz w:val="20"/>
            <w:szCs w:val="20"/>
          </w:rPr>
          <w:t>https://www.medscape.com/viewarticle/933260</w:t>
        </w:r>
      </w:hyperlink>
    </w:p>
  </w:footnote>
  <w:footnote w:id="122">
    <w:p w:rsidR="00501DD4" w:rsidRPr="00795BFC" w:rsidRDefault="00501DD4" w:rsidP="00501DD4">
      <w:pPr>
        <w:pStyle w:val="FootnoteText"/>
        <w:rPr>
          <w:rFonts w:ascii="Arial" w:hAnsi="Arial" w:cs="Arial"/>
        </w:rPr>
      </w:pPr>
      <w:r w:rsidRPr="00795BFC">
        <w:rPr>
          <w:rStyle w:val="FootnoteReference"/>
          <w:rFonts w:ascii="Arial" w:hAnsi="Arial" w:cs="Arial"/>
        </w:rPr>
        <w:footnoteRef/>
      </w:r>
      <w:r w:rsidRPr="00795BFC">
        <w:rPr>
          <w:rFonts w:ascii="Arial" w:hAnsi="Arial" w:cs="Arial"/>
        </w:rPr>
        <w:t xml:space="preserve"> </w:t>
      </w:r>
      <w:hyperlink r:id="rId137" w:history="1">
        <w:r w:rsidRPr="00795BFC">
          <w:rPr>
            <w:rStyle w:val="Hyperlink"/>
            <w:rFonts w:ascii="Arial" w:hAnsi="Arial" w:cs="Arial"/>
          </w:rPr>
          <w:t>https://www.fiercebiotech.com/biotech/covid-closeup-takeda-s-chris-morabito-science-behind-plasma-based-treatments</w:t>
        </w:r>
      </w:hyperlink>
      <w:r w:rsidRPr="00795BFC">
        <w:rPr>
          <w:rFonts w:ascii="Arial" w:hAnsi="Arial" w:cs="Arial"/>
        </w:rPr>
        <w:t xml:space="preserve">  and </w:t>
      </w:r>
      <w:hyperlink r:id="rId138" w:history="1">
        <w:r w:rsidRPr="00795BFC">
          <w:rPr>
            <w:rStyle w:val="Hyperlink"/>
            <w:rFonts w:ascii="Arial" w:eastAsiaTheme="majorEastAsia" w:hAnsi="Arial" w:cs="Arial"/>
          </w:rPr>
          <w:t>https://ascpt.onlinelibrary.wiley.com/doi/10.1111/cts.12816</w:t>
        </w:r>
      </w:hyperlink>
    </w:p>
  </w:footnote>
  <w:footnote w:id="123">
    <w:p w:rsidR="00913DB5" w:rsidRPr="0046456E" w:rsidRDefault="00913DB5" w:rsidP="00A0524F">
      <w:pPr>
        <w:pStyle w:val="FootnoteText"/>
        <w:rPr>
          <w:rFonts w:ascii="Arial" w:hAnsi="Arial" w:cs="Arial"/>
        </w:rPr>
      </w:pPr>
      <w:r w:rsidRPr="00795BFC">
        <w:rPr>
          <w:rStyle w:val="FootnoteReference"/>
          <w:rFonts w:ascii="Arial" w:hAnsi="Arial" w:cs="Arial"/>
        </w:rPr>
        <w:footnoteRef/>
      </w:r>
      <w:r w:rsidRPr="00795BFC">
        <w:rPr>
          <w:rFonts w:ascii="Arial" w:hAnsi="Arial" w:cs="Arial"/>
        </w:rPr>
        <w:t xml:space="preserve"> </w:t>
      </w:r>
      <w:hyperlink r:id="rId139" w:history="1">
        <w:r w:rsidRPr="00795BFC">
          <w:rPr>
            <w:rStyle w:val="Hyperlink"/>
            <w:rFonts w:ascii="Arial" w:eastAsiaTheme="majorEastAsia" w:hAnsi="Arial" w:cs="Arial"/>
          </w:rPr>
          <w:t>https://pipelinereview.com/index.php/2020071575304/Antibodies/Octapharma-Reports-Positive-Data-from-octagam-Usage-in-Critically-Ill-COVID-19-Patients.html</w:t>
        </w:r>
      </w:hyperlink>
    </w:p>
  </w:footnote>
  <w:footnote w:id="124">
    <w:p w:rsidR="00913DB5" w:rsidRPr="00E72268" w:rsidRDefault="00913DB5" w:rsidP="0022046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40" w:history="1">
        <w:r w:rsidRPr="00E72268">
          <w:rPr>
            <w:rStyle w:val="Hyperlink"/>
            <w:rFonts w:ascii="Arial" w:eastAsiaTheme="majorEastAsia" w:hAnsi="Arial" w:cs="Arial"/>
            <w:sz w:val="20"/>
            <w:szCs w:val="20"/>
          </w:rPr>
          <w:t>https://www.medscape.com/viewarticle/932954</w:t>
        </w:r>
      </w:hyperlink>
      <w:r w:rsidRPr="00E72268">
        <w:rPr>
          <w:rStyle w:val="Hyperlink"/>
          <w:rFonts w:ascii="Arial" w:eastAsiaTheme="majorEastAsia" w:hAnsi="Arial" w:cs="Arial"/>
          <w:sz w:val="20"/>
          <w:szCs w:val="20"/>
        </w:rPr>
        <w:t xml:space="preserve"> </w:t>
      </w:r>
      <w:r w:rsidRPr="00E72268">
        <w:rPr>
          <w:rStyle w:val="Hyperlink"/>
          <w:rFonts w:ascii="Arial" w:eastAsiaTheme="majorEastAsia" w:hAnsi="Arial" w:cs="Arial"/>
          <w:color w:val="auto"/>
          <w:sz w:val="20"/>
          <w:szCs w:val="20"/>
          <w:u w:val="none"/>
        </w:rPr>
        <w:t xml:space="preserve">and </w:t>
      </w:r>
      <w:hyperlink r:id="rId141" w:history="1">
        <w:r w:rsidRPr="00E72268">
          <w:rPr>
            <w:rStyle w:val="Hyperlink"/>
            <w:rFonts w:ascii="Arial" w:eastAsiaTheme="majorEastAsia" w:hAnsi="Arial" w:cs="Arial"/>
            <w:sz w:val="20"/>
            <w:szCs w:val="20"/>
          </w:rPr>
          <w:t>https://bit.ly/3i3O6Ck</w:t>
        </w:r>
      </w:hyperlink>
      <w:r w:rsidRPr="00E72268">
        <w:rPr>
          <w:rFonts w:ascii="Arial" w:hAnsi="Arial" w:cs="Arial"/>
          <w:sz w:val="20"/>
          <w:szCs w:val="20"/>
        </w:rPr>
        <w:t>)</w:t>
      </w:r>
    </w:p>
  </w:footnote>
  <w:footnote w:id="125">
    <w:p w:rsidR="00913DB5" w:rsidRPr="00E72268" w:rsidRDefault="00913DB5" w:rsidP="004C2868">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42" w:history="1">
        <w:r w:rsidRPr="00E72268">
          <w:rPr>
            <w:rStyle w:val="Hyperlink"/>
            <w:rFonts w:ascii="Arial" w:eastAsiaTheme="majorEastAsia" w:hAnsi="Arial" w:cs="Arial"/>
            <w:sz w:val="20"/>
            <w:szCs w:val="20"/>
          </w:rPr>
          <w:t>https://pipelinereview.com/index.php/2020070375208/Small-Molecules/European-Commission-Grants-Conditional-Marketing-Authorization-for-Gileads-Veklury-remdesivir-for-the-Treatment-of-COVID-19.html</w:t>
        </w:r>
      </w:hyperlink>
    </w:p>
  </w:footnote>
  <w:footnote w:id="126">
    <w:p w:rsidR="00913DB5" w:rsidRPr="00E72268" w:rsidRDefault="00913DB5" w:rsidP="0022046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43" w:history="1">
        <w:r w:rsidRPr="00E72268">
          <w:rPr>
            <w:rStyle w:val="Hyperlink"/>
            <w:rFonts w:ascii="Arial" w:eastAsiaTheme="majorEastAsia" w:hAnsi="Arial" w:cs="Arial"/>
            <w:sz w:val="20"/>
            <w:szCs w:val="20"/>
          </w:rPr>
          <w:t>https://www.healio.com/news/infectious-disease/20200702/us-gilead-strike-deal-for-large-supply-of-remdesivir-for-covid19</w:t>
        </w:r>
      </w:hyperlink>
      <w:r w:rsidRPr="00E72268">
        <w:rPr>
          <w:rStyle w:val="Hyperlink"/>
          <w:rFonts w:ascii="Arial" w:eastAsiaTheme="majorEastAsia" w:hAnsi="Arial" w:cs="Arial"/>
          <w:color w:val="auto"/>
          <w:sz w:val="20"/>
          <w:szCs w:val="20"/>
        </w:rPr>
        <w:t xml:space="preserve"> and </w:t>
      </w:r>
      <w:hyperlink r:id="rId144" w:tgtFrame="_blank" w:history="1">
        <w:r w:rsidRPr="00E72268">
          <w:rPr>
            <w:rStyle w:val="Hyperlink"/>
            <w:rFonts w:ascii="Arial" w:eastAsiaTheme="majorEastAsia" w:hAnsi="Arial" w:cs="Arial"/>
            <w:sz w:val="20"/>
            <w:szCs w:val="20"/>
          </w:rPr>
          <w:t>Press Release</w:t>
        </w:r>
      </w:hyperlink>
      <w:r w:rsidRPr="00E72268">
        <w:rPr>
          <w:rFonts w:ascii="Arial" w:hAnsi="Arial" w:cs="Arial"/>
          <w:color w:val="0000FF"/>
          <w:sz w:val="20"/>
          <w:szCs w:val="20"/>
        </w:rPr>
        <w:t xml:space="preserve"> </w:t>
      </w:r>
    </w:p>
  </w:footnote>
  <w:footnote w:id="127">
    <w:p w:rsidR="00913DB5" w:rsidRPr="00E72268" w:rsidRDefault="00913DB5" w:rsidP="0022046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45" w:history="1">
        <w:r w:rsidRPr="00E72268">
          <w:rPr>
            <w:rStyle w:val="Hyperlink"/>
            <w:rFonts w:ascii="Arial" w:hAnsi="Arial" w:cs="Arial"/>
          </w:rPr>
          <w:t>https://www.theguardian.com/us-news/2020/jun/30/us-buys-up-world-stock-of-key-covid-19-drug</w:t>
        </w:r>
      </w:hyperlink>
    </w:p>
  </w:footnote>
  <w:footnote w:id="128">
    <w:p w:rsidR="00913DB5" w:rsidRPr="00E72268" w:rsidRDefault="00913DB5" w:rsidP="0022046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46" w:history="1">
        <w:r w:rsidRPr="00E72268">
          <w:rPr>
            <w:rStyle w:val="Hyperlink"/>
            <w:rFonts w:ascii="Arial" w:eastAsiaTheme="majorEastAsia" w:hAnsi="Arial" w:cs="Arial"/>
          </w:rPr>
          <w:t>https://www.fiercepharma.com/manufacturing/gilead-sciences-inks-licensing-agreements-to-produce-covid-19-therapy-remdesivir-for</w:t>
        </w:r>
      </w:hyperlink>
    </w:p>
  </w:footnote>
  <w:footnote w:id="129">
    <w:p w:rsidR="00913DB5" w:rsidRPr="00E72268" w:rsidRDefault="00913DB5" w:rsidP="00A34AC0">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47" w:history="1">
        <w:r w:rsidRPr="00E72268">
          <w:rPr>
            <w:rStyle w:val="Hyperlink"/>
            <w:rFonts w:ascii="Arial" w:eastAsiaTheme="majorEastAsia" w:hAnsi="Arial" w:cs="Arial"/>
          </w:rPr>
          <w:t>https://7news.com.au/lifestyle/tga-approves-use-of-covid-drug-remdesivir-c-1159307</w:t>
        </w:r>
      </w:hyperlink>
      <w:r w:rsidRPr="00E72268">
        <w:rPr>
          <w:rStyle w:val="Hyperlink"/>
          <w:rFonts w:ascii="Arial" w:eastAsiaTheme="majorEastAsia" w:hAnsi="Arial" w:cs="Arial"/>
        </w:rPr>
        <w:t xml:space="preserve"> </w:t>
      </w:r>
      <w:r w:rsidRPr="00E72268">
        <w:rPr>
          <w:rStyle w:val="Hyperlink"/>
          <w:rFonts w:ascii="Arial" w:eastAsiaTheme="majorEastAsia" w:hAnsi="Arial" w:cs="Arial"/>
          <w:color w:val="auto"/>
          <w:u w:val="none"/>
        </w:rPr>
        <w:t xml:space="preserve">and </w:t>
      </w:r>
      <w:hyperlink r:id="rId148" w:history="1">
        <w:r w:rsidRPr="00E72268">
          <w:rPr>
            <w:rStyle w:val="Hyperlink"/>
            <w:rFonts w:ascii="Arial" w:eastAsiaTheme="majorEastAsia" w:hAnsi="Arial" w:cs="Arial"/>
          </w:rPr>
          <w:t>https://www.labonline.com.au/content/life-scientist/news/remdesivir-approved-by-tga-to-treat-covid-19-991817605</w:t>
        </w:r>
      </w:hyperlink>
    </w:p>
  </w:footnote>
  <w:footnote w:id="130">
    <w:p w:rsidR="00913DB5" w:rsidRPr="00E72268" w:rsidRDefault="00913DB5" w:rsidP="00A34AC0">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49" w:history="1">
        <w:r w:rsidRPr="00E72268">
          <w:rPr>
            <w:rStyle w:val="Hyperlink"/>
            <w:rFonts w:ascii="Arial" w:eastAsiaTheme="majorEastAsia" w:hAnsi="Arial" w:cs="Arial"/>
            <w:sz w:val="20"/>
            <w:szCs w:val="20"/>
          </w:rPr>
          <w:t>https://www.medscape.com/viewarticle/933529</w:t>
        </w:r>
      </w:hyperlink>
    </w:p>
  </w:footnote>
  <w:footnote w:id="131">
    <w:p w:rsidR="00913DB5" w:rsidRPr="00E72268" w:rsidRDefault="00913DB5" w:rsidP="004B609B">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50" w:history="1">
        <w:r w:rsidRPr="00E72268">
          <w:rPr>
            <w:rStyle w:val="Hyperlink"/>
            <w:rFonts w:ascii="Arial" w:eastAsiaTheme="majorEastAsia" w:hAnsi="Arial" w:cs="Arial"/>
          </w:rPr>
          <w:t>https://www.bmj.com/content/370/bmj.m2839</w:t>
        </w:r>
      </w:hyperlink>
    </w:p>
  </w:footnote>
  <w:footnote w:id="132">
    <w:p w:rsidR="00913DB5" w:rsidRPr="00E72268" w:rsidRDefault="00913DB5" w:rsidP="00396A9A">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51" w:history="1">
        <w:r w:rsidRPr="00E72268">
          <w:rPr>
            <w:rStyle w:val="Hyperlink"/>
            <w:rFonts w:ascii="Arial" w:eastAsiaTheme="majorEastAsia" w:hAnsi="Arial" w:cs="Arial"/>
            <w:sz w:val="20"/>
            <w:szCs w:val="20"/>
          </w:rPr>
          <w:t>https://in.reuters.com/article/health-coronavirus-remdesivir/infectious-disease-specialists-ask-u-s-government-to-ensure-remdesivir-supply-idINKBN24J03Q</w:t>
        </w:r>
      </w:hyperlink>
    </w:p>
  </w:footnote>
  <w:footnote w:id="133">
    <w:p w:rsidR="00913DB5" w:rsidRPr="00E72268" w:rsidRDefault="00913DB5" w:rsidP="00565350">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52" w:history="1">
        <w:r w:rsidRPr="00E72268">
          <w:rPr>
            <w:rStyle w:val="Hyperlink"/>
            <w:rFonts w:ascii="Arial" w:eastAsiaTheme="majorEastAsia" w:hAnsi="Arial" w:cs="Arial"/>
            <w:sz w:val="20"/>
            <w:szCs w:val="20"/>
          </w:rPr>
          <w:t>https://www.healio.com/news/rheumatology/20200629/anakinra-reduces-ventilation-need-mortality-in-covid19</w:t>
        </w:r>
      </w:hyperlink>
    </w:p>
  </w:footnote>
  <w:footnote w:id="134">
    <w:p w:rsidR="00913DB5" w:rsidRPr="00E72268" w:rsidRDefault="00913DB5" w:rsidP="00565350">
      <w:pPr>
        <w:pStyle w:val="PlainText"/>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53" w:history="1">
        <w:r w:rsidRPr="00E72268">
          <w:rPr>
            <w:rStyle w:val="Hyperlink"/>
            <w:rFonts w:ascii="Arial" w:eastAsiaTheme="majorEastAsia" w:hAnsi="Arial" w:cs="Arial"/>
            <w:sz w:val="20"/>
            <w:szCs w:val="20"/>
          </w:rPr>
          <w:t>https://www.bmj.com/content/370/bmj.m2650</w:t>
        </w:r>
      </w:hyperlink>
    </w:p>
  </w:footnote>
  <w:footnote w:id="135">
    <w:p w:rsidR="00913DB5" w:rsidRPr="00E72268" w:rsidRDefault="00913DB5" w:rsidP="00FD1935">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54" w:history="1">
        <w:r w:rsidRPr="00E72268">
          <w:rPr>
            <w:rStyle w:val="Hyperlink"/>
            <w:rFonts w:ascii="Arial" w:hAnsi="Arial" w:cs="Arial"/>
          </w:rPr>
          <w:t>https://www.fiercebiotech.com/research/five-fda-approved-antivirals-could-target-covid-19-study</w:t>
        </w:r>
      </w:hyperlink>
    </w:p>
  </w:footnote>
  <w:footnote w:id="136">
    <w:p w:rsidR="00913DB5" w:rsidRPr="00E72268" w:rsidRDefault="00913DB5" w:rsidP="00FD1935">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55" w:history="1">
        <w:r w:rsidRPr="00E72268">
          <w:rPr>
            <w:rStyle w:val="Hyperlink"/>
            <w:rFonts w:ascii="Arial" w:hAnsi="Arial" w:cs="Arial"/>
          </w:rPr>
          <w:t>https://www.medpagetoday.com/infectiousdisease/covid19/87373</w:t>
        </w:r>
      </w:hyperlink>
    </w:p>
  </w:footnote>
  <w:footnote w:id="137">
    <w:p w:rsidR="00913DB5" w:rsidRPr="00E72268" w:rsidRDefault="00913DB5" w:rsidP="00FD1935">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56" w:history="1">
        <w:r w:rsidRPr="00E72268">
          <w:rPr>
            <w:rStyle w:val="Hyperlink"/>
            <w:rFonts w:ascii="Arial" w:eastAsiaTheme="majorEastAsia" w:hAnsi="Arial" w:cs="Arial"/>
            <w:sz w:val="20"/>
            <w:szCs w:val="20"/>
          </w:rPr>
          <w:t>https://www.medpagetoday.com/infectiousdisease/covid19/87245</w:t>
        </w:r>
      </w:hyperlink>
    </w:p>
  </w:footnote>
  <w:footnote w:id="138">
    <w:p w:rsidR="00913DB5" w:rsidRPr="00E72268" w:rsidRDefault="00913DB5" w:rsidP="00F702B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r w:rsidRPr="00E72268">
        <w:fldChar w:fldCharType="begin"/>
      </w:r>
      <w:r w:rsidRPr="00E72268">
        <w:rPr>
          <w:rFonts w:ascii="Arial" w:hAnsi="Arial" w:cs="Arial"/>
        </w:rPr>
        <w:instrText xml:space="preserve"> HYPERLINK "https://www.medscape.com/viewarticle/932881" </w:instrText>
      </w:r>
      <w:r w:rsidRPr="00E72268">
        <w:fldChar w:fldCharType="separate"/>
      </w:r>
      <w:r w:rsidRPr="00E72268">
        <w:rPr>
          <w:rStyle w:val="Hyperlink"/>
          <w:rFonts w:ascii="Arial" w:eastAsiaTheme="majorEastAsia" w:hAnsi="Arial" w:cs="Arial"/>
        </w:rPr>
        <w:t>https://www.medscape.com/viewarticle/93</w:t>
      </w:r>
      <w:r w:rsidRPr="00E72268">
        <w:rPr>
          <w:rStyle w:val="FootnoteReference"/>
          <w:rFonts w:ascii="Arial" w:hAnsi="Arial" w:cs="Arial"/>
        </w:rPr>
        <w:footnoteRef/>
      </w:r>
      <w:r w:rsidRPr="00E72268">
        <w:rPr>
          <w:rFonts w:ascii="Arial" w:hAnsi="Arial" w:cs="Arial"/>
        </w:rPr>
        <w:t xml:space="preserve"> </w:t>
      </w:r>
      <w:hyperlink r:id="rId157" w:history="1">
        <w:r w:rsidRPr="00E72268">
          <w:rPr>
            <w:rStyle w:val="Hyperlink"/>
            <w:rFonts w:ascii="Arial" w:hAnsi="Arial" w:cs="Arial"/>
          </w:rPr>
          <w:t>https://www.fiercebiotech.com/biotech/covid-closeup-takeda-s-chris-morabito-science-behind-plasma-based-treatments</w:t>
        </w:r>
      </w:hyperlink>
      <w:r w:rsidRPr="00E72268">
        <w:rPr>
          <w:rFonts w:ascii="Arial" w:hAnsi="Arial" w:cs="Arial"/>
        </w:rPr>
        <w:t xml:space="preserve">  and </w:t>
      </w:r>
      <w:hyperlink r:id="rId158" w:history="1">
        <w:r w:rsidRPr="00E72268">
          <w:rPr>
            <w:rStyle w:val="Hyperlink"/>
            <w:rFonts w:ascii="Arial" w:eastAsiaTheme="majorEastAsia" w:hAnsi="Arial" w:cs="Arial"/>
          </w:rPr>
          <w:t>https://ascpt.onlinelibrary.wiley.com/doi/10.1111/cts.12816</w:t>
        </w:r>
      </w:hyperlink>
    </w:p>
    <w:p w:rsidR="00913DB5" w:rsidRPr="00E72268" w:rsidRDefault="00913DB5" w:rsidP="00F702B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59" w:history="1">
        <w:r w:rsidRPr="00E72268">
          <w:rPr>
            <w:rStyle w:val="Hyperlink"/>
            <w:rFonts w:ascii="Arial" w:eastAsiaTheme="majorEastAsia" w:hAnsi="Arial" w:cs="Arial"/>
            <w:sz w:val="20"/>
            <w:szCs w:val="20"/>
          </w:rPr>
          <w:t>https://www.healio.com/news/rheumatology/20200629/anakinra-reduces-ventilation-need-mortality-in-covid19</w:t>
        </w:r>
      </w:hyperlink>
    </w:p>
    <w:p w:rsidR="00913DB5" w:rsidRPr="00E72268" w:rsidRDefault="00913DB5" w:rsidP="00F702B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60" w:history="1">
        <w:r w:rsidRPr="00E72268">
          <w:rPr>
            <w:rStyle w:val="Hyperlink"/>
            <w:rFonts w:ascii="Arial" w:eastAsiaTheme="majorEastAsia" w:hAnsi="Arial" w:cs="Arial"/>
            <w:sz w:val="20"/>
            <w:szCs w:val="20"/>
          </w:rPr>
          <w:t>https://www.medscape.com/viewarticle/932954</w:t>
        </w:r>
      </w:hyperlink>
    </w:p>
    <w:p w:rsidR="00913DB5" w:rsidRPr="00E72268" w:rsidRDefault="00913DB5" w:rsidP="00F702B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61" w:history="1">
        <w:r w:rsidRPr="00E72268">
          <w:rPr>
            <w:rStyle w:val="Hyperlink"/>
            <w:rFonts w:ascii="Arial" w:eastAsiaTheme="majorEastAsia" w:hAnsi="Arial" w:cs="Arial"/>
            <w:sz w:val="20"/>
            <w:szCs w:val="20"/>
          </w:rPr>
          <w:t>https://www.healio.com/news/infectious-disease/20200702/us-gilead-strike-deal-for-large-supply-of-remdesivir-for-covid19</w:t>
        </w:r>
      </w:hyperlink>
      <w:r w:rsidRPr="004540EF">
        <w:rPr>
          <w:rStyle w:val="Hyperlink"/>
          <w:rFonts w:ascii="Arial" w:eastAsiaTheme="majorEastAsia" w:hAnsi="Arial" w:cs="Arial"/>
          <w:color w:val="auto"/>
          <w:sz w:val="20"/>
          <w:szCs w:val="20"/>
          <w:u w:val="none"/>
        </w:rPr>
        <w:t xml:space="preserve"> and </w:t>
      </w:r>
      <w:hyperlink r:id="rId162" w:tgtFrame="_blank" w:history="1">
        <w:r w:rsidRPr="00E72268">
          <w:rPr>
            <w:rStyle w:val="Hyperlink"/>
            <w:rFonts w:ascii="Arial" w:eastAsiaTheme="majorEastAsia" w:hAnsi="Arial" w:cs="Arial"/>
            <w:sz w:val="20"/>
            <w:szCs w:val="20"/>
          </w:rPr>
          <w:t>Press Release</w:t>
        </w:r>
      </w:hyperlink>
      <w:r w:rsidRPr="00E72268">
        <w:rPr>
          <w:rFonts w:ascii="Arial" w:hAnsi="Arial" w:cs="Arial"/>
          <w:color w:val="0000FF"/>
          <w:sz w:val="20"/>
          <w:szCs w:val="20"/>
        </w:rPr>
        <w:t xml:space="preserve"> </w:t>
      </w:r>
    </w:p>
    <w:p w:rsidR="00913DB5" w:rsidRPr="00E72268" w:rsidRDefault="00913DB5" w:rsidP="00F702B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63" w:history="1">
        <w:r w:rsidRPr="00E72268">
          <w:rPr>
            <w:rStyle w:val="Hyperlink"/>
            <w:rFonts w:ascii="Arial" w:hAnsi="Arial" w:cs="Arial"/>
          </w:rPr>
          <w:t>https://www.theguardian.com/us-news/2020/jun/30/us-buys-up-world-stock-of-key-covid-19-drug</w:t>
        </w:r>
      </w:hyperlink>
    </w:p>
    <w:p w:rsidR="00913DB5" w:rsidRPr="00E72268" w:rsidRDefault="00913DB5" w:rsidP="00F702B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64" w:history="1">
        <w:r w:rsidRPr="00E72268">
          <w:rPr>
            <w:rStyle w:val="Hyperlink"/>
            <w:rFonts w:ascii="Arial" w:eastAsiaTheme="majorEastAsia" w:hAnsi="Arial" w:cs="Arial"/>
          </w:rPr>
          <w:t>https://www.fiercepharma.com/manufacturing/gilead-sciences-inks-licensing-agreements-to-produce-covid-19-therapy-remdesivir-for</w:t>
        </w:r>
      </w:hyperlink>
    </w:p>
    <w:p w:rsidR="00913DB5" w:rsidRPr="00E72268" w:rsidRDefault="00913DB5" w:rsidP="00F702BE">
      <w:pPr>
        <w:pStyle w:val="PlainText"/>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65" w:history="1">
        <w:r w:rsidRPr="00E72268">
          <w:rPr>
            <w:rStyle w:val="Hyperlink"/>
            <w:rFonts w:ascii="Arial" w:eastAsiaTheme="majorEastAsia" w:hAnsi="Arial" w:cs="Arial"/>
            <w:sz w:val="20"/>
            <w:szCs w:val="20"/>
          </w:rPr>
          <w:t>https://www.bmj.com/content/370/bmj.m2650</w:t>
        </w:r>
      </w:hyperlink>
    </w:p>
    <w:p w:rsidR="00913DB5" w:rsidRPr="00E72268" w:rsidRDefault="00913DB5" w:rsidP="00F702B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66" w:history="1">
        <w:r w:rsidRPr="00E72268">
          <w:rPr>
            <w:rStyle w:val="Hyperlink"/>
            <w:rFonts w:ascii="Arial" w:hAnsi="Arial" w:cs="Arial"/>
          </w:rPr>
          <w:t>https://www.fiercebiotech.com/research/five-fda-approved-antivirals-could-target-covid-19-study</w:t>
        </w:r>
      </w:hyperlink>
    </w:p>
    <w:p w:rsidR="00913DB5" w:rsidRPr="00E72268" w:rsidRDefault="00913DB5" w:rsidP="00F702BE">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67" w:history="1">
        <w:r w:rsidRPr="00E72268">
          <w:rPr>
            <w:rStyle w:val="Hyperlink"/>
            <w:rFonts w:ascii="Arial" w:hAnsi="Arial" w:cs="Arial"/>
          </w:rPr>
          <w:t>https://www.medpagetoday.com/infectiousdisease/covid19/87373</w:t>
        </w:r>
      </w:hyperlink>
    </w:p>
    <w:p w:rsidR="00913DB5" w:rsidRPr="00E72268" w:rsidRDefault="00913DB5" w:rsidP="00FD1935">
      <w:pPr>
        <w:rPr>
          <w:rFonts w:ascii="Arial" w:hAnsi="Arial" w:cs="Arial"/>
          <w:sz w:val="20"/>
          <w:szCs w:val="20"/>
        </w:rPr>
      </w:pPr>
      <w:r w:rsidRPr="00E72268">
        <w:rPr>
          <w:rStyle w:val="Hyperlink"/>
          <w:rFonts w:ascii="Arial" w:eastAsiaTheme="majorEastAsia" w:hAnsi="Arial" w:cs="Arial"/>
          <w:sz w:val="20"/>
          <w:szCs w:val="20"/>
        </w:rPr>
        <w:t>2881</w:t>
      </w:r>
      <w:r w:rsidRPr="00E72268">
        <w:rPr>
          <w:rStyle w:val="Hyperlink"/>
          <w:rFonts w:ascii="Arial" w:eastAsiaTheme="majorEastAsia" w:hAnsi="Arial" w:cs="Arial"/>
          <w:sz w:val="20"/>
          <w:szCs w:val="20"/>
        </w:rPr>
        <w:fldChar w:fldCharType="end"/>
      </w:r>
    </w:p>
  </w:footnote>
  <w:footnote w:id="139">
    <w:p w:rsidR="00913DB5" w:rsidRPr="00E72268" w:rsidRDefault="00913DB5" w:rsidP="00EB56F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68" w:history="1">
        <w:r w:rsidRPr="00E72268">
          <w:rPr>
            <w:rStyle w:val="Hyperlink"/>
            <w:rFonts w:ascii="Arial" w:eastAsiaTheme="majorEastAsia" w:hAnsi="Arial" w:cs="Arial"/>
            <w:sz w:val="20"/>
            <w:szCs w:val="20"/>
          </w:rPr>
          <w:t>https://pipelinereview.com/index.php/2020070175195/More-News/Aligos-Therapeutics-and-KU-Leuven-Announce-Collaboration-for-the-Development-of-a-Therapeutic-Candidate-Targeting-Coronavirus.html</w:t>
        </w:r>
      </w:hyperlink>
    </w:p>
  </w:footnote>
  <w:footnote w:id="140">
    <w:p w:rsidR="00913DB5" w:rsidRPr="00E72268" w:rsidRDefault="00913DB5" w:rsidP="00EB56F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69" w:history="1">
        <w:r w:rsidRPr="00E72268">
          <w:rPr>
            <w:rStyle w:val="Hyperlink"/>
            <w:rFonts w:ascii="Arial" w:eastAsiaTheme="majorEastAsia" w:hAnsi="Arial" w:cs="Arial"/>
            <w:sz w:val="20"/>
            <w:szCs w:val="20"/>
          </w:rPr>
          <w:t>https://www.fiercepharma.com/manufacturing/fujifilm-pairs-dr-reddy-s-global-response-aid-to-make-covid-19-drug-avigan</w:t>
        </w:r>
      </w:hyperlink>
    </w:p>
  </w:footnote>
  <w:footnote w:id="141">
    <w:p w:rsidR="00913DB5" w:rsidRPr="00E72268" w:rsidRDefault="00913DB5" w:rsidP="00EB56F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70" w:history="1">
        <w:r w:rsidRPr="00E72268">
          <w:rPr>
            <w:rStyle w:val="Hyperlink"/>
            <w:rFonts w:ascii="Arial" w:eastAsiaTheme="majorEastAsia" w:hAnsi="Arial" w:cs="Arial"/>
            <w:sz w:val="20"/>
            <w:szCs w:val="20"/>
          </w:rPr>
          <w:t>https://www.fiercepharma.com/pharma/sanofi-regeneron-s-kevzara-trial-covid-19-comes-to-a-screeching-halt-after-no-benefit-found</w:t>
        </w:r>
      </w:hyperlink>
    </w:p>
  </w:footnote>
  <w:footnote w:id="142">
    <w:p w:rsidR="00913DB5" w:rsidRPr="00E72268" w:rsidRDefault="00913DB5" w:rsidP="00EB56FE">
      <w:pPr>
        <w:rPr>
          <w:rFonts w:ascii="Arial" w:hAnsi="Arial" w:cs="Arial"/>
          <w:sz w:val="20"/>
          <w:szCs w:val="20"/>
        </w:rPr>
      </w:pPr>
      <w:r w:rsidRPr="00E72268">
        <w:rPr>
          <w:rStyle w:val="FootnoteReference"/>
          <w:rFonts w:ascii="Arial" w:hAnsi="Arial" w:cs="Arial"/>
          <w:sz w:val="20"/>
          <w:szCs w:val="20"/>
        </w:rPr>
        <w:footnoteRef/>
      </w:r>
      <w:r w:rsidRPr="00E72268">
        <w:rPr>
          <w:rFonts w:ascii="Arial" w:hAnsi="Arial" w:cs="Arial"/>
          <w:sz w:val="20"/>
          <w:szCs w:val="20"/>
        </w:rPr>
        <w:t xml:space="preserve"> </w:t>
      </w:r>
      <w:hyperlink r:id="rId171" w:history="1">
        <w:r w:rsidRPr="00E72268">
          <w:rPr>
            <w:rStyle w:val="Hyperlink"/>
            <w:rFonts w:ascii="Arial" w:eastAsiaTheme="majorEastAsia" w:hAnsi="Arial" w:cs="Arial"/>
            <w:sz w:val="20"/>
            <w:szCs w:val="20"/>
          </w:rPr>
          <w:t>https://www.healio.com/news/hematology-oncology/20200629/cancer-drugs-targeted-antiinflammatory-effects-support-repurposing-for-covid19</w:t>
        </w:r>
      </w:hyperlink>
    </w:p>
  </w:footnote>
  <w:footnote w:id="143">
    <w:p w:rsidR="00913DB5" w:rsidRPr="00E72268" w:rsidRDefault="00913DB5" w:rsidP="009A4C48">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72" w:history="1">
        <w:r w:rsidRPr="00E72268">
          <w:rPr>
            <w:rStyle w:val="Hyperlink"/>
            <w:rFonts w:ascii="Arial" w:hAnsi="Arial" w:cs="Arial"/>
          </w:rPr>
          <w:t>https://www.healio.com/news/primary-care/20200708/researchers-look-to-radiotherapy-to-treat-severe-cases-of-covid19</w:t>
        </w:r>
      </w:hyperlink>
    </w:p>
  </w:footnote>
  <w:footnote w:id="144">
    <w:p w:rsidR="00913DB5" w:rsidRPr="00E72268" w:rsidRDefault="00913DB5" w:rsidP="00886C57">
      <w:pPr>
        <w:pStyle w:val="FootnoteText"/>
        <w:rPr>
          <w:rFonts w:ascii="Arial" w:hAnsi="Arial" w:cs="Arial"/>
        </w:rPr>
      </w:pPr>
      <w:r w:rsidRPr="00E72268">
        <w:rPr>
          <w:rStyle w:val="FootnoteReference"/>
          <w:rFonts w:ascii="Arial" w:hAnsi="Arial" w:cs="Arial"/>
        </w:rPr>
        <w:footnoteRef/>
      </w:r>
      <w:r w:rsidRPr="00E72268">
        <w:rPr>
          <w:rFonts w:ascii="Arial" w:hAnsi="Arial" w:cs="Arial"/>
        </w:rPr>
        <w:t xml:space="preserve"> </w:t>
      </w:r>
      <w:hyperlink r:id="rId173" w:history="1">
        <w:r w:rsidRPr="00E72268">
          <w:rPr>
            <w:rStyle w:val="Hyperlink"/>
            <w:rFonts w:ascii="Arial" w:eastAsiaTheme="majorEastAsia" w:hAnsi="Arial" w:cs="Arial"/>
          </w:rPr>
          <w:t>https://www.medscape.com/viewarticle/933822</w:t>
        </w:r>
      </w:hyperlink>
    </w:p>
  </w:footnote>
  <w:footnote w:id="145">
    <w:p w:rsidR="00913DB5" w:rsidRPr="00E47E86" w:rsidRDefault="00913DB5" w:rsidP="002D0BEE">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74" w:history="1">
        <w:r w:rsidRPr="00E47E86">
          <w:rPr>
            <w:rStyle w:val="Hyperlink"/>
            <w:rFonts w:ascii="Arial" w:eastAsiaTheme="majorEastAsia" w:hAnsi="Arial" w:cs="Arial"/>
          </w:rPr>
          <w:t>https://pipelinereview.com/index.php/2020071375273/Antibodies/Biocons-Breakthrough-Drug-Itolizumab-Receives-DCGI-Nod-for-its-Use-in-Moderate-to-Severe-COVID-19-Patients.html</w:t>
        </w:r>
      </w:hyperlink>
    </w:p>
  </w:footnote>
  <w:footnote w:id="146">
    <w:p w:rsidR="00913DB5" w:rsidRPr="00E47E86" w:rsidRDefault="00913DB5" w:rsidP="00EF0930">
      <w:pPr>
        <w:rPr>
          <w:rFonts w:ascii="Arial" w:hAnsi="Arial" w:cs="Arial"/>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75" w:history="1">
        <w:r w:rsidRPr="00E47E86">
          <w:rPr>
            <w:rStyle w:val="Hyperlink"/>
            <w:rFonts w:ascii="Arial" w:eastAsiaTheme="majorEastAsia" w:hAnsi="Arial" w:cs="Arial"/>
            <w:sz w:val="20"/>
            <w:szCs w:val="20"/>
          </w:rPr>
          <w:t>https://blogs.bmj.com/bmj/2020/06/30/devi-sridhar-and-adriel-chen-scotlands-slow-and-steady-approach-to-covid-19-may-lead-to-a-more-sustainable-future/</w:t>
        </w:r>
      </w:hyperlink>
    </w:p>
  </w:footnote>
  <w:footnote w:id="147">
    <w:p w:rsidR="00913DB5" w:rsidRPr="00E47E86" w:rsidRDefault="00913DB5" w:rsidP="00573A92">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76" w:history="1">
        <w:r w:rsidRPr="00E47E86">
          <w:rPr>
            <w:rStyle w:val="Hyperlink"/>
            <w:rFonts w:ascii="Arial" w:eastAsiaTheme="majorEastAsia" w:hAnsi="Arial" w:cs="Arial"/>
          </w:rPr>
          <w:t>https://www.bbc.com/news/world-europe-53315983</w:t>
        </w:r>
      </w:hyperlink>
    </w:p>
  </w:footnote>
  <w:footnote w:id="148">
    <w:p w:rsidR="00913DB5" w:rsidRPr="00E47E86" w:rsidRDefault="00913DB5" w:rsidP="00CB64D9">
      <w:pPr>
        <w:rPr>
          <w:rFonts w:ascii="Arial" w:hAnsi="Arial" w:cs="Arial"/>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77" w:history="1">
        <w:r w:rsidRPr="00E47E86">
          <w:rPr>
            <w:rStyle w:val="Hyperlink"/>
            <w:rFonts w:ascii="Arial" w:eastAsiaTheme="majorEastAsia" w:hAnsi="Arial" w:cs="Arial"/>
            <w:sz w:val="20"/>
            <w:szCs w:val="20"/>
          </w:rPr>
          <w:t>https://www.medscape.com/viewarticle/933581</w:t>
        </w:r>
      </w:hyperlink>
    </w:p>
  </w:footnote>
  <w:footnote w:id="149">
    <w:p w:rsidR="00913DB5" w:rsidRPr="00E47E86" w:rsidRDefault="00913DB5" w:rsidP="00CB64D9">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78" w:history="1">
        <w:r w:rsidRPr="00E47E86">
          <w:rPr>
            <w:rStyle w:val="Hyperlink"/>
            <w:rFonts w:ascii="Arial" w:eastAsiaTheme="majorEastAsia" w:hAnsi="Arial" w:cs="Arial"/>
          </w:rPr>
          <w:t>https://7news.com.au/lifestyle/health-wellbeing/increased-viral-loads-shorter-incubation-periods-the-concerning-aussie-covid-cases-c-1169517</w:t>
        </w:r>
      </w:hyperlink>
    </w:p>
  </w:footnote>
  <w:footnote w:id="150">
    <w:p w:rsidR="00913DB5" w:rsidRPr="00E47E86" w:rsidRDefault="00913DB5" w:rsidP="00CB64D9">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79" w:history="1">
        <w:r w:rsidRPr="00E47E86">
          <w:rPr>
            <w:rStyle w:val="Hyperlink"/>
            <w:rFonts w:ascii="Arial" w:eastAsiaTheme="majorEastAsia" w:hAnsi="Arial" w:cs="Arial"/>
          </w:rPr>
          <w:t>https://www.medscape.com/viewarticle/934234</w:t>
        </w:r>
      </w:hyperlink>
    </w:p>
  </w:footnote>
  <w:footnote w:id="151">
    <w:p w:rsidR="00913DB5" w:rsidRPr="00E47E86" w:rsidRDefault="00913DB5" w:rsidP="00953653">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80" w:history="1">
        <w:r w:rsidRPr="00E47E86">
          <w:rPr>
            <w:rStyle w:val="Hyperlink"/>
            <w:rFonts w:ascii="Arial" w:eastAsiaTheme="majorEastAsia" w:hAnsi="Arial" w:cs="Arial"/>
          </w:rPr>
          <w:t>https://www.medscape.com/viewarticle/934319</w:t>
        </w:r>
      </w:hyperlink>
    </w:p>
  </w:footnote>
  <w:footnote w:id="152">
    <w:p w:rsidR="00913DB5" w:rsidRPr="00E47E86" w:rsidRDefault="00913DB5" w:rsidP="00CB64D9">
      <w:pPr>
        <w:rPr>
          <w:rFonts w:ascii="Arial" w:hAnsi="Arial" w:cs="Arial"/>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81" w:history="1">
        <w:r w:rsidRPr="00E47E86">
          <w:rPr>
            <w:rStyle w:val="Hyperlink"/>
            <w:rFonts w:ascii="Arial" w:eastAsiaTheme="majorEastAsia" w:hAnsi="Arial" w:cs="Arial"/>
            <w:sz w:val="20"/>
            <w:szCs w:val="20"/>
          </w:rPr>
          <w:t>https://consumer.healthday.com/infectious-disease-information-21/coronavirus-1008/u-s-covid-19-cases-could-be-way-beyond-official-count-study-finds-759685.html</w:t>
        </w:r>
      </w:hyperlink>
    </w:p>
  </w:footnote>
  <w:footnote w:id="153">
    <w:p w:rsidR="00913DB5" w:rsidRPr="00E47E86" w:rsidRDefault="00913DB5" w:rsidP="009253A3">
      <w:pPr>
        <w:rPr>
          <w:rFonts w:ascii="Arial" w:hAnsi="Arial" w:cs="Arial"/>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82" w:history="1">
        <w:r w:rsidRPr="00E47E86">
          <w:rPr>
            <w:rStyle w:val="Hyperlink"/>
            <w:rFonts w:ascii="Arial" w:eastAsiaTheme="majorEastAsia" w:hAnsi="Arial" w:cs="Arial"/>
            <w:sz w:val="20"/>
            <w:szCs w:val="20"/>
          </w:rPr>
          <w:t>https://thehill.com/policy/healthcare/508432-testing-delays-once-again-hamper-covid-19-response</w:t>
        </w:r>
      </w:hyperlink>
    </w:p>
  </w:footnote>
  <w:footnote w:id="154">
    <w:p w:rsidR="00913DB5" w:rsidRPr="00E47E86" w:rsidRDefault="00913DB5" w:rsidP="00910E5E">
      <w:pPr>
        <w:rPr>
          <w:rFonts w:ascii="Arial" w:hAnsi="Arial" w:cs="Arial"/>
          <w:b/>
          <w:bCs/>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83" w:history="1">
        <w:r w:rsidRPr="00E47E86">
          <w:rPr>
            <w:rStyle w:val="Hyperlink"/>
            <w:rFonts w:ascii="Arial" w:eastAsiaTheme="majorEastAsia" w:hAnsi="Arial" w:cs="Arial"/>
            <w:sz w:val="20"/>
            <w:szCs w:val="20"/>
          </w:rPr>
          <w:t>https://www.nih.gov/news-events/news-releases/nih-leadership-details-unprecedented-initiative-ramp-testing-technologies-covid-19</w:t>
        </w:r>
      </w:hyperlink>
      <w:r w:rsidRPr="00E47E86">
        <w:rPr>
          <w:rFonts w:ascii="Arial" w:hAnsi="Arial" w:cs="Arial"/>
          <w:sz w:val="20"/>
          <w:szCs w:val="20"/>
        </w:rPr>
        <w:t xml:space="preserve"> and </w:t>
      </w:r>
      <w:hyperlink r:id="rId184" w:history="1">
        <w:r w:rsidRPr="00E47E86">
          <w:rPr>
            <w:rStyle w:val="Hyperlink"/>
            <w:rFonts w:ascii="Arial" w:eastAsiaTheme="majorEastAsia" w:hAnsi="Arial" w:cs="Arial"/>
            <w:sz w:val="20"/>
            <w:szCs w:val="20"/>
          </w:rPr>
          <w:t>https://www.nejm.org/doi/full/10.1056/NEJMsr2022263</w:t>
        </w:r>
      </w:hyperlink>
    </w:p>
  </w:footnote>
  <w:footnote w:id="155">
    <w:p w:rsidR="00913DB5" w:rsidRPr="00E47E86" w:rsidRDefault="00913DB5" w:rsidP="00615371">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85" w:history="1">
        <w:r w:rsidRPr="00E47E86">
          <w:rPr>
            <w:rStyle w:val="Hyperlink"/>
            <w:rFonts w:ascii="Arial" w:eastAsiaTheme="majorEastAsia" w:hAnsi="Arial" w:cs="Arial"/>
          </w:rPr>
          <w:t>https://www.medscape.com/viewarticle/934421</w:t>
        </w:r>
      </w:hyperlink>
    </w:p>
  </w:footnote>
  <w:footnote w:id="156">
    <w:p w:rsidR="00913DB5" w:rsidRPr="00E47E86" w:rsidRDefault="00913DB5" w:rsidP="00635040">
      <w:pPr>
        <w:pStyle w:val="FootnoteText"/>
        <w:rPr>
          <w:rFonts w:ascii="Arial" w:hAnsi="Arial" w:cs="Arial"/>
        </w:rPr>
      </w:pPr>
      <w:r w:rsidRPr="00E47E86">
        <w:rPr>
          <w:rStyle w:val="FootnoteReference"/>
          <w:rFonts w:ascii="Arial" w:hAnsi="Arial" w:cs="Arial"/>
        </w:rPr>
        <w:footnoteRef/>
      </w:r>
      <w:r w:rsidRPr="00E47E86">
        <w:rPr>
          <w:rFonts w:ascii="Arial" w:hAnsi="Arial" w:cs="Arial"/>
        </w:rPr>
        <w:t xml:space="preserve"> </w:t>
      </w:r>
      <w:hyperlink r:id="rId186" w:history="1">
        <w:r w:rsidRPr="00E47E86">
          <w:rPr>
            <w:rStyle w:val="Hyperlink"/>
            <w:rFonts w:ascii="Arial" w:eastAsiaTheme="majorEastAsia" w:hAnsi="Arial" w:cs="Arial"/>
          </w:rPr>
          <w:t>https://7news.com.au/news/health/undetected-korean-cases-very-high-study-c-1185186</w:t>
        </w:r>
      </w:hyperlink>
    </w:p>
  </w:footnote>
  <w:footnote w:id="157">
    <w:p w:rsidR="00913DB5" w:rsidRPr="00E47E86" w:rsidRDefault="00913DB5" w:rsidP="00635040">
      <w:pPr>
        <w:rPr>
          <w:rFonts w:ascii="Arial" w:hAnsi="Arial" w:cs="Arial"/>
          <w:sz w:val="20"/>
          <w:szCs w:val="20"/>
        </w:rPr>
      </w:pPr>
      <w:r w:rsidRPr="00E47E86">
        <w:rPr>
          <w:rStyle w:val="FootnoteReference"/>
          <w:rFonts w:ascii="Arial" w:hAnsi="Arial" w:cs="Arial"/>
          <w:sz w:val="20"/>
          <w:szCs w:val="20"/>
        </w:rPr>
        <w:footnoteRef/>
      </w:r>
      <w:r w:rsidRPr="00E47E86">
        <w:rPr>
          <w:rFonts w:ascii="Arial" w:hAnsi="Arial" w:cs="Arial"/>
          <w:sz w:val="20"/>
          <w:szCs w:val="20"/>
        </w:rPr>
        <w:t xml:space="preserve"> </w:t>
      </w:r>
      <w:hyperlink r:id="rId187" w:history="1">
        <w:r w:rsidRPr="00E47E86">
          <w:rPr>
            <w:rStyle w:val="Hyperlink"/>
            <w:rFonts w:ascii="Arial" w:eastAsiaTheme="majorEastAsia" w:hAnsi="Arial" w:cs="Arial"/>
            <w:sz w:val="20"/>
            <w:szCs w:val="20"/>
          </w:rPr>
          <w:t>https://www.physiciansbriefing.com/infectious-disease-8/coronavirus-1008/children-seem-not-to-be-driving-sars-cov-2-transmission-759357.html</w:t>
        </w:r>
      </w:hyperlink>
    </w:p>
  </w:footnote>
  <w:footnote w:id="158">
    <w:p w:rsidR="00913DB5" w:rsidRPr="001567C8" w:rsidRDefault="00913DB5" w:rsidP="00635040">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88" w:history="1">
        <w:r w:rsidRPr="001567C8">
          <w:rPr>
            <w:rStyle w:val="Hyperlink"/>
            <w:rFonts w:ascii="Arial" w:eastAsiaTheme="majorEastAsia" w:hAnsi="Arial" w:cs="Arial"/>
          </w:rPr>
          <w:t>https://www.9news.com.au/world/coronavirus-disease-transmitted-by-older-children-as-much-as-adults-study-finds/919929eb-4634-4e0a-94a7-d2581d5c1937</w:t>
        </w:r>
      </w:hyperlink>
    </w:p>
  </w:footnote>
  <w:footnote w:id="159">
    <w:p w:rsidR="00913DB5" w:rsidRPr="001567C8" w:rsidRDefault="00913DB5" w:rsidP="00635040">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89" w:history="1">
        <w:r w:rsidRPr="001567C8">
          <w:rPr>
            <w:rStyle w:val="Hyperlink"/>
            <w:rFonts w:ascii="Arial" w:eastAsiaTheme="majorEastAsia" w:hAnsi="Arial" w:cs="Arial"/>
          </w:rPr>
          <w:t>https://consumer.healthday.com/infectious-disease-information-21/coronavirus-1008/young-adults-may-face-higher-risk-for-severe-covid-than-thought-759536.html</w:t>
        </w:r>
      </w:hyperlink>
    </w:p>
  </w:footnote>
  <w:footnote w:id="160">
    <w:p w:rsidR="00913DB5" w:rsidRPr="001567C8" w:rsidRDefault="00913DB5" w:rsidP="00AC39E4">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90" w:history="1">
        <w:r w:rsidRPr="001567C8">
          <w:rPr>
            <w:rStyle w:val="Hyperlink"/>
            <w:rFonts w:ascii="Arial" w:hAnsi="Arial" w:cs="Arial"/>
          </w:rPr>
          <w:t>https://www.labonline.com.au/content/consumables/article/antimicrobial-compound-added-to-face-masks-1301697617</w:t>
        </w:r>
      </w:hyperlink>
    </w:p>
  </w:footnote>
  <w:footnote w:id="161">
    <w:p w:rsidR="00913DB5" w:rsidRPr="001567C8" w:rsidRDefault="00913DB5" w:rsidP="00AC39E4">
      <w:pPr>
        <w:rPr>
          <w:rFonts w:ascii="Arial" w:hAnsi="Arial" w:cs="Arial"/>
          <w:sz w:val="20"/>
          <w:szCs w:val="20"/>
        </w:rPr>
      </w:pPr>
      <w:r w:rsidRPr="001567C8">
        <w:rPr>
          <w:rStyle w:val="FootnoteReference"/>
          <w:rFonts w:ascii="Arial" w:hAnsi="Arial" w:cs="Arial"/>
          <w:sz w:val="20"/>
          <w:szCs w:val="20"/>
        </w:rPr>
        <w:footnoteRef/>
      </w:r>
      <w:r w:rsidRPr="001567C8">
        <w:rPr>
          <w:rFonts w:ascii="Arial" w:hAnsi="Arial" w:cs="Arial"/>
          <w:sz w:val="20"/>
          <w:szCs w:val="20"/>
        </w:rPr>
        <w:t xml:space="preserve"> </w:t>
      </w:r>
      <w:hyperlink r:id="rId191" w:history="1">
        <w:r w:rsidRPr="001567C8">
          <w:rPr>
            <w:rStyle w:val="Hyperlink"/>
            <w:rFonts w:ascii="Arial" w:eastAsiaTheme="majorEastAsia" w:hAnsi="Arial" w:cs="Arial"/>
            <w:sz w:val="20"/>
            <w:szCs w:val="20"/>
          </w:rPr>
          <w:t>https://www.the-scientist.com/news-opinion/coronavirus-infected-cells-grow-filopodia-67679</w:t>
        </w:r>
      </w:hyperlink>
    </w:p>
  </w:footnote>
  <w:footnote w:id="162">
    <w:p w:rsidR="00913DB5" w:rsidRPr="001567C8" w:rsidRDefault="00913DB5" w:rsidP="00EE7486">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92" w:history="1">
        <w:r w:rsidRPr="001567C8">
          <w:rPr>
            <w:rStyle w:val="Hyperlink"/>
            <w:rFonts w:ascii="Arial" w:eastAsiaTheme="majorEastAsia" w:hAnsi="Arial" w:cs="Arial"/>
          </w:rPr>
          <w:t>https://7news.com.au/lifestyle/health-wellbeing/airborne-coronavirus-spread-evidence-emerging-world-health-organization-says-c-1152145</w:t>
        </w:r>
      </w:hyperlink>
      <w:r w:rsidRPr="001567C8">
        <w:rPr>
          <w:rFonts w:ascii="Arial" w:hAnsi="Arial" w:cs="Arial"/>
        </w:rPr>
        <w:t xml:space="preserve"> see also </w:t>
      </w:r>
      <w:hyperlink r:id="rId193" w:history="1">
        <w:r w:rsidRPr="001567C8">
          <w:rPr>
            <w:rStyle w:val="Hyperlink"/>
            <w:rFonts w:ascii="Arial" w:eastAsiaTheme="majorEastAsia" w:hAnsi="Arial" w:cs="Arial"/>
          </w:rPr>
          <w:t>https://www.9news.com.au/world/coronavirus-airborne-germs-threat-us-government-warned-on-indoor-infection-threat/10a61199-9e98-40a1-a4c4-a6ef9f3df1c4</w:t>
        </w:r>
      </w:hyperlink>
    </w:p>
  </w:footnote>
  <w:footnote w:id="163">
    <w:p w:rsidR="00913DB5" w:rsidRPr="001567C8" w:rsidRDefault="00913DB5" w:rsidP="0079743A">
      <w:pPr>
        <w:rPr>
          <w:rFonts w:ascii="Arial" w:hAnsi="Arial" w:cs="Arial"/>
          <w:sz w:val="20"/>
          <w:szCs w:val="20"/>
        </w:rPr>
      </w:pPr>
      <w:r w:rsidRPr="001567C8">
        <w:rPr>
          <w:rStyle w:val="FootnoteReference"/>
          <w:rFonts w:ascii="Arial" w:hAnsi="Arial" w:cs="Arial"/>
          <w:sz w:val="20"/>
          <w:szCs w:val="20"/>
        </w:rPr>
        <w:footnoteRef/>
      </w:r>
      <w:r w:rsidRPr="001567C8">
        <w:rPr>
          <w:rFonts w:ascii="Arial" w:hAnsi="Arial" w:cs="Arial"/>
          <w:sz w:val="20"/>
          <w:szCs w:val="20"/>
        </w:rPr>
        <w:t xml:space="preserve"> </w:t>
      </w:r>
      <w:hyperlink r:id="rId194" w:history="1">
        <w:r w:rsidRPr="001567C8">
          <w:rPr>
            <w:rStyle w:val="Hyperlink"/>
            <w:rFonts w:ascii="Arial" w:eastAsiaTheme="majorEastAsia" w:hAnsi="Arial" w:cs="Arial"/>
            <w:sz w:val="20"/>
            <w:szCs w:val="20"/>
          </w:rPr>
          <w:t>https://www.thelancet.com/journals/lanres/article/PIIS2213-2600(20)30245-9/fulltext</w:t>
        </w:r>
      </w:hyperlink>
    </w:p>
  </w:footnote>
  <w:footnote w:id="164">
    <w:p w:rsidR="00913DB5" w:rsidRPr="001567C8" w:rsidRDefault="00913DB5" w:rsidP="00EE7486">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Emanuel Goldman, Professor of Microbiology, Biochemistry and Molecular Genetics in the New Jersey Medical School at Rutgers University</w:t>
      </w:r>
    </w:p>
  </w:footnote>
  <w:footnote w:id="165">
    <w:p w:rsidR="00913DB5" w:rsidRPr="001567C8" w:rsidRDefault="00913DB5" w:rsidP="00EE7486">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95" w:history="1">
        <w:r w:rsidRPr="001567C8">
          <w:rPr>
            <w:rStyle w:val="Hyperlink"/>
            <w:rFonts w:ascii="Arial" w:hAnsi="Arial" w:cs="Arial"/>
          </w:rPr>
          <w:t>https://www.thelancet.com/journals/laninf/article/PIIS1473-3099(20)30561-2/fulltext</w:t>
        </w:r>
      </w:hyperlink>
    </w:p>
  </w:footnote>
  <w:footnote w:id="166">
    <w:p w:rsidR="00913DB5" w:rsidRPr="001567C8" w:rsidRDefault="00913DB5" w:rsidP="003E293E">
      <w:pPr>
        <w:pStyle w:val="NormalWeb"/>
        <w:spacing w:before="0" w:beforeAutospacing="0" w:after="0" w:afterAutospacing="0"/>
        <w:textAlignment w:val="baseline"/>
        <w:rPr>
          <w:rFonts w:ascii="Arial" w:hAnsi="Arial" w:cs="Arial"/>
          <w:sz w:val="20"/>
          <w:szCs w:val="20"/>
        </w:rPr>
      </w:pPr>
      <w:r w:rsidRPr="001567C8">
        <w:rPr>
          <w:rStyle w:val="FootnoteReference"/>
          <w:rFonts w:ascii="Arial" w:hAnsi="Arial" w:cs="Arial"/>
          <w:sz w:val="20"/>
          <w:szCs w:val="20"/>
        </w:rPr>
        <w:footnoteRef/>
      </w:r>
      <w:r w:rsidRPr="001567C8">
        <w:rPr>
          <w:rFonts w:ascii="Arial" w:hAnsi="Arial" w:cs="Arial"/>
          <w:sz w:val="20"/>
          <w:szCs w:val="20"/>
        </w:rPr>
        <w:t xml:space="preserve"> </w:t>
      </w:r>
      <w:hyperlink r:id="rId196" w:history="1">
        <w:r w:rsidRPr="001567C8">
          <w:rPr>
            <w:rStyle w:val="Hyperlink"/>
            <w:rFonts w:ascii="Arial" w:eastAsiaTheme="majorEastAsia" w:hAnsi="Arial" w:cs="Arial"/>
            <w:sz w:val="20"/>
            <w:szCs w:val="20"/>
          </w:rPr>
          <w:t>https://www.9news.com.au/world/coronavirus-world-new-version-of-covid-19-spreads-faster/1d7075e9-3a93-44d0-914d-901d17494a87</w:t>
        </w:r>
      </w:hyperlink>
      <w:r w:rsidRPr="001567C8">
        <w:rPr>
          <w:rFonts w:ascii="Arial" w:hAnsi="Arial" w:cs="Arial"/>
          <w:sz w:val="20"/>
          <w:szCs w:val="20"/>
        </w:rPr>
        <w:t xml:space="preserve"> and </w:t>
      </w:r>
      <w:hyperlink r:id="rId197" w:history="1">
        <w:r w:rsidRPr="001567C8">
          <w:rPr>
            <w:rStyle w:val="Hyperlink"/>
            <w:rFonts w:ascii="Arial" w:eastAsiaTheme="majorEastAsia" w:hAnsi="Arial" w:cs="Arial"/>
            <w:sz w:val="20"/>
            <w:szCs w:val="20"/>
          </w:rPr>
          <w:t>https://www.news.com.au/world/coronavirus/health/mutant-coronavirus-strain-can-spread-up-to-nine-times-faster/news-story/3fd3d8e9c61c917ac7b5524b7bafe74f</w:t>
        </w:r>
      </w:hyperlink>
    </w:p>
  </w:footnote>
  <w:footnote w:id="167">
    <w:p w:rsidR="00913DB5" w:rsidRPr="001567C8" w:rsidRDefault="00913DB5" w:rsidP="00823DE4">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98" w:history="1">
        <w:r w:rsidRPr="001567C8">
          <w:rPr>
            <w:rStyle w:val="Hyperlink"/>
            <w:rFonts w:ascii="Arial" w:hAnsi="Arial" w:cs="Arial"/>
          </w:rPr>
          <w:t>https://www.fiercebiotech.com/research/stanford-team-deploys-crispr-gene-editing-to-fight-covid-19</w:t>
        </w:r>
      </w:hyperlink>
    </w:p>
  </w:footnote>
  <w:footnote w:id="168">
    <w:p w:rsidR="00913DB5" w:rsidRPr="001567C8" w:rsidRDefault="00913DB5" w:rsidP="00E47E86">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199" w:history="1">
        <w:r w:rsidRPr="001567C8">
          <w:rPr>
            <w:rStyle w:val="Hyperlink"/>
            <w:rFonts w:ascii="Arial" w:eastAsiaTheme="majorEastAsia" w:hAnsi="Arial" w:cs="Arial"/>
          </w:rPr>
          <w:t>https://www.medscape.com/viewarticle/933905</w:t>
        </w:r>
      </w:hyperlink>
    </w:p>
  </w:footnote>
  <w:footnote w:id="169">
    <w:p w:rsidR="00913DB5" w:rsidRPr="009846D2" w:rsidRDefault="00913DB5" w:rsidP="00E47E86">
      <w:pPr>
        <w:pStyle w:val="FootnoteText"/>
        <w:rPr>
          <w:rFonts w:ascii="Arial" w:hAnsi="Arial" w:cs="Arial"/>
        </w:rPr>
      </w:pPr>
      <w:r w:rsidRPr="001567C8">
        <w:rPr>
          <w:rStyle w:val="FootnoteReference"/>
          <w:rFonts w:ascii="Arial" w:hAnsi="Arial" w:cs="Arial"/>
        </w:rPr>
        <w:footnoteRef/>
      </w:r>
      <w:r w:rsidRPr="001567C8">
        <w:rPr>
          <w:rFonts w:ascii="Arial" w:hAnsi="Arial" w:cs="Arial"/>
        </w:rPr>
        <w:t xml:space="preserve"> </w:t>
      </w:r>
      <w:hyperlink r:id="rId200" w:history="1">
        <w:r w:rsidRPr="001567C8">
          <w:rPr>
            <w:rStyle w:val="Hyperlink"/>
            <w:rFonts w:ascii="Arial" w:eastAsiaTheme="majorEastAsia" w:hAnsi="Arial" w:cs="Arial"/>
          </w:rPr>
          <w:t>https://www.the-scientist.com/features/why-r0-is-problematic-for-predicting-covid-19-spread-67690</w:t>
        </w:r>
      </w:hyperlink>
    </w:p>
  </w:footnote>
  <w:footnote w:id="170">
    <w:p w:rsidR="00913DB5" w:rsidRPr="00801986" w:rsidRDefault="00913DB5" w:rsidP="00EE7486">
      <w:pPr>
        <w:pStyle w:val="FootnoteText"/>
        <w:rPr>
          <w:rFonts w:ascii="Arial" w:hAnsi="Arial" w:cs="Arial"/>
        </w:rPr>
      </w:pPr>
      <w:r w:rsidRPr="00801986">
        <w:rPr>
          <w:rStyle w:val="FootnoteReference"/>
          <w:rFonts w:ascii="Arial" w:hAnsi="Arial" w:cs="Arial"/>
        </w:rPr>
        <w:footnoteRef/>
      </w:r>
      <w:r w:rsidRPr="00801986">
        <w:rPr>
          <w:rFonts w:ascii="Arial" w:hAnsi="Arial" w:cs="Arial"/>
        </w:rPr>
        <w:t xml:space="preserve"> </w:t>
      </w:r>
      <w:hyperlink r:id="rId201" w:history="1">
        <w:r w:rsidRPr="00801986">
          <w:rPr>
            <w:rStyle w:val="Hyperlink"/>
            <w:rFonts w:ascii="Arial" w:eastAsiaTheme="majorEastAsia" w:hAnsi="Arial" w:cs="Arial"/>
          </w:rPr>
          <w:t>https://www.9news.com.au/world/coronavirus-who-team-to-visit-china-for-virus-investigation/1253ef7a-a412-4d55-bcb8-b52d21e3ad6b</w:t>
        </w:r>
      </w:hyperlink>
    </w:p>
  </w:footnote>
  <w:footnote w:id="171">
    <w:p w:rsidR="00913DB5" w:rsidRPr="00801986" w:rsidRDefault="00913DB5" w:rsidP="009253A3">
      <w:pPr>
        <w:pStyle w:val="FootnoteText"/>
        <w:rPr>
          <w:rFonts w:ascii="Arial" w:hAnsi="Arial" w:cs="Arial"/>
        </w:rPr>
      </w:pPr>
      <w:r w:rsidRPr="00801986">
        <w:rPr>
          <w:rStyle w:val="FootnoteReference"/>
          <w:rFonts w:ascii="Arial" w:hAnsi="Arial" w:cs="Arial"/>
        </w:rPr>
        <w:footnoteRef/>
      </w:r>
      <w:r w:rsidRPr="00801986">
        <w:rPr>
          <w:rFonts w:ascii="Arial" w:hAnsi="Arial" w:cs="Arial"/>
        </w:rPr>
        <w:t xml:space="preserve"> </w:t>
      </w:r>
      <w:hyperlink r:id="rId202" w:history="1">
        <w:r w:rsidRPr="00801986">
          <w:rPr>
            <w:rStyle w:val="Hyperlink"/>
            <w:rFonts w:ascii="Arial" w:eastAsiaTheme="majorEastAsia" w:hAnsi="Arial" w:cs="Arial"/>
          </w:rPr>
          <w:t>https://www.medscape.com/viewarticle/934067</w:t>
        </w:r>
      </w:hyperlink>
    </w:p>
  </w:footnote>
  <w:footnote w:id="172">
    <w:p w:rsidR="00913DB5" w:rsidRPr="00801986" w:rsidRDefault="00913DB5" w:rsidP="00E3786E">
      <w:pPr>
        <w:pStyle w:val="PlainText"/>
        <w:rPr>
          <w:rFonts w:ascii="Arial" w:hAnsi="Arial" w:cs="Arial"/>
          <w:sz w:val="20"/>
          <w:szCs w:val="20"/>
        </w:rPr>
      </w:pPr>
      <w:r w:rsidRPr="00801986">
        <w:rPr>
          <w:rStyle w:val="FootnoteReference"/>
          <w:rFonts w:ascii="Arial" w:hAnsi="Arial" w:cs="Arial"/>
          <w:sz w:val="20"/>
          <w:szCs w:val="20"/>
        </w:rPr>
        <w:footnoteRef/>
      </w:r>
      <w:r w:rsidRPr="00801986">
        <w:rPr>
          <w:rFonts w:ascii="Arial" w:hAnsi="Arial" w:cs="Arial"/>
          <w:sz w:val="20"/>
          <w:szCs w:val="20"/>
        </w:rPr>
        <w:t xml:space="preserve"> </w:t>
      </w:r>
      <w:hyperlink r:id="rId203" w:history="1">
        <w:r w:rsidRPr="00801986">
          <w:rPr>
            <w:rStyle w:val="Hyperlink"/>
            <w:rFonts w:ascii="Arial" w:eastAsiaTheme="majorEastAsia" w:hAnsi="Arial" w:cs="Arial"/>
            <w:sz w:val="20"/>
            <w:szCs w:val="20"/>
          </w:rPr>
          <w:t>https://www.who.int/news-room/detail/06-07-2020-who-access-to-hiv-medicines-severely-impacted-by-covid-19-as-aids-response-stalls</w:t>
        </w:r>
      </w:hyperlink>
    </w:p>
  </w:footnote>
  <w:footnote w:id="173">
    <w:p w:rsidR="00913DB5" w:rsidRPr="00801986" w:rsidRDefault="00913DB5" w:rsidP="00F342CB">
      <w:pPr>
        <w:pStyle w:val="FootnoteText"/>
        <w:rPr>
          <w:rFonts w:ascii="Arial" w:hAnsi="Arial" w:cs="Arial"/>
        </w:rPr>
      </w:pPr>
      <w:r w:rsidRPr="00801986">
        <w:rPr>
          <w:rStyle w:val="FootnoteReference"/>
          <w:rFonts w:ascii="Arial" w:hAnsi="Arial" w:cs="Arial"/>
        </w:rPr>
        <w:footnoteRef/>
      </w:r>
      <w:r w:rsidRPr="00801986">
        <w:rPr>
          <w:rFonts w:ascii="Arial" w:hAnsi="Arial" w:cs="Arial"/>
        </w:rPr>
        <w:t xml:space="preserve"> </w:t>
      </w:r>
      <w:hyperlink r:id="rId204" w:history="1">
        <w:r w:rsidRPr="00801986">
          <w:rPr>
            <w:rStyle w:val="Hyperlink"/>
            <w:rFonts w:ascii="Arial" w:eastAsiaTheme="majorEastAsia" w:hAnsi="Arial" w:cs="Arial"/>
          </w:rPr>
          <w:t>https://transfusionnews.com/2020/07/15/practical-guidance-for-blood-supply-and-use-during-the-covid-19-pandemic/</w:t>
        </w:r>
      </w:hyperlink>
    </w:p>
  </w:footnote>
  <w:footnote w:id="174">
    <w:p w:rsidR="00913DB5" w:rsidRPr="009846D2" w:rsidRDefault="00913DB5" w:rsidP="000C34DF">
      <w:pPr>
        <w:rPr>
          <w:rFonts w:ascii="Arial" w:hAnsi="Arial" w:cs="Arial"/>
          <w:sz w:val="20"/>
          <w:szCs w:val="20"/>
        </w:rPr>
      </w:pPr>
      <w:r w:rsidRPr="009846D2">
        <w:rPr>
          <w:rStyle w:val="FootnoteReference"/>
          <w:rFonts w:ascii="Arial" w:hAnsi="Arial" w:cs="Arial"/>
          <w:sz w:val="20"/>
          <w:szCs w:val="20"/>
        </w:rPr>
        <w:footnoteRef/>
      </w:r>
      <w:r w:rsidRPr="009846D2">
        <w:rPr>
          <w:rFonts w:ascii="Arial" w:hAnsi="Arial" w:cs="Arial"/>
          <w:sz w:val="20"/>
          <w:szCs w:val="20"/>
        </w:rPr>
        <w:t xml:space="preserve"> </w:t>
      </w:r>
      <w:hyperlink r:id="rId205" w:history="1">
        <w:r w:rsidRPr="009846D2">
          <w:rPr>
            <w:rStyle w:val="Hyperlink"/>
            <w:rFonts w:ascii="Arial" w:eastAsiaTheme="majorEastAsia" w:hAnsi="Arial" w:cs="Arial"/>
            <w:sz w:val="20"/>
            <w:szCs w:val="20"/>
          </w:rPr>
          <w:t>https://www.fiercebiotech.com/biotech/takeda-pens-900m-biobucks-pact-carmine-tx-for-non-viral-gene-therapy-work</w:t>
        </w:r>
      </w:hyperlink>
    </w:p>
  </w:footnote>
  <w:footnote w:id="175">
    <w:p w:rsidR="00913DB5" w:rsidRPr="009846D2" w:rsidRDefault="00913DB5" w:rsidP="00F702BE">
      <w:pPr>
        <w:rPr>
          <w:rFonts w:ascii="Arial" w:hAnsi="Arial" w:cs="Arial"/>
          <w:sz w:val="20"/>
          <w:szCs w:val="20"/>
        </w:rPr>
      </w:pPr>
      <w:r w:rsidRPr="009846D2">
        <w:rPr>
          <w:rStyle w:val="FootnoteReference"/>
          <w:rFonts w:ascii="Arial" w:hAnsi="Arial" w:cs="Arial"/>
          <w:sz w:val="20"/>
          <w:szCs w:val="20"/>
        </w:rPr>
        <w:footnoteRef/>
      </w:r>
      <w:r w:rsidRPr="009846D2">
        <w:rPr>
          <w:rFonts w:ascii="Arial" w:hAnsi="Arial" w:cs="Arial"/>
          <w:sz w:val="20"/>
          <w:szCs w:val="20"/>
        </w:rPr>
        <w:t xml:space="preserve"> </w:t>
      </w:r>
      <w:hyperlink r:id="rId206" w:history="1">
        <w:r w:rsidRPr="009846D2">
          <w:rPr>
            <w:rStyle w:val="Hyperlink"/>
            <w:rFonts w:ascii="Arial" w:eastAsiaTheme="majorEastAsia" w:hAnsi="Arial" w:cs="Arial"/>
            <w:sz w:val="20"/>
            <w:szCs w:val="20"/>
          </w:rPr>
          <w:t>https://pipelinereview.com/index.php/2020062975154/Antibodies/ULTOMIRIS-ravulizumab-Receives-Marketing-Authorization-from-European-Commission-for-Adults-and-Children-with-Atypical-Hemolytic-Uremic-Syndrome-aHUS.html</w:t>
        </w:r>
      </w:hyperlink>
    </w:p>
  </w:footnote>
  <w:footnote w:id="176">
    <w:p w:rsidR="00913DB5" w:rsidRPr="009846D2" w:rsidRDefault="00913DB5" w:rsidP="00FB7BA8">
      <w:pPr>
        <w:pStyle w:val="FootnoteText"/>
        <w:rPr>
          <w:rFonts w:ascii="Arial" w:hAnsi="Arial" w:cs="Arial"/>
        </w:rPr>
      </w:pPr>
      <w:r w:rsidRPr="009846D2">
        <w:rPr>
          <w:rStyle w:val="FootnoteReference"/>
          <w:rFonts w:ascii="Arial" w:hAnsi="Arial" w:cs="Arial"/>
        </w:rPr>
        <w:footnoteRef/>
      </w:r>
      <w:r w:rsidRPr="009846D2">
        <w:rPr>
          <w:rFonts w:ascii="Arial" w:hAnsi="Arial" w:cs="Arial"/>
        </w:rPr>
        <w:t xml:space="preserve"> </w:t>
      </w:r>
      <w:hyperlink r:id="rId207" w:history="1">
        <w:r w:rsidRPr="009846D2">
          <w:rPr>
            <w:rStyle w:val="Hyperlink"/>
            <w:rFonts w:ascii="Arial" w:eastAsiaTheme="majorEastAsia" w:hAnsi="Arial" w:cs="Arial"/>
          </w:rPr>
          <w:t>https://www.medscape.com/viewarticle/933632</w:t>
        </w:r>
      </w:hyperlink>
    </w:p>
  </w:footnote>
  <w:footnote w:id="177">
    <w:p w:rsidR="00913DB5" w:rsidRPr="009846D2" w:rsidRDefault="00913DB5" w:rsidP="00FB7BA8">
      <w:pPr>
        <w:rPr>
          <w:rFonts w:ascii="Arial" w:hAnsi="Arial" w:cs="Arial"/>
          <w:sz w:val="20"/>
          <w:szCs w:val="20"/>
        </w:rPr>
      </w:pPr>
      <w:r w:rsidRPr="009846D2">
        <w:rPr>
          <w:rStyle w:val="FootnoteReference"/>
          <w:rFonts w:ascii="Arial" w:hAnsi="Arial" w:cs="Arial"/>
          <w:sz w:val="20"/>
          <w:szCs w:val="20"/>
        </w:rPr>
        <w:footnoteRef/>
      </w:r>
      <w:r w:rsidRPr="009846D2">
        <w:rPr>
          <w:rFonts w:ascii="Arial" w:hAnsi="Arial" w:cs="Arial"/>
          <w:sz w:val="20"/>
          <w:szCs w:val="20"/>
        </w:rPr>
        <w:t xml:space="preserve"> </w:t>
      </w:r>
      <w:hyperlink r:id="rId208" w:history="1">
        <w:r w:rsidRPr="009846D2">
          <w:rPr>
            <w:rStyle w:val="Hyperlink"/>
            <w:rFonts w:ascii="Arial" w:eastAsiaTheme="majorEastAsia" w:hAnsi="Arial" w:cs="Arial"/>
            <w:sz w:val="20"/>
            <w:szCs w:val="20"/>
          </w:rPr>
          <w:t>https://www.nih.gov/news-events/news-releases/nfl-outperforms-other-blood-tests-predict-diagnose-traumatic-brain-injury</w:t>
        </w:r>
      </w:hyperlink>
    </w:p>
  </w:footnote>
  <w:footnote w:id="178">
    <w:p w:rsidR="00913DB5" w:rsidRDefault="00913DB5" w:rsidP="00FB7BA8">
      <w:pPr>
        <w:pStyle w:val="FootnoteText"/>
      </w:pPr>
      <w:r w:rsidRPr="009846D2">
        <w:rPr>
          <w:rStyle w:val="FootnoteReference"/>
          <w:rFonts w:ascii="Arial" w:hAnsi="Arial" w:cs="Arial"/>
        </w:rPr>
        <w:footnoteRef/>
      </w:r>
      <w:r w:rsidRPr="009846D2">
        <w:rPr>
          <w:rFonts w:ascii="Arial" w:hAnsi="Arial" w:cs="Arial"/>
        </w:rPr>
        <w:t xml:space="preserve"> </w:t>
      </w:r>
      <w:hyperlink r:id="rId209" w:history="1">
        <w:r w:rsidRPr="009846D2">
          <w:rPr>
            <w:rStyle w:val="Hyperlink"/>
            <w:rFonts w:ascii="Arial" w:hAnsi="Arial" w:cs="Arial"/>
          </w:rPr>
          <w:t>https://www.healio.com/news/infectious-disease/20200707/man-achieves-longterm-hiv-remission-without-bone-marrow-transplant</w:t>
        </w:r>
      </w:hyperlink>
    </w:p>
  </w:footnote>
  <w:footnote w:id="179">
    <w:p w:rsidR="00913DB5" w:rsidRPr="00A915C3" w:rsidRDefault="00913DB5" w:rsidP="00362F11">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210" w:history="1">
        <w:r w:rsidRPr="00A915C3">
          <w:rPr>
            <w:rStyle w:val="Hyperlink"/>
            <w:rFonts w:ascii="Arial" w:eastAsiaTheme="majorEastAsia" w:hAnsi="Arial" w:cs="Arial"/>
          </w:rPr>
          <w:t>https://pipelinereview.com/index.php/2020071675317/Vaccines/Dynavax-and-Mount-Sinai-Announce-Collaboration-to-Develop-a-Universal-Influenza-Vaccine-Candidate-with-CpG-1018-Adjuvant.html</w:t>
        </w:r>
      </w:hyperlink>
    </w:p>
  </w:footnote>
  <w:footnote w:id="180">
    <w:p w:rsidR="00913DB5" w:rsidRPr="00A915C3" w:rsidRDefault="00913DB5" w:rsidP="003C417D">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211" w:history="1">
        <w:r w:rsidRPr="00A915C3">
          <w:rPr>
            <w:rStyle w:val="Hyperlink"/>
            <w:rFonts w:ascii="Arial" w:eastAsiaTheme="majorEastAsia" w:hAnsi="Arial" w:cs="Arial"/>
          </w:rPr>
          <w:t>https://7news.com.au/lifestyle/health-wellbeing/warning-issued-as-syphilis-rates-surge-in-victoria--c-1186396</w:t>
        </w:r>
      </w:hyperlink>
    </w:p>
  </w:footnote>
  <w:footnote w:id="181">
    <w:p w:rsidR="00913DB5" w:rsidRPr="00A915C3" w:rsidRDefault="00913DB5" w:rsidP="003C417D">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212" w:history="1">
        <w:r w:rsidRPr="00A915C3">
          <w:rPr>
            <w:rStyle w:val="Hyperlink"/>
            <w:rFonts w:ascii="Arial" w:hAnsi="Arial" w:cs="Arial"/>
          </w:rPr>
          <w:t>https://www.theguardian.com/science/2020/jul/21/researchers-unveil-test-that-can-detect-cancer-years-before-symptoms</w:t>
        </w:r>
      </w:hyperlink>
    </w:p>
  </w:footnote>
  <w:footnote w:id="182">
    <w:p w:rsidR="00913DB5" w:rsidRPr="00A915C3" w:rsidRDefault="00913DB5" w:rsidP="003D455D">
      <w:pPr>
        <w:pStyle w:val="FootnoteText"/>
        <w:rPr>
          <w:rFonts w:ascii="Arial" w:hAnsi="Arial" w:cs="Arial"/>
        </w:rPr>
      </w:pPr>
      <w:r w:rsidRPr="00A915C3">
        <w:rPr>
          <w:rStyle w:val="FootnoteReference"/>
          <w:rFonts w:ascii="Arial" w:hAnsi="Arial" w:cs="Arial"/>
        </w:rPr>
        <w:footnoteRef/>
      </w:r>
      <w:r w:rsidRPr="00A915C3">
        <w:rPr>
          <w:rFonts w:ascii="Arial" w:hAnsi="Arial" w:cs="Arial"/>
        </w:rPr>
        <w:t xml:space="preserve"> </w:t>
      </w:r>
      <w:hyperlink r:id="rId213" w:history="1">
        <w:r w:rsidRPr="00A915C3">
          <w:rPr>
            <w:rStyle w:val="Hyperlink"/>
            <w:rFonts w:ascii="Arial" w:eastAsiaTheme="majorEastAsia" w:hAnsi="Arial" w:cs="Arial"/>
          </w:rPr>
          <w:t>https://www.nih.gov/news-events/news-releases/kidney-transplantation-between-people-hiv-safe-nih-study-finds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E576E2"/>
    <w:multiLevelType w:val="multilevel"/>
    <w:tmpl w:val="51081A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D00E3E"/>
    <w:multiLevelType w:val="hybridMultilevel"/>
    <w:tmpl w:val="36E2FC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110DD1"/>
    <w:multiLevelType w:val="hybridMultilevel"/>
    <w:tmpl w:val="88861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E96FAE"/>
    <w:multiLevelType w:val="multilevel"/>
    <w:tmpl w:val="3B8819F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FC54A7"/>
    <w:multiLevelType w:val="hybridMultilevel"/>
    <w:tmpl w:val="CC64B5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5D8754E"/>
    <w:multiLevelType w:val="multilevel"/>
    <w:tmpl w:val="4216DC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495" w:hanging="360"/>
      </w:pPr>
      <w:rPr>
        <w:rFonts w:hint="default"/>
        <w:b w:val="0"/>
        <w:bCs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E9370A5"/>
    <w:multiLevelType w:val="hybridMultilevel"/>
    <w:tmpl w:val="5254C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AF542F"/>
    <w:multiLevelType w:val="hybridMultilevel"/>
    <w:tmpl w:val="3CB4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3D182F"/>
    <w:multiLevelType w:val="hybridMultilevel"/>
    <w:tmpl w:val="23A61978"/>
    <w:lvl w:ilvl="0" w:tplc="955ED12E">
      <w:start w:val="1"/>
      <w:numFmt w:val="decimal"/>
      <w:pStyle w:val="TOCbold16ptbluenumber"/>
      <w:lvlText w:val="%1."/>
      <w:lvlJc w:val="left"/>
      <w:pPr>
        <w:ind w:left="360"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3" w15:restartNumberingAfterBreak="0">
    <w:nsid w:val="7FAB1F72"/>
    <w:multiLevelType w:val="hybridMultilevel"/>
    <w:tmpl w:val="3A426D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12"/>
  </w:num>
  <w:num w:numId="7">
    <w:abstractNumId w:val="6"/>
  </w:num>
  <w:num w:numId="8">
    <w:abstractNumId w:val="7"/>
  </w:num>
  <w:num w:numId="9">
    <w:abstractNumId w:val="5"/>
  </w:num>
  <w:num w:numId="10">
    <w:abstractNumId w:val="13"/>
  </w:num>
  <w:num w:numId="11">
    <w:abstractNumId w:val="11"/>
  </w:num>
  <w:num w:numId="12">
    <w:abstractNumId w:val="3"/>
  </w:num>
  <w:num w:numId="13">
    <w:abstractNumId w:val="5"/>
  </w:num>
  <w:num w:numId="14">
    <w:abstractNumId w:val="3"/>
  </w:num>
  <w:num w:numId="15">
    <w:abstractNumId w:val="13"/>
  </w:num>
  <w:num w:numId="16">
    <w:abstractNumId w:val="11"/>
  </w:num>
  <w:num w:numId="17">
    <w:abstractNumId w:val="10"/>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178"/>
    <w:rsid w:val="00001258"/>
    <w:rsid w:val="000014E7"/>
    <w:rsid w:val="00001726"/>
    <w:rsid w:val="00001E66"/>
    <w:rsid w:val="00001F63"/>
    <w:rsid w:val="0000204C"/>
    <w:rsid w:val="00002133"/>
    <w:rsid w:val="00002683"/>
    <w:rsid w:val="0000297C"/>
    <w:rsid w:val="00002E19"/>
    <w:rsid w:val="0000304F"/>
    <w:rsid w:val="000032D2"/>
    <w:rsid w:val="00003443"/>
    <w:rsid w:val="00003563"/>
    <w:rsid w:val="0000385B"/>
    <w:rsid w:val="00003A7C"/>
    <w:rsid w:val="00003D48"/>
    <w:rsid w:val="0000415E"/>
    <w:rsid w:val="0000448B"/>
    <w:rsid w:val="000050E3"/>
    <w:rsid w:val="000055B3"/>
    <w:rsid w:val="00005891"/>
    <w:rsid w:val="00005CBD"/>
    <w:rsid w:val="000062C0"/>
    <w:rsid w:val="00006537"/>
    <w:rsid w:val="0000662B"/>
    <w:rsid w:val="00006843"/>
    <w:rsid w:val="00006869"/>
    <w:rsid w:val="00006A20"/>
    <w:rsid w:val="00006E3D"/>
    <w:rsid w:val="000070BA"/>
    <w:rsid w:val="0000718E"/>
    <w:rsid w:val="00007236"/>
    <w:rsid w:val="00007301"/>
    <w:rsid w:val="000073BA"/>
    <w:rsid w:val="0000787F"/>
    <w:rsid w:val="00007915"/>
    <w:rsid w:val="00007C9C"/>
    <w:rsid w:val="00007E06"/>
    <w:rsid w:val="00007FE0"/>
    <w:rsid w:val="000105DB"/>
    <w:rsid w:val="000106A1"/>
    <w:rsid w:val="000107B4"/>
    <w:rsid w:val="00010BB2"/>
    <w:rsid w:val="00010CDA"/>
    <w:rsid w:val="00010E93"/>
    <w:rsid w:val="0001110F"/>
    <w:rsid w:val="00011219"/>
    <w:rsid w:val="0001135A"/>
    <w:rsid w:val="000113C1"/>
    <w:rsid w:val="0001164C"/>
    <w:rsid w:val="000119D4"/>
    <w:rsid w:val="00011C2A"/>
    <w:rsid w:val="00011D35"/>
    <w:rsid w:val="00011D90"/>
    <w:rsid w:val="00012417"/>
    <w:rsid w:val="000125B1"/>
    <w:rsid w:val="00012684"/>
    <w:rsid w:val="00012DCD"/>
    <w:rsid w:val="00012F4F"/>
    <w:rsid w:val="00012FD0"/>
    <w:rsid w:val="00013091"/>
    <w:rsid w:val="00013204"/>
    <w:rsid w:val="000133E8"/>
    <w:rsid w:val="00013787"/>
    <w:rsid w:val="00013856"/>
    <w:rsid w:val="0001387F"/>
    <w:rsid w:val="00013922"/>
    <w:rsid w:val="000139B4"/>
    <w:rsid w:val="000140B0"/>
    <w:rsid w:val="000142B2"/>
    <w:rsid w:val="000145DE"/>
    <w:rsid w:val="00014984"/>
    <w:rsid w:val="00014B5D"/>
    <w:rsid w:val="00014F01"/>
    <w:rsid w:val="00015804"/>
    <w:rsid w:val="0001599E"/>
    <w:rsid w:val="00016024"/>
    <w:rsid w:val="0001640F"/>
    <w:rsid w:val="00016449"/>
    <w:rsid w:val="000167D8"/>
    <w:rsid w:val="00016941"/>
    <w:rsid w:val="0001697E"/>
    <w:rsid w:val="00016DE4"/>
    <w:rsid w:val="000171F8"/>
    <w:rsid w:val="00017203"/>
    <w:rsid w:val="0001725D"/>
    <w:rsid w:val="000172C1"/>
    <w:rsid w:val="00017326"/>
    <w:rsid w:val="00017AD1"/>
    <w:rsid w:val="00017C8A"/>
    <w:rsid w:val="000205FE"/>
    <w:rsid w:val="00021220"/>
    <w:rsid w:val="0002168A"/>
    <w:rsid w:val="00021B93"/>
    <w:rsid w:val="00021BA9"/>
    <w:rsid w:val="00021CB0"/>
    <w:rsid w:val="00021F02"/>
    <w:rsid w:val="000222D7"/>
    <w:rsid w:val="00022E01"/>
    <w:rsid w:val="000237F0"/>
    <w:rsid w:val="00023CD1"/>
    <w:rsid w:val="0002403C"/>
    <w:rsid w:val="00024455"/>
    <w:rsid w:val="0002468C"/>
    <w:rsid w:val="000247C0"/>
    <w:rsid w:val="00024A51"/>
    <w:rsid w:val="0002513E"/>
    <w:rsid w:val="000253C1"/>
    <w:rsid w:val="000254BC"/>
    <w:rsid w:val="000254F2"/>
    <w:rsid w:val="00025541"/>
    <w:rsid w:val="00025831"/>
    <w:rsid w:val="00025A14"/>
    <w:rsid w:val="00025C7B"/>
    <w:rsid w:val="00025D5F"/>
    <w:rsid w:val="000261DD"/>
    <w:rsid w:val="0002632C"/>
    <w:rsid w:val="000265A4"/>
    <w:rsid w:val="0002664F"/>
    <w:rsid w:val="00026690"/>
    <w:rsid w:val="000266CA"/>
    <w:rsid w:val="00026819"/>
    <w:rsid w:val="00026DCE"/>
    <w:rsid w:val="00027078"/>
    <w:rsid w:val="000272C6"/>
    <w:rsid w:val="000272CC"/>
    <w:rsid w:val="000273FE"/>
    <w:rsid w:val="00027457"/>
    <w:rsid w:val="000276F9"/>
    <w:rsid w:val="000277E5"/>
    <w:rsid w:val="000278FA"/>
    <w:rsid w:val="00027A93"/>
    <w:rsid w:val="00027AB3"/>
    <w:rsid w:val="00027EAB"/>
    <w:rsid w:val="000300B5"/>
    <w:rsid w:val="0003042A"/>
    <w:rsid w:val="00030639"/>
    <w:rsid w:val="00030684"/>
    <w:rsid w:val="0003092A"/>
    <w:rsid w:val="000313E3"/>
    <w:rsid w:val="00031414"/>
    <w:rsid w:val="00031561"/>
    <w:rsid w:val="000327D6"/>
    <w:rsid w:val="00032EFE"/>
    <w:rsid w:val="0003338F"/>
    <w:rsid w:val="0003343A"/>
    <w:rsid w:val="00033A57"/>
    <w:rsid w:val="00033F8E"/>
    <w:rsid w:val="00033F96"/>
    <w:rsid w:val="00033F9A"/>
    <w:rsid w:val="0003427E"/>
    <w:rsid w:val="00034397"/>
    <w:rsid w:val="00034B59"/>
    <w:rsid w:val="00034EE9"/>
    <w:rsid w:val="0003501E"/>
    <w:rsid w:val="00035247"/>
    <w:rsid w:val="00035990"/>
    <w:rsid w:val="00035BC9"/>
    <w:rsid w:val="00035C70"/>
    <w:rsid w:val="00035E75"/>
    <w:rsid w:val="00035EC7"/>
    <w:rsid w:val="00035F31"/>
    <w:rsid w:val="00035FB0"/>
    <w:rsid w:val="00035FF9"/>
    <w:rsid w:val="00036127"/>
    <w:rsid w:val="00036178"/>
    <w:rsid w:val="0003627E"/>
    <w:rsid w:val="000362E2"/>
    <w:rsid w:val="0003668D"/>
    <w:rsid w:val="00036A4B"/>
    <w:rsid w:val="00036AF4"/>
    <w:rsid w:val="00037244"/>
    <w:rsid w:val="0003728C"/>
    <w:rsid w:val="000373F2"/>
    <w:rsid w:val="000375FB"/>
    <w:rsid w:val="00037892"/>
    <w:rsid w:val="000378FA"/>
    <w:rsid w:val="00037ADA"/>
    <w:rsid w:val="00037D7B"/>
    <w:rsid w:val="00037DC2"/>
    <w:rsid w:val="0004063B"/>
    <w:rsid w:val="0004094A"/>
    <w:rsid w:val="00040988"/>
    <w:rsid w:val="00040C4A"/>
    <w:rsid w:val="00040CD9"/>
    <w:rsid w:val="000411D3"/>
    <w:rsid w:val="000418BD"/>
    <w:rsid w:val="00041935"/>
    <w:rsid w:val="000421AD"/>
    <w:rsid w:val="000421E5"/>
    <w:rsid w:val="00042398"/>
    <w:rsid w:val="00042977"/>
    <w:rsid w:val="00042DE7"/>
    <w:rsid w:val="00043303"/>
    <w:rsid w:val="00043550"/>
    <w:rsid w:val="0004374C"/>
    <w:rsid w:val="00043762"/>
    <w:rsid w:val="0004381D"/>
    <w:rsid w:val="00043FE6"/>
    <w:rsid w:val="00043FFC"/>
    <w:rsid w:val="000441C1"/>
    <w:rsid w:val="0004444E"/>
    <w:rsid w:val="000447F3"/>
    <w:rsid w:val="00044898"/>
    <w:rsid w:val="00044899"/>
    <w:rsid w:val="000448BC"/>
    <w:rsid w:val="00044B58"/>
    <w:rsid w:val="00044F4B"/>
    <w:rsid w:val="00045C9E"/>
    <w:rsid w:val="00045F4D"/>
    <w:rsid w:val="00046247"/>
    <w:rsid w:val="000464FB"/>
    <w:rsid w:val="00046660"/>
    <w:rsid w:val="000466ED"/>
    <w:rsid w:val="00046BFE"/>
    <w:rsid w:val="000470B1"/>
    <w:rsid w:val="00047140"/>
    <w:rsid w:val="00047156"/>
    <w:rsid w:val="000472B5"/>
    <w:rsid w:val="000474B3"/>
    <w:rsid w:val="000474BA"/>
    <w:rsid w:val="0004785B"/>
    <w:rsid w:val="00047993"/>
    <w:rsid w:val="000479E1"/>
    <w:rsid w:val="00047A62"/>
    <w:rsid w:val="0005063F"/>
    <w:rsid w:val="00050689"/>
    <w:rsid w:val="000509E1"/>
    <w:rsid w:val="00050A38"/>
    <w:rsid w:val="00050D78"/>
    <w:rsid w:val="00050DEC"/>
    <w:rsid w:val="00050E74"/>
    <w:rsid w:val="00050F6D"/>
    <w:rsid w:val="00051765"/>
    <w:rsid w:val="0005180B"/>
    <w:rsid w:val="00051B6B"/>
    <w:rsid w:val="00051DA5"/>
    <w:rsid w:val="000520CB"/>
    <w:rsid w:val="000521EC"/>
    <w:rsid w:val="0005248B"/>
    <w:rsid w:val="00052C6C"/>
    <w:rsid w:val="00052E73"/>
    <w:rsid w:val="000530F3"/>
    <w:rsid w:val="00053242"/>
    <w:rsid w:val="00053386"/>
    <w:rsid w:val="0005374F"/>
    <w:rsid w:val="00053842"/>
    <w:rsid w:val="00053B51"/>
    <w:rsid w:val="00053E23"/>
    <w:rsid w:val="00053E68"/>
    <w:rsid w:val="00053FCF"/>
    <w:rsid w:val="0005443A"/>
    <w:rsid w:val="0005475A"/>
    <w:rsid w:val="00054770"/>
    <w:rsid w:val="000547FF"/>
    <w:rsid w:val="0005483F"/>
    <w:rsid w:val="000548E9"/>
    <w:rsid w:val="00054B23"/>
    <w:rsid w:val="00054B39"/>
    <w:rsid w:val="00054F86"/>
    <w:rsid w:val="000551A8"/>
    <w:rsid w:val="000554E5"/>
    <w:rsid w:val="000556CF"/>
    <w:rsid w:val="00055933"/>
    <w:rsid w:val="00055DE7"/>
    <w:rsid w:val="00055EAB"/>
    <w:rsid w:val="00055FF3"/>
    <w:rsid w:val="00056137"/>
    <w:rsid w:val="0005654C"/>
    <w:rsid w:val="00056719"/>
    <w:rsid w:val="00056948"/>
    <w:rsid w:val="00056C9B"/>
    <w:rsid w:val="00056CDE"/>
    <w:rsid w:val="000570A0"/>
    <w:rsid w:val="00057333"/>
    <w:rsid w:val="00057702"/>
    <w:rsid w:val="0005794E"/>
    <w:rsid w:val="00057A60"/>
    <w:rsid w:val="00057D54"/>
    <w:rsid w:val="000603C6"/>
    <w:rsid w:val="0006040F"/>
    <w:rsid w:val="00060454"/>
    <w:rsid w:val="0006060C"/>
    <w:rsid w:val="000609F6"/>
    <w:rsid w:val="00060A63"/>
    <w:rsid w:val="00060CA5"/>
    <w:rsid w:val="00060DB3"/>
    <w:rsid w:val="00061A80"/>
    <w:rsid w:val="00061AC3"/>
    <w:rsid w:val="0006207A"/>
    <w:rsid w:val="0006240B"/>
    <w:rsid w:val="000627D0"/>
    <w:rsid w:val="00062DC3"/>
    <w:rsid w:val="00063006"/>
    <w:rsid w:val="0006322B"/>
    <w:rsid w:val="00063413"/>
    <w:rsid w:val="00063462"/>
    <w:rsid w:val="0006354A"/>
    <w:rsid w:val="00063666"/>
    <w:rsid w:val="000639A1"/>
    <w:rsid w:val="00063F89"/>
    <w:rsid w:val="000641C3"/>
    <w:rsid w:val="00064410"/>
    <w:rsid w:val="00064547"/>
    <w:rsid w:val="00064A8E"/>
    <w:rsid w:val="00064C7A"/>
    <w:rsid w:val="0006555C"/>
    <w:rsid w:val="00065D5E"/>
    <w:rsid w:val="00065D60"/>
    <w:rsid w:val="00066766"/>
    <w:rsid w:val="0006696E"/>
    <w:rsid w:val="00066D09"/>
    <w:rsid w:val="00066E02"/>
    <w:rsid w:val="00066E15"/>
    <w:rsid w:val="0006716A"/>
    <w:rsid w:val="00067C34"/>
    <w:rsid w:val="00067D49"/>
    <w:rsid w:val="00070568"/>
    <w:rsid w:val="00070733"/>
    <w:rsid w:val="0007125E"/>
    <w:rsid w:val="00071287"/>
    <w:rsid w:val="00071444"/>
    <w:rsid w:val="000715B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932"/>
    <w:rsid w:val="00075ACE"/>
    <w:rsid w:val="00075C46"/>
    <w:rsid w:val="00075D1E"/>
    <w:rsid w:val="0007660F"/>
    <w:rsid w:val="00076850"/>
    <w:rsid w:val="00076986"/>
    <w:rsid w:val="00076C98"/>
    <w:rsid w:val="00077304"/>
    <w:rsid w:val="00077394"/>
    <w:rsid w:val="000775AA"/>
    <w:rsid w:val="00077748"/>
    <w:rsid w:val="00077A56"/>
    <w:rsid w:val="00077B66"/>
    <w:rsid w:val="00077F5C"/>
    <w:rsid w:val="00080154"/>
    <w:rsid w:val="00080232"/>
    <w:rsid w:val="00080272"/>
    <w:rsid w:val="000806A3"/>
    <w:rsid w:val="000806E2"/>
    <w:rsid w:val="00080C53"/>
    <w:rsid w:val="00080D14"/>
    <w:rsid w:val="00080D51"/>
    <w:rsid w:val="00081393"/>
    <w:rsid w:val="00081595"/>
    <w:rsid w:val="000816AD"/>
    <w:rsid w:val="00081818"/>
    <w:rsid w:val="00081CE5"/>
    <w:rsid w:val="000820CA"/>
    <w:rsid w:val="00082582"/>
    <w:rsid w:val="000826E7"/>
    <w:rsid w:val="00082855"/>
    <w:rsid w:val="00082DE9"/>
    <w:rsid w:val="00082E37"/>
    <w:rsid w:val="00082F96"/>
    <w:rsid w:val="0008302B"/>
    <w:rsid w:val="00083084"/>
    <w:rsid w:val="000836E8"/>
    <w:rsid w:val="00083770"/>
    <w:rsid w:val="00083839"/>
    <w:rsid w:val="00083933"/>
    <w:rsid w:val="00083A0E"/>
    <w:rsid w:val="00083B39"/>
    <w:rsid w:val="00084314"/>
    <w:rsid w:val="0008448A"/>
    <w:rsid w:val="000845F5"/>
    <w:rsid w:val="0008484F"/>
    <w:rsid w:val="000849CC"/>
    <w:rsid w:val="000849D0"/>
    <w:rsid w:val="00084AD1"/>
    <w:rsid w:val="00084DFC"/>
    <w:rsid w:val="00084F0D"/>
    <w:rsid w:val="0008506C"/>
    <w:rsid w:val="0008515A"/>
    <w:rsid w:val="0008557A"/>
    <w:rsid w:val="00085C1F"/>
    <w:rsid w:val="00085C21"/>
    <w:rsid w:val="00085E1B"/>
    <w:rsid w:val="00085E82"/>
    <w:rsid w:val="00085E9A"/>
    <w:rsid w:val="00086211"/>
    <w:rsid w:val="00086379"/>
    <w:rsid w:val="000863B1"/>
    <w:rsid w:val="000866A0"/>
    <w:rsid w:val="000869AC"/>
    <w:rsid w:val="000869C7"/>
    <w:rsid w:val="00086C9B"/>
    <w:rsid w:val="00086F9E"/>
    <w:rsid w:val="000875F3"/>
    <w:rsid w:val="0008777E"/>
    <w:rsid w:val="00087F39"/>
    <w:rsid w:val="000900E8"/>
    <w:rsid w:val="000903D5"/>
    <w:rsid w:val="00090A1D"/>
    <w:rsid w:val="00090B75"/>
    <w:rsid w:val="00090B8C"/>
    <w:rsid w:val="00090BBE"/>
    <w:rsid w:val="000911F1"/>
    <w:rsid w:val="0009134B"/>
    <w:rsid w:val="00091430"/>
    <w:rsid w:val="000915F0"/>
    <w:rsid w:val="00091725"/>
    <w:rsid w:val="00091789"/>
    <w:rsid w:val="00091921"/>
    <w:rsid w:val="00091936"/>
    <w:rsid w:val="00091A7A"/>
    <w:rsid w:val="00091AB3"/>
    <w:rsid w:val="00091CF5"/>
    <w:rsid w:val="000921DD"/>
    <w:rsid w:val="00092411"/>
    <w:rsid w:val="00092907"/>
    <w:rsid w:val="00092916"/>
    <w:rsid w:val="0009292C"/>
    <w:rsid w:val="0009315D"/>
    <w:rsid w:val="0009325E"/>
    <w:rsid w:val="00093518"/>
    <w:rsid w:val="000937F5"/>
    <w:rsid w:val="0009384E"/>
    <w:rsid w:val="00093F92"/>
    <w:rsid w:val="00094022"/>
    <w:rsid w:val="000940B8"/>
    <w:rsid w:val="00094209"/>
    <w:rsid w:val="0009445A"/>
    <w:rsid w:val="00094772"/>
    <w:rsid w:val="00094827"/>
    <w:rsid w:val="00094D61"/>
    <w:rsid w:val="00094D9E"/>
    <w:rsid w:val="00094FCC"/>
    <w:rsid w:val="0009509A"/>
    <w:rsid w:val="0009509E"/>
    <w:rsid w:val="00095504"/>
    <w:rsid w:val="00095534"/>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7E4"/>
    <w:rsid w:val="00097A42"/>
    <w:rsid w:val="00097A92"/>
    <w:rsid w:val="00097B11"/>
    <w:rsid w:val="00097E1B"/>
    <w:rsid w:val="00097ED4"/>
    <w:rsid w:val="000A00DE"/>
    <w:rsid w:val="000A018B"/>
    <w:rsid w:val="000A01F9"/>
    <w:rsid w:val="000A0238"/>
    <w:rsid w:val="000A027A"/>
    <w:rsid w:val="000A0597"/>
    <w:rsid w:val="000A0B43"/>
    <w:rsid w:val="000A10CC"/>
    <w:rsid w:val="000A1298"/>
    <w:rsid w:val="000A133C"/>
    <w:rsid w:val="000A14BD"/>
    <w:rsid w:val="000A1584"/>
    <w:rsid w:val="000A1EEA"/>
    <w:rsid w:val="000A2264"/>
    <w:rsid w:val="000A284E"/>
    <w:rsid w:val="000A2BE2"/>
    <w:rsid w:val="000A2CD5"/>
    <w:rsid w:val="000A3362"/>
    <w:rsid w:val="000A3444"/>
    <w:rsid w:val="000A3D71"/>
    <w:rsid w:val="000A3F93"/>
    <w:rsid w:val="000A43AA"/>
    <w:rsid w:val="000A458E"/>
    <w:rsid w:val="000A487E"/>
    <w:rsid w:val="000A4A87"/>
    <w:rsid w:val="000A4CD3"/>
    <w:rsid w:val="000A516C"/>
    <w:rsid w:val="000A525F"/>
    <w:rsid w:val="000A5273"/>
    <w:rsid w:val="000A57B5"/>
    <w:rsid w:val="000A59AE"/>
    <w:rsid w:val="000A5C84"/>
    <w:rsid w:val="000A5CD5"/>
    <w:rsid w:val="000A62DF"/>
    <w:rsid w:val="000A6A20"/>
    <w:rsid w:val="000A714C"/>
    <w:rsid w:val="000A73C4"/>
    <w:rsid w:val="000A74BA"/>
    <w:rsid w:val="000A7598"/>
    <w:rsid w:val="000A7763"/>
    <w:rsid w:val="000A7947"/>
    <w:rsid w:val="000A7DF8"/>
    <w:rsid w:val="000A7EC2"/>
    <w:rsid w:val="000B0489"/>
    <w:rsid w:val="000B067D"/>
    <w:rsid w:val="000B09A2"/>
    <w:rsid w:val="000B09BF"/>
    <w:rsid w:val="000B1043"/>
    <w:rsid w:val="000B13C3"/>
    <w:rsid w:val="000B1437"/>
    <w:rsid w:val="000B1702"/>
    <w:rsid w:val="000B17DF"/>
    <w:rsid w:val="000B1A11"/>
    <w:rsid w:val="000B1A99"/>
    <w:rsid w:val="000B25E7"/>
    <w:rsid w:val="000B2759"/>
    <w:rsid w:val="000B2867"/>
    <w:rsid w:val="000B2B08"/>
    <w:rsid w:val="000B2DB6"/>
    <w:rsid w:val="000B3088"/>
    <w:rsid w:val="000B31A3"/>
    <w:rsid w:val="000B3327"/>
    <w:rsid w:val="000B3451"/>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DB0"/>
    <w:rsid w:val="000B5E56"/>
    <w:rsid w:val="000B6111"/>
    <w:rsid w:val="000B65A2"/>
    <w:rsid w:val="000B65EF"/>
    <w:rsid w:val="000B71D3"/>
    <w:rsid w:val="000B71FE"/>
    <w:rsid w:val="000B720A"/>
    <w:rsid w:val="000B7807"/>
    <w:rsid w:val="000B783D"/>
    <w:rsid w:val="000B7AC6"/>
    <w:rsid w:val="000B7C4B"/>
    <w:rsid w:val="000B7CEC"/>
    <w:rsid w:val="000B7D0C"/>
    <w:rsid w:val="000B7D68"/>
    <w:rsid w:val="000B7E08"/>
    <w:rsid w:val="000B7E3F"/>
    <w:rsid w:val="000B7EFA"/>
    <w:rsid w:val="000C0002"/>
    <w:rsid w:val="000C0117"/>
    <w:rsid w:val="000C0502"/>
    <w:rsid w:val="000C0523"/>
    <w:rsid w:val="000C065A"/>
    <w:rsid w:val="000C0714"/>
    <w:rsid w:val="000C0AD9"/>
    <w:rsid w:val="000C0C33"/>
    <w:rsid w:val="000C0CA1"/>
    <w:rsid w:val="000C0E07"/>
    <w:rsid w:val="000C10B0"/>
    <w:rsid w:val="000C1441"/>
    <w:rsid w:val="000C1827"/>
    <w:rsid w:val="000C1986"/>
    <w:rsid w:val="000C1DC0"/>
    <w:rsid w:val="000C1E53"/>
    <w:rsid w:val="000C1EFA"/>
    <w:rsid w:val="000C2402"/>
    <w:rsid w:val="000C24F2"/>
    <w:rsid w:val="000C25F0"/>
    <w:rsid w:val="000C2719"/>
    <w:rsid w:val="000C291E"/>
    <w:rsid w:val="000C2BB1"/>
    <w:rsid w:val="000C2F5F"/>
    <w:rsid w:val="000C334B"/>
    <w:rsid w:val="000C34DF"/>
    <w:rsid w:val="000C3959"/>
    <w:rsid w:val="000C3BD1"/>
    <w:rsid w:val="000C3F6C"/>
    <w:rsid w:val="000C4431"/>
    <w:rsid w:val="000C4AD7"/>
    <w:rsid w:val="000C5139"/>
    <w:rsid w:val="000C524E"/>
    <w:rsid w:val="000C5412"/>
    <w:rsid w:val="000C59BF"/>
    <w:rsid w:val="000C6165"/>
    <w:rsid w:val="000C666E"/>
    <w:rsid w:val="000C66F0"/>
    <w:rsid w:val="000C763C"/>
    <w:rsid w:val="000C765A"/>
    <w:rsid w:val="000C7A8A"/>
    <w:rsid w:val="000C7C6C"/>
    <w:rsid w:val="000C7D00"/>
    <w:rsid w:val="000D0404"/>
    <w:rsid w:val="000D0500"/>
    <w:rsid w:val="000D060F"/>
    <w:rsid w:val="000D0703"/>
    <w:rsid w:val="000D071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D8C"/>
    <w:rsid w:val="000D2EDF"/>
    <w:rsid w:val="000D30E9"/>
    <w:rsid w:val="000D3167"/>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A"/>
    <w:rsid w:val="000D5863"/>
    <w:rsid w:val="000D5996"/>
    <w:rsid w:val="000D5CA5"/>
    <w:rsid w:val="000D6038"/>
    <w:rsid w:val="000D60E6"/>
    <w:rsid w:val="000D658C"/>
    <w:rsid w:val="000D677B"/>
    <w:rsid w:val="000D701C"/>
    <w:rsid w:val="000D707B"/>
    <w:rsid w:val="000D7444"/>
    <w:rsid w:val="000D7A65"/>
    <w:rsid w:val="000D7B72"/>
    <w:rsid w:val="000D7C2F"/>
    <w:rsid w:val="000D7D4A"/>
    <w:rsid w:val="000D7D69"/>
    <w:rsid w:val="000D7DA9"/>
    <w:rsid w:val="000D7DC6"/>
    <w:rsid w:val="000E016A"/>
    <w:rsid w:val="000E0407"/>
    <w:rsid w:val="000E0A85"/>
    <w:rsid w:val="000E0B90"/>
    <w:rsid w:val="000E109E"/>
    <w:rsid w:val="000E1213"/>
    <w:rsid w:val="000E140F"/>
    <w:rsid w:val="000E14AD"/>
    <w:rsid w:val="000E14C8"/>
    <w:rsid w:val="000E1886"/>
    <w:rsid w:val="000E1AAB"/>
    <w:rsid w:val="000E2044"/>
    <w:rsid w:val="000E22B6"/>
    <w:rsid w:val="000E246A"/>
    <w:rsid w:val="000E2673"/>
    <w:rsid w:val="000E2AF1"/>
    <w:rsid w:val="000E2B32"/>
    <w:rsid w:val="000E317D"/>
    <w:rsid w:val="000E32CD"/>
    <w:rsid w:val="000E32E8"/>
    <w:rsid w:val="000E3314"/>
    <w:rsid w:val="000E3416"/>
    <w:rsid w:val="000E3613"/>
    <w:rsid w:val="000E36CA"/>
    <w:rsid w:val="000E390F"/>
    <w:rsid w:val="000E39BA"/>
    <w:rsid w:val="000E3C06"/>
    <w:rsid w:val="000E3C4C"/>
    <w:rsid w:val="000E41BA"/>
    <w:rsid w:val="000E4B60"/>
    <w:rsid w:val="000E4F52"/>
    <w:rsid w:val="000E5085"/>
    <w:rsid w:val="000E5256"/>
    <w:rsid w:val="000E5645"/>
    <w:rsid w:val="000E592A"/>
    <w:rsid w:val="000E5981"/>
    <w:rsid w:val="000E5B4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552"/>
    <w:rsid w:val="000F159E"/>
    <w:rsid w:val="000F1B1D"/>
    <w:rsid w:val="000F1E28"/>
    <w:rsid w:val="000F223A"/>
    <w:rsid w:val="000F23DF"/>
    <w:rsid w:val="000F2559"/>
    <w:rsid w:val="000F25B4"/>
    <w:rsid w:val="000F265B"/>
    <w:rsid w:val="000F26A5"/>
    <w:rsid w:val="000F2A46"/>
    <w:rsid w:val="000F2C7E"/>
    <w:rsid w:val="000F2F66"/>
    <w:rsid w:val="000F3238"/>
    <w:rsid w:val="000F3349"/>
    <w:rsid w:val="000F3811"/>
    <w:rsid w:val="000F4234"/>
    <w:rsid w:val="000F429D"/>
    <w:rsid w:val="000F47E0"/>
    <w:rsid w:val="000F49FE"/>
    <w:rsid w:val="000F4B36"/>
    <w:rsid w:val="000F4EAB"/>
    <w:rsid w:val="000F50AA"/>
    <w:rsid w:val="000F52F1"/>
    <w:rsid w:val="000F53E1"/>
    <w:rsid w:val="000F568B"/>
    <w:rsid w:val="000F5961"/>
    <w:rsid w:val="000F5D43"/>
    <w:rsid w:val="000F60EE"/>
    <w:rsid w:val="000F653C"/>
    <w:rsid w:val="000F6558"/>
    <w:rsid w:val="000F6BFD"/>
    <w:rsid w:val="000F6CBF"/>
    <w:rsid w:val="000F6FCA"/>
    <w:rsid w:val="000F750C"/>
    <w:rsid w:val="000F76C2"/>
    <w:rsid w:val="000F797B"/>
    <w:rsid w:val="000F7D0D"/>
    <w:rsid w:val="000F7F1E"/>
    <w:rsid w:val="0010027C"/>
    <w:rsid w:val="0010066C"/>
    <w:rsid w:val="00100A40"/>
    <w:rsid w:val="00100D0E"/>
    <w:rsid w:val="00100FDF"/>
    <w:rsid w:val="001010CB"/>
    <w:rsid w:val="0010120E"/>
    <w:rsid w:val="00101341"/>
    <w:rsid w:val="001013C0"/>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826"/>
    <w:rsid w:val="00104883"/>
    <w:rsid w:val="00104945"/>
    <w:rsid w:val="00104B46"/>
    <w:rsid w:val="00104BE2"/>
    <w:rsid w:val="00104F6D"/>
    <w:rsid w:val="00105021"/>
    <w:rsid w:val="001053A2"/>
    <w:rsid w:val="001054FD"/>
    <w:rsid w:val="00105664"/>
    <w:rsid w:val="00105768"/>
    <w:rsid w:val="001059A3"/>
    <w:rsid w:val="00105CD2"/>
    <w:rsid w:val="00105F7C"/>
    <w:rsid w:val="001063AD"/>
    <w:rsid w:val="001063C7"/>
    <w:rsid w:val="0010681B"/>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5A0"/>
    <w:rsid w:val="001118CB"/>
    <w:rsid w:val="00111C2F"/>
    <w:rsid w:val="00111F79"/>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683"/>
    <w:rsid w:val="00115E93"/>
    <w:rsid w:val="00116327"/>
    <w:rsid w:val="0011646A"/>
    <w:rsid w:val="00116571"/>
    <w:rsid w:val="00116689"/>
    <w:rsid w:val="001168D2"/>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3F7"/>
    <w:rsid w:val="001214AF"/>
    <w:rsid w:val="001216CC"/>
    <w:rsid w:val="00121B7D"/>
    <w:rsid w:val="00121BFE"/>
    <w:rsid w:val="0012211A"/>
    <w:rsid w:val="00122270"/>
    <w:rsid w:val="00122430"/>
    <w:rsid w:val="00122484"/>
    <w:rsid w:val="001225AB"/>
    <w:rsid w:val="001226CD"/>
    <w:rsid w:val="00122A6E"/>
    <w:rsid w:val="00122ACA"/>
    <w:rsid w:val="00122D77"/>
    <w:rsid w:val="00122FEA"/>
    <w:rsid w:val="00123784"/>
    <w:rsid w:val="0012404D"/>
    <w:rsid w:val="0012454D"/>
    <w:rsid w:val="001249DF"/>
    <w:rsid w:val="00124B1F"/>
    <w:rsid w:val="00124E04"/>
    <w:rsid w:val="00125139"/>
    <w:rsid w:val="0012538A"/>
    <w:rsid w:val="0012561B"/>
    <w:rsid w:val="001257A3"/>
    <w:rsid w:val="00125C33"/>
    <w:rsid w:val="001263E3"/>
    <w:rsid w:val="001265CC"/>
    <w:rsid w:val="001269A8"/>
    <w:rsid w:val="00126ED2"/>
    <w:rsid w:val="00127219"/>
    <w:rsid w:val="00127928"/>
    <w:rsid w:val="00127959"/>
    <w:rsid w:val="00127C71"/>
    <w:rsid w:val="00127E97"/>
    <w:rsid w:val="00127F76"/>
    <w:rsid w:val="00130039"/>
    <w:rsid w:val="00130504"/>
    <w:rsid w:val="001305B4"/>
    <w:rsid w:val="001308C1"/>
    <w:rsid w:val="0013099C"/>
    <w:rsid w:val="001313C4"/>
    <w:rsid w:val="001314FD"/>
    <w:rsid w:val="00131B69"/>
    <w:rsid w:val="001322FA"/>
    <w:rsid w:val="0013230C"/>
    <w:rsid w:val="0013238E"/>
    <w:rsid w:val="001324AA"/>
    <w:rsid w:val="001324F9"/>
    <w:rsid w:val="00132838"/>
    <w:rsid w:val="001328A0"/>
    <w:rsid w:val="00132965"/>
    <w:rsid w:val="00133211"/>
    <w:rsid w:val="001335CC"/>
    <w:rsid w:val="001335F6"/>
    <w:rsid w:val="00133659"/>
    <w:rsid w:val="0013382E"/>
    <w:rsid w:val="001340C2"/>
    <w:rsid w:val="0013424A"/>
    <w:rsid w:val="001345EC"/>
    <w:rsid w:val="00134D00"/>
    <w:rsid w:val="00134E1A"/>
    <w:rsid w:val="00134E7A"/>
    <w:rsid w:val="00135B78"/>
    <w:rsid w:val="00135C0F"/>
    <w:rsid w:val="00135C32"/>
    <w:rsid w:val="00136362"/>
    <w:rsid w:val="00136DC3"/>
    <w:rsid w:val="00136EA4"/>
    <w:rsid w:val="00137252"/>
    <w:rsid w:val="00137C88"/>
    <w:rsid w:val="00140208"/>
    <w:rsid w:val="001404C4"/>
    <w:rsid w:val="00140807"/>
    <w:rsid w:val="001409E8"/>
    <w:rsid w:val="001411FF"/>
    <w:rsid w:val="00141709"/>
    <w:rsid w:val="00141A03"/>
    <w:rsid w:val="00141BBB"/>
    <w:rsid w:val="001420C0"/>
    <w:rsid w:val="001422AB"/>
    <w:rsid w:val="0014288F"/>
    <w:rsid w:val="001428FB"/>
    <w:rsid w:val="00142A86"/>
    <w:rsid w:val="00142AE6"/>
    <w:rsid w:val="00142BD3"/>
    <w:rsid w:val="00143019"/>
    <w:rsid w:val="0014301F"/>
    <w:rsid w:val="00143109"/>
    <w:rsid w:val="0014377E"/>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50075"/>
    <w:rsid w:val="0015032B"/>
    <w:rsid w:val="00150478"/>
    <w:rsid w:val="0015047A"/>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903"/>
    <w:rsid w:val="00155BEC"/>
    <w:rsid w:val="00155C00"/>
    <w:rsid w:val="00155C32"/>
    <w:rsid w:val="00155F4C"/>
    <w:rsid w:val="00156353"/>
    <w:rsid w:val="0015667B"/>
    <w:rsid w:val="001567C8"/>
    <w:rsid w:val="00156F44"/>
    <w:rsid w:val="001570D0"/>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D9B"/>
    <w:rsid w:val="00161D1E"/>
    <w:rsid w:val="00161EC8"/>
    <w:rsid w:val="001621D1"/>
    <w:rsid w:val="00162598"/>
    <w:rsid w:val="00162784"/>
    <w:rsid w:val="00162950"/>
    <w:rsid w:val="001629F3"/>
    <w:rsid w:val="00162BF2"/>
    <w:rsid w:val="00162C41"/>
    <w:rsid w:val="00162E92"/>
    <w:rsid w:val="00163076"/>
    <w:rsid w:val="001630B6"/>
    <w:rsid w:val="001633A7"/>
    <w:rsid w:val="001633CB"/>
    <w:rsid w:val="001635C2"/>
    <w:rsid w:val="00163B77"/>
    <w:rsid w:val="00163C24"/>
    <w:rsid w:val="00163DAE"/>
    <w:rsid w:val="00163EF1"/>
    <w:rsid w:val="00163FD7"/>
    <w:rsid w:val="001640D5"/>
    <w:rsid w:val="001644BA"/>
    <w:rsid w:val="0016466C"/>
    <w:rsid w:val="001646B3"/>
    <w:rsid w:val="00164ADA"/>
    <w:rsid w:val="00164CE1"/>
    <w:rsid w:val="00164E8C"/>
    <w:rsid w:val="00164EDE"/>
    <w:rsid w:val="00165415"/>
    <w:rsid w:val="001655DC"/>
    <w:rsid w:val="001659FA"/>
    <w:rsid w:val="00165D63"/>
    <w:rsid w:val="0016615C"/>
    <w:rsid w:val="0016654C"/>
    <w:rsid w:val="001665CB"/>
    <w:rsid w:val="00166677"/>
    <w:rsid w:val="0016672C"/>
    <w:rsid w:val="00166A5C"/>
    <w:rsid w:val="00166C29"/>
    <w:rsid w:val="00166CFF"/>
    <w:rsid w:val="0016763D"/>
    <w:rsid w:val="00167695"/>
    <w:rsid w:val="00167802"/>
    <w:rsid w:val="00167937"/>
    <w:rsid w:val="0016798C"/>
    <w:rsid w:val="00167EC6"/>
    <w:rsid w:val="00170046"/>
    <w:rsid w:val="0017004E"/>
    <w:rsid w:val="001702F1"/>
    <w:rsid w:val="001704C3"/>
    <w:rsid w:val="001705B6"/>
    <w:rsid w:val="00170C4A"/>
    <w:rsid w:val="00170C52"/>
    <w:rsid w:val="00170D88"/>
    <w:rsid w:val="00170DCA"/>
    <w:rsid w:val="001710EB"/>
    <w:rsid w:val="00171717"/>
    <w:rsid w:val="00171771"/>
    <w:rsid w:val="0017178B"/>
    <w:rsid w:val="001717D4"/>
    <w:rsid w:val="00171C44"/>
    <w:rsid w:val="00171FE0"/>
    <w:rsid w:val="0017204A"/>
    <w:rsid w:val="001723BA"/>
    <w:rsid w:val="001723EE"/>
    <w:rsid w:val="00172642"/>
    <w:rsid w:val="00172885"/>
    <w:rsid w:val="0017297B"/>
    <w:rsid w:val="0017298A"/>
    <w:rsid w:val="00172B60"/>
    <w:rsid w:val="00172DB2"/>
    <w:rsid w:val="00172F10"/>
    <w:rsid w:val="0017322B"/>
    <w:rsid w:val="00173A54"/>
    <w:rsid w:val="00173EFE"/>
    <w:rsid w:val="00173F06"/>
    <w:rsid w:val="0017404F"/>
    <w:rsid w:val="00174304"/>
    <w:rsid w:val="0017442C"/>
    <w:rsid w:val="00174668"/>
    <w:rsid w:val="00174BBD"/>
    <w:rsid w:val="00174C37"/>
    <w:rsid w:val="0017560B"/>
    <w:rsid w:val="001756F2"/>
    <w:rsid w:val="001761B4"/>
    <w:rsid w:val="00176257"/>
    <w:rsid w:val="00176FCD"/>
    <w:rsid w:val="0017744F"/>
    <w:rsid w:val="00177523"/>
    <w:rsid w:val="00177AA3"/>
    <w:rsid w:val="00177D04"/>
    <w:rsid w:val="001802C2"/>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CCB"/>
    <w:rsid w:val="00183DB7"/>
    <w:rsid w:val="0018430C"/>
    <w:rsid w:val="0018439C"/>
    <w:rsid w:val="001843DE"/>
    <w:rsid w:val="00184CEE"/>
    <w:rsid w:val="00184D72"/>
    <w:rsid w:val="00184F13"/>
    <w:rsid w:val="0018510A"/>
    <w:rsid w:val="00185A85"/>
    <w:rsid w:val="00185C63"/>
    <w:rsid w:val="00186465"/>
    <w:rsid w:val="001867F6"/>
    <w:rsid w:val="00186861"/>
    <w:rsid w:val="00186A9E"/>
    <w:rsid w:val="00186C28"/>
    <w:rsid w:val="00186CBA"/>
    <w:rsid w:val="00186F88"/>
    <w:rsid w:val="001870CC"/>
    <w:rsid w:val="0018778F"/>
    <w:rsid w:val="00187871"/>
    <w:rsid w:val="00187912"/>
    <w:rsid w:val="00187AE1"/>
    <w:rsid w:val="00187C36"/>
    <w:rsid w:val="00187CD3"/>
    <w:rsid w:val="00187CD7"/>
    <w:rsid w:val="00187E94"/>
    <w:rsid w:val="00187EE5"/>
    <w:rsid w:val="00187F02"/>
    <w:rsid w:val="001901CD"/>
    <w:rsid w:val="001902B2"/>
    <w:rsid w:val="001904B0"/>
    <w:rsid w:val="001908D0"/>
    <w:rsid w:val="001908F8"/>
    <w:rsid w:val="00190977"/>
    <w:rsid w:val="00190D7C"/>
    <w:rsid w:val="00190E97"/>
    <w:rsid w:val="001917F5"/>
    <w:rsid w:val="00191D97"/>
    <w:rsid w:val="00191DC8"/>
    <w:rsid w:val="00192022"/>
    <w:rsid w:val="00192220"/>
    <w:rsid w:val="00192222"/>
    <w:rsid w:val="0019222F"/>
    <w:rsid w:val="00192410"/>
    <w:rsid w:val="00192748"/>
    <w:rsid w:val="00192ACB"/>
    <w:rsid w:val="00192B30"/>
    <w:rsid w:val="00192F43"/>
    <w:rsid w:val="00193B08"/>
    <w:rsid w:val="00193CF3"/>
    <w:rsid w:val="00193E8C"/>
    <w:rsid w:val="00193E9C"/>
    <w:rsid w:val="001940AA"/>
    <w:rsid w:val="001941E9"/>
    <w:rsid w:val="0019435D"/>
    <w:rsid w:val="00194441"/>
    <w:rsid w:val="00194641"/>
    <w:rsid w:val="00194A7F"/>
    <w:rsid w:val="00194AB7"/>
    <w:rsid w:val="00194BAC"/>
    <w:rsid w:val="00194C08"/>
    <w:rsid w:val="0019555A"/>
    <w:rsid w:val="0019573B"/>
    <w:rsid w:val="00195A4B"/>
    <w:rsid w:val="00195B18"/>
    <w:rsid w:val="00195B5B"/>
    <w:rsid w:val="00195BFE"/>
    <w:rsid w:val="00195D3E"/>
    <w:rsid w:val="001961D3"/>
    <w:rsid w:val="00196679"/>
    <w:rsid w:val="001967A6"/>
    <w:rsid w:val="001968A6"/>
    <w:rsid w:val="001969EC"/>
    <w:rsid w:val="00196BEC"/>
    <w:rsid w:val="00197453"/>
    <w:rsid w:val="001974E7"/>
    <w:rsid w:val="0019753E"/>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F7"/>
    <w:rsid w:val="001A0FAD"/>
    <w:rsid w:val="001A12E6"/>
    <w:rsid w:val="001A12EF"/>
    <w:rsid w:val="001A160A"/>
    <w:rsid w:val="001A1658"/>
    <w:rsid w:val="001A1968"/>
    <w:rsid w:val="001A19C4"/>
    <w:rsid w:val="001A1FFE"/>
    <w:rsid w:val="001A2170"/>
    <w:rsid w:val="001A2715"/>
    <w:rsid w:val="001A2CA1"/>
    <w:rsid w:val="001A3089"/>
    <w:rsid w:val="001A3730"/>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BD9"/>
    <w:rsid w:val="001A6D1C"/>
    <w:rsid w:val="001A6D96"/>
    <w:rsid w:val="001A70AB"/>
    <w:rsid w:val="001A712E"/>
    <w:rsid w:val="001A731F"/>
    <w:rsid w:val="001A7414"/>
    <w:rsid w:val="001A747A"/>
    <w:rsid w:val="001A76CA"/>
    <w:rsid w:val="001A7837"/>
    <w:rsid w:val="001A7B06"/>
    <w:rsid w:val="001A7C43"/>
    <w:rsid w:val="001A7D61"/>
    <w:rsid w:val="001B0037"/>
    <w:rsid w:val="001B01EA"/>
    <w:rsid w:val="001B05F9"/>
    <w:rsid w:val="001B0761"/>
    <w:rsid w:val="001B07D8"/>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042"/>
    <w:rsid w:val="001B31B9"/>
    <w:rsid w:val="001B322F"/>
    <w:rsid w:val="001B333A"/>
    <w:rsid w:val="001B33AF"/>
    <w:rsid w:val="001B395F"/>
    <w:rsid w:val="001B4029"/>
    <w:rsid w:val="001B4169"/>
    <w:rsid w:val="001B4880"/>
    <w:rsid w:val="001B491C"/>
    <w:rsid w:val="001B4BD2"/>
    <w:rsid w:val="001B4C16"/>
    <w:rsid w:val="001B4E42"/>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D2C"/>
    <w:rsid w:val="001C2F93"/>
    <w:rsid w:val="001C2FF8"/>
    <w:rsid w:val="001C30E8"/>
    <w:rsid w:val="001C3101"/>
    <w:rsid w:val="001C3352"/>
    <w:rsid w:val="001C34D4"/>
    <w:rsid w:val="001C381A"/>
    <w:rsid w:val="001C39B0"/>
    <w:rsid w:val="001C3CF9"/>
    <w:rsid w:val="001C430A"/>
    <w:rsid w:val="001C437F"/>
    <w:rsid w:val="001C43DC"/>
    <w:rsid w:val="001C46B8"/>
    <w:rsid w:val="001C473E"/>
    <w:rsid w:val="001C49E1"/>
    <w:rsid w:val="001C4A26"/>
    <w:rsid w:val="001C501B"/>
    <w:rsid w:val="001C5215"/>
    <w:rsid w:val="001C5226"/>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998"/>
    <w:rsid w:val="001D1B6E"/>
    <w:rsid w:val="001D1BF4"/>
    <w:rsid w:val="001D1CD4"/>
    <w:rsid w:val="001D1DA6"/>
    <w:rsid w:val="001D20FC"/>
    <w:rsid w:val="001D269D"/>
    <w:rsid w:val="001D2D05"/>
    <w:rsid w:val="001D2D2D"/>
    <w:rsid w:val="001D2E03"/>
    <w:rsid w:val="001D3055"/>
    <w:rsid w:val="001D322B"/>
    <w:rsid w:val="001D33AD"/>
    <w:rsid w:val="001D36BA"/>
    <w:rsid w:val="001D3CE9"/>
    <w:rsid w:val="001D3D9F"/>
    <w:rsid w:val="001D3DEC"/>
    <w:rsid w:val="001D3F41"/>
    <w:rsid w:val="001D46F1"/>
    <w:rsid w:val="001D4ED9"/>
    <w:rsid w:val="001D4FE6"/>
    <w:rsid w:val="001D5865"/>
    <w:rsid w:val="001D5ABF"/>
    <w:rsid w:val="001D608F"/>
    <w:rsid w:val="001D640B"/>
    <w:rsid w:val="001D682E"/>
    <w:rsid w:val="001D69E6"/>
    <w:rsid w:val="001D6E68"/>
    <w:rsid w:val="001D71C2"/>
    <w:rsid w:val="001D71D6"/>
    <w:rsid w:val="001D7268"/>
    <w:rsid w:val="001D7381"/>
    <w:rsid w:val="001D76B3"/>
    <w:rsid w:val="001D7942"/>
    <w:rsid w:val="001D7AAA"/>
    <w:rsid w:val="001D7B96"/>
    <w:rsid w:val="001E0032"/>
    <w:rsid w:val="001E0228"/>
    <w:rsid w:val="001E0354"/>
    <w:rsid w:val="001E06F6"/>
    <w:rsid w:val="001E087B"/>
    <w:rsid w:val="001E0B39"/>
    <w:rsid w:val="001E10BB"/>
    <w:rsid w:val="001E10CD"/>
    <w:rsid w:val="001E1496"/>
    <w:rsid w:val="001E14A2"/>
    <w:rsid w:val="001E172F"/>
    <w:rsid w:val="001E1915"/>
    <w:rsid w:val="001E193F"/>
    <w:rsid w:val="001E1DCF"/>
    <w:rsid w:val="001E209F"/>
    <w:rsid w:val="001E241C"/>
    <w:rsid w:val="001E24D8"/>
    <w:rsid w:val="001E31C0"/>
    <w:rsid w:val="001E330B"/>
    <w:rsid w:val="001E3613"/>
    <w:rsid w:val="001E37FE"/>
    <w:rsid w:val="001E394C"/>
    <w:rsid w:val="001E428A"/>
    <w:rsid w:val="001E43D6"/>
    <w:rsid w:val="001E43F5"/>
    <w:rsid w:val="001E4952"/>
    <w:rsid w:val="001E4A15"/>
    <w:rsid w:val="001E5321"/>
    <w:rsid w:val="001E559F"/>
    <w:rsid w:val="001E5688"/>
    <w:rsid w:val="001E59FC"/>
    <w:rsid w:val="001E5B66"/>
    <w:rsid w:val="001E5FE7"/>
    <w:rsid w:val="001E60A2"/>
    <w:rsid w:val="001E61C0"/>
    <w:rsid w:val="001E6259"/>
    <w:rsid w:val="001E632A"/>
    <w:rsid w:val="001E6803"/>
    <w:rsid w:val="001E68A5"/>
    <w:rsid w:val="001E6E8C"/>
    <w:rsid w:val="001E77F9"/>
    <w:rsid w:val="001E7AB5"/>
    <w:rsid w:val="001F00BC"/>
    <w:rsid w:val="001F044A"/>
    <w:rsid w:val="001F06FF"/>
    <w:rsid w:val="001F0A77"/>
    <w:rsid w:val="001F0B47"/>
    <w:rsid w:val="001F0BDA"/>
    <w:rsid w:val="001F0E81"/>
    <w:rsid w:val="001F0F7A"/>
    <w:rsid w:val="001F1097"/>
    <w:rsid w:val="001F1107"/>
    <w:rsid w:val="001F14EC"/>
    <w:rsid w:val="001F1852"/>
    <w:rsid w:val="001F19D4"/>
    <w:rsid w:val="001F1B2C"/>
    <w:rsid w:val="001F1D3E"/>
    <w:rsid w:val="001F1E59"/>
    <w:rsid w:val="001F2078"/>
    <w:rsid w:val="001F210D"/>
    <w:rsid w:val="001F2322"/>
    <w:rsid w:val="001F2706"/>
    <w:rsid w:val="001F2A2D"/>
    <w:rsid w:val="001F2A70"/>
    <w:rsid w:val="001F2B25"/>
    <w:rsid w:val="001F2B82"/>
    <w:rsid w:val="001F2DC0"/>
    <w:rsid w:val="001F32F1"/>
    <w:rsid w:val="001F3306"/>
    <w:rsid w:val="001F33C5"/>
    <w:rsid w:val="001F362A"/>
    <w:rsid w:val="001F365A"/>
    <w:rsid w:val="001F372D"/>
    <w:rsid w:val="001F3789"/>
    <w:rsid w:val="001F3A0E"/>
    <w:rsid w:val="001F3C6F"/>
    <w:rsid w:val="001F40D2"/>
    <w:rsid w:val="001F42D2"/>
    <w:rsid w:val="001F43CF"/>
    <w:rsid w:val="001F43E8"/>
    <w:rsid w:val="001F49AD"/>
    <w:rsid w:val="001F4C59"/>
    <w:rsid w:val="001F4F5E"/>
    <w:rsid w:val="001F53BE"/>
    <w:rsid w:val="001F5489"/>
    <w:rsid w:val="001F56FB"/>
    <w:rsid w:val="001F59F2"/>
    <w:rsid w:val="001F5A5F"/>
    <w:rsid w:val="001F5ACE"/>
    <w:rsid w:val="001F5FE8"/>
    <w:rsid w:val="001F66CD"/>
    <w:rsid w:val="001F6C70"/>
    <w:rsid w:val="001F6CC0"/>
    <w:rsid w:val="001F6D5D"/>
    <w:rsid w:val="001F6F0D"/>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12A1"/>
    <w:rsid w:val="00201752"/>
    <w:rsid w:val="00201B60"/>
    <w:rsid w:val="00201D5E"/>
    <w:rsid w:val="00201DD3"/>
    <w:rsid w:val="00201E27"/>
    <w:rsid w:val="002021FE"/>
    <w:rsid w:val="00202217"/>
    <w:rsid w:val="0020320F"/>
    <w:rsid w:val="002032BE"/>
    <w:rsid w:val="00203842"/>
    <w:rsid w:val="00203848"/>
    <w:rsid w:val="00203A32"/>
    <w:rsid w:val="00203A8B"/>
    <w:rsid w:val="00203AFE"/>
    <w:rsid w:val="002040B1"/>
    <w:rsid w:val="002043DE"/>
    <w:rsid w:val="002046AD"/>
    <w:rsid w:val="00204F89"/>
    <w:rsid w:val="002053C4"/>
    <w:rsid w:val="002053F2"/>
    <w:rsid w:val="0020551F"/>
    <w:rsid w:val="002055D2"/>
    <w:rsid w:val="002056B2"/>
    <w:rsid w:val="00205A68"/>
    <w:rsid w:val="00205C78"/>
    <w:rsid w:val="0020614C"/>
    <w:rsid w:val="0020618B"/>
    <w:rsid w:val="00206260"/>
    <w:rsid w:val="002068F3"/>
    <w:rsid w:val="00206F0C"/>
    <w:rsid w:val="00207552"/>
    <w:rsid w:val="00207A5F"/>
    <w:rsid w:val="00207E42"/>
    <w:rsid w:val="00207E80"/>
    <w:rsid w:val="00207FBD"/>
    <w:rsid w:val="0021057B"/>
    <w:rsid w:val="0021085B"/>
    <w:rsid w:val="00210A3A"/>
    <w:rsid w:val="00210EFD"/>
    <w:rsid w:val="0021101A"/>
    <w:rsid w:val="0021139B"/>
    <w:rsid w:val="002115AC"/>
    <w:rsid w:val="002115B0"/>
    <w:rsid w:val="002117E9"/>
    <w:rsid w:val="00211A6C"/>
    <w:rsid w:val="00211C60"/>
    <w:rsid w:val="00212458"/>
    <w:rsid w:val="002128BF"/>
    <w:rsid w:val="00212A0A"/>
    <w:rsid w:val="00212C08"/>
    <w:rsid w:val="00212DE1"/>
    <w:rsid w:val="00212FC7"/>
    <w:rsid w:val="00213551"/>
    <w:rsid w:val="00213584"/>
    <w:rsid w:val="00213BC0"/>
    <w:rsid w:val="00213C3D"/>
    <w:rsid w:val="00213D99"/>
    <w:rsid w:val="00214A3C"/>
    <w:rsid w:val="00214EDF"/>
    <w:rsid w:val="0021557B"/>
    <w:rsid w:val="0021562C"/>
    <w:rsid w:val="0021570A"/>
    <w:rsid w:val="002157C4"/>
    <w:rsid w:val="002158D8"/>
    <w:rsid w:val="00215B61"/>
    <w:rsid w:val="00215C94"/>
    <w:rsid w:val="00215E2B"/>
    <w:rsid w:val="00215EC0"/>
    <w:rsid w:val="002160C8"/>
    <w:rsid w:val="00216286"/>
    <w:rsid w:val="002162DF"/>
    <w:rsid w:val="002167A0"/>
    <w:rsid w:val="002168E0"/>
    <w:rsid w:val="00216938"/>
    <w:rsid w:val="00216AB9"/>
    <w:rsid w:val="00216C8C"/>
    <w:rsid w:val="0021713D"/>
    <w:rsid w:val="0021741D"/>
    <w:rsid w:val="00217DAC"/>
    <w:rsid w:val="0022046E"/>
    <w:rsid w:val="00220720"/>
    <w:rsid w:val="00220735"/>
    <w:rsid w:val="00220BA3"/>
    <w:rsid w:val="00220F18"/>
    <w:rsid w:val="00220F3C"/>
    <w:rsid w:val="00221138"/>
    <w:rsid w:val="0022123B"/>
    <w:rsid w:val="00221545"/>
    <w:rsid w:val="00221D8B"/>
    <w:rsid w:val="00221EB1"/>
    <w:rsid w:val="00221EB9"/>
    <w:rsid w:val="00221FCC"/>
    <w:rsid w:val="002226CA"/>
    <w:rsid w:val="00222968"/>
    <w:rsid w:val="00222AA1"/>
    <w:rsid w:val="00222C42"/>
    <w:rsid w:val="00222C49"/>
    <w:rsid w:val="00222FCB"/>
    <w:rsid w:val="0022322F"/>
    <w:rsid w:val="002239B4"/>
    <w:rsid w:val="00223A3C"/>
    <w:rsid w:val="00223BA0"/>
    <w:rsid w:val="00223C5E"/>
    <w:rsid w:val="00223E2A"/>
    <w:rsid w:val="00223EAD"/>
    <w:rsid w:val="002243ED"/>
    <w:rsid w:val="00224A20"/>
    <w:rsid w:val="00224A77"/>
    <w:rsid w:val="00224ADB"/>
    <w:rsid w:val="00225088"/>
    <w:rsid w:val="00225128"/>
    <w:rsid w:val="00225178"/>
    <w:rsid w:val="00225295"/>
    <w:rsid w:val="002254FE"/>
    <w:rsid w:val="00225AD6"/>
    <w:rsid w:val="00225D33"/>
    <w:rsid w:val="0022608E"/>
    <w:rsid w:val="002260AD"/>
    <w:rsid w:val="00226482"/>
    <w:rsid w:val="002265B9"/>
    <w:rsid w:val="0022682D"/>
    <w:rsid w:val="0022683F"/>
    <w:rsid w:val="0022692E"/>
    <w:rsid w:val="00226BB3"/>
    <w:rsid w:val="00226BDF"/>
    <w:rsid w:val="00226D28"/>
    <w:rsid w:val="00226F30"/>
    <w:rsid w:val="002272DA"/>
    <w:rsid w:val="00227408"/>
    <w:rsid w:val="00227702"/>
    <w:rsid w:val="00227871"/>
    <w:rsid w:val="00227C29"/>
    <w:rsid w:val="00227F08"/>
    <w:rsid w:val="00230726"/>
    <w:rsid w:val="00230D29"/>
    <w:rsid w:val="002316BA"/>
    <w:rsid w:val="002318DA"/>
    <w:rsid w:val="00231A7C"/>
    <w:rsid w:val="00231B2D"/>
    <w:rsid w:val="00231E48"/>
    <w:rsid w:val="002320B0"/>
    <w:rsid w:val="002325E9"/>
    <w:rsid w:val="002326E1"/>
    <w:rsid w:val="002328EA"/>
    <w:rsid w:val="00232C95"/>
    <w:rsid w:val="0023318F"/>
    <w:rsid w:val="0023329F"/>
    <w:rsid w:val="002335B0"/>
    <w:rsid w:val="002335CA"/>
    <w:rsid w:val="00233B0A"/>
    <w:rsid w:val="00233D26"/>
    <w:rsid w:val="00233F39"/>
    <w:rsid w:val="002344F4"/>
    <w:rsid w:val="00234C99"/>
    <w:rsid w:val="002350BE"/>
    <w:rsid w:val="0023532E"/>
    <w:rsid w:val="00235464"/>
    <w:rsid w:val="002356D5"/>
    <w:rsid w:val="00235989"/>
    <w:rsid w:val="00235BB4"/>
    <w:rsid w:val="00235D31"/>
    <w:rsid w:val="0023608B"/>
    <w:rsid w:val="002365DE"/>
    <w:rsid w:val="00236652"/>
    <w:rsid w:val="002369AF"/>
    <w:rsid w:val="00236ADF"/>
    <w:rsid w:val="00236BB6"/>
    <w:rsid w:val="00236D49"/>
    <w:rsid w:val="00236D5B"/>
    <w:rsid w:val="00237002"/>
    <w:rsid w:val="00237215"/>
    <w:rsid w:val="0023728A"/>
    <w:rsid w:val="002374E1"/>
    <w:rsid w:val="0023780D"/>
    <w:rsid w:val="00237C43"/>
    <w:rsid w:val="00237F8D"/>
    <w:rsid w:val="0024023D"/>
    <w:rsid w:val="002404B7"/>
    <w:rsid w:val="00240796"/>
    <w:rsid w:val="002408EF"/>
    <w:rsid w:val="00240981"/>
    <w:rsid w:val="00240AC1"/>
    <w:rsid w:val="00240E54"/>
    <w:rsid w:val="00240FC1"/>
    <w:rsid w:val="00241361"/>
    <w:rsid w:val="002413BA"/>
    <w:rsid w:val="00241515"/>
    <w:rsid w:val="002418AC"/>
    <w:rsid w:val="00241B31"/>
    <w:rsid w:val="00241F34"/>
    <w:rsid w:val="0024208C"/>
    <w:rsid w:val="002420B9"/>
    <w:rsid w:val="00242B2D"/>
    <w:rsid w:val="00243078"/>
    <w:rsid w:val="0024307E"/>
    <w:rsid w:val="00243089"/>
    <w:rsid w:val="002430F4"/>
    <w:rsid w:val="0024336A"/>
    <w:rsid w:val="0024356F"/>
    <w:rsid w:val="002438DE"/>
    <w:rsid w:val="00243EFA"/>
    <w:rsid w:val="00243F75"/>
    <w:rsid w:val="00244130"/>
    <w:rsid w:val="00244347"/>
    <w:rsid w:val="00244614"/>
    <w:rsid w:val="00244808"/>
    <w:rsid w:val="00244BF1"/>
    <w:rsid w:val="00244C6E"/>
    <w:rsid w:val="00244F0A"/>
    <w:rsid w:val="00244F98"/>
    <w:rsid w:val="00244FB1"/>
    <w:rsid w:val="0024591C"/>
    <w:rsid w:val="00245F3A"/>
    <w:rsid w:val="00245F44"/>
    <w:rsid w:val="00245F92"/>
    <w:rsid w:val="0024658F"/>
    <w:rsid w:val="002468CE"/>
    <w:rsid w:val="00246C36"/>
    <w:rsid w:val="00247554"/>
    <w:rsid w:val="0024773B"/>
    <w:rsid w:val="002478CB"/>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DD2"/>
    <w:rsid w:val="00251FE6"/>
    <w:rsid w:val="00252C6D"/>
    <w:rsid w:val="00253557"/>
    <w:rsid w:val="00253704"/>
    <w:rsid w:val="00253EDF"/>
    <w:rsid w:val="0025422A"/>
    <w:rsid w:val="0025437D"/>
    <w:rsid w:val="00254535"/>
    <w:rsid w:val="00254652"/>
    <w:rsid w:val="0025473C"/>
    <w:rsid w:val="002547FD"/>
    <w:rsid w:val="00254891"/>
    <w:rsid w:val="00254A07"/>
    <w:rsid w:val="00254A2B"/>
    <w:rsid w:val="00254A39"/>
    <w:rsid w:val="00254BFE"/>
    <w:rsid w:val="00254E3F"/>
    <w:rsid w:val="00255E70"/>
    <w:rsid w:val="00255EAE"/>
    <w:rsid w:val="00256213"/>
    <w:rsid w:val="00256405"/>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668"/>
    <w:rsid w:val="00263816"/>
    <w:rsid w:val="002649F4"/>
    <w:rsid w:val="00264A0A"/>
    <w:rsid w:val="00264B07"/>
    <w:rsid w:val="00264BDC"/>
    <w:rsid w:val="00264DEB"/>
    <w:rsid w:val="00264E7E"/>
    <w:rsid w:val="0026503C"/>
    <w:rsid w:val="002652FE"/>
    <w:rsid w:val="002655FB"/>
    <w:rsid w:val="00265AF5"/>
    <w:rsid w:val="00265C14"/>
    <w:rsid w:val="00265EA6"/>
    <w:rsid w:val="0026646F"/>
    <w:rsid w:val="002664D1"/>
    <w:rsid w:val="0026686E"/>
    <w:rsid w:val="00266E74"/>
    <w:rsid w:val="00266E82"/>
    <w:rsid w:val="00267074"/>
    <w:rsid w:val="002671B1"/>
    <w:rsid w:val="0026739E"/>
    <w:rsid w:val="002673A0"/>
    <w:rsid w:val="002673BD"/>
    <w:rsid w:val="002673FB"/>
    <w:rsid w:val="00267441"/>
    <w:rsid w:val="00267717"/>
    <w:rsid w:val="00267734"/>
    <w:rsid w:val="00267A60"/>
    <w:rsid w:val="00267ADC"/>
    <w:rsid w:val="00267B48"/>
    <w:rsid w:val="00267EB3"/>
    <w:rsid w:val="00270657"/>
    <w:rsid w:val="00270845"/>
    <w:rsid w:val="00270969"/>
    <w:rsid w:val="00270B1F"/>
    <w:rsid w:val="00270D3C"/>
    <w:rsid w:val="00270EC5"/>
    <w:rsid w:val="00270F52"/>
    <w:rsid w:val="00271095"/>
    <w:rsid w:val="002713B9"/>
    <w:rsid w:val="002719A0"/>
    <w:rsid w:val="00271A40"/>
    <w:rsid w:val="00271B01"/>
    <w:rsid w:val="002723AC"/>
    <w:rsid w:val="00272418"/>
    <w:rsid w:val="002724A8"/>
    <w:rsid w:val="002727D6"/>
    <w:rsid w:val="00272B9B"/>
    <w:rsid w:val="00272DFC"/>
    <w:rsid w:val="00272FAA"/>
    <w:rsid w:val="002731E4"/>
    <w:rsid w:val="00273337"/>
    <w:rsid w:val="00273383"/>
    <w:rsid w:val="00273477"/>
    <w:rsid w:val="002735D6"/>
    <w:rsid w:val="0027391A"/>
    <w:rsid w:val="002740A8"/>
    <w:rsid w:val="00274138"/>
    <w:rsid w:val="002741AD"/>
    <w:rsid w:val="00274A47"/>
    <w:rsid w:val="00274AB0"/>
    <w:rsid w:val="00274D0B"/>
    <w:rsid w:val="00275574"/>
    <w:rsid w:val="002755A6"/>
    <w:rsid w:val="002758D2"/>
    <w:rsid w:val="00275A0E"/>
    <w:rsid w:val="00275D7E"/>
    <w:rsid w:val="002761F4"/>
    <w:rsid w:val="00276369"/>
    <w:rsid w:val="0027638D"/>
    <w:rsid w:val="00276467"/>
    <w:rsid w:val="00276490"/>
    <w:rsid w:val="002766A4"/>
    <w:rsid w:val="0027675A"/>
    <w:rsid w:val="00276BC8"/>
    <w:rsid w:val="00276BD8"/>
    <w:rsid w:val="00276CBD"/>
    <w:rsid w:val="00276DD4"/>
    <w:rsid w:val="002775B7"/>
    <w:rsid w:val="00277645"/>
    <w:rsid w:val="00277689"/>
    <w:rsid w:val="00277A5E"/>
    <w:rsid w:val="00277AB5"/>
    <w:rsid w:val="00277C16"/>
    <w:rsid w:val="00277D25"/>
    <w:rsid w:val="00277FC4"/>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2850"/>
    <w:rsid w:val="00282B6D"/>
    <w:rsid w:val="00282BFD"/>
    <w:rsid w:val="00282C5E"/>
    <w:rsid w:val="00282CEB"/>
    <w:rsid w:val="00282CFC"/>
    <w:rsid w:val="00282EB2"/>
    <w:rsid w:val="00283169"/>
    <w:rsid w:val="002833D6"/>
    <w:rsid w:val="00283464"/>
    <w:rsid w:val="002835BF"/>
    <w:rsid w:val="00283B5D"/>
    <w:rsid w:val="00284311"/>
    <w:rsid w:val="00284327"/>
    <w:rsid w:val="00284C4E"/>
    <w:rsid w:val="00284F11"/>
    <w:rsid w:val="0028518D"/>
    <w:rsid w:val="00285221"/>
    <w:rsid w:val="00285BA9"/>
    <w:rsid w:val="00285BAA"/>
    <w:rsid w:val="00285D84"/>
    <w:rsid w:val="00286767"/>
    <w:rsid w:val="00286F35"/>
    <w:rsid w:val="00287369"/>
    <w:rsid w:val="00287450"/>
    <w:rsid w:val="0028764A"/>
    <w:rsid w:val="002876AE"/>
    <w:rsid w:val="0028786F"/>
    <w:rsid w:val="002878B9"/>
    <w:rsid w:val="00287C1C"/>
    <w:rsid w:val="00287C89"/>
    <w:rsid w:val="00287E7F"/>
    <w:rsid w:val="00287E8A"/>
    <w:rsid w:val="002903EB"/>
    <w:rsid w:val="0029085A"/>
    <w:rsid w:val="0029194A"/>
    <w:rsid w:val="00291A53"/>
    <w:rsid w:val="002920C5"/>
    <w:rsid w:val="00292194"/>
    <w:rsid w:val="00292466"/>
    <w:rsid w:val="00292788"/>
    <w:rsid w:val="0029290E"/>
    <w:rsid w:val="00292A3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966"/>
    <w:rsid w:val="002949EB"/>
    <w:rsid w:val="00294A24"/>
    <w:rsid w:val="00294AF6"/>
    <w:rsid w:val="00294CDA"/>
    <w:rsid w:val="00294D70"/>
    <w:rsid w:val="00294F81"/>
    <w:rsid w:val="0029521E"/>
    <w:rsid w:val="00295520"/>
    <w:rsid w:val="002955E1"/>
    <w:rsid w:val="00295931"/>
    <w:rsid w:val="00295A56"/>
    <w:rsid w:val="00295D4E"/>
    <w:rsid w:val="00295ED4"/>
    <w:rsid w:val="00295F68"/>
    <w:rsid w:val="002966FE"/>
    <w:rsid w:val="00296762"/>
    <w:rsid w:val="0029679D"/>
    <w:rsid w:val="00296A09"/>
    <w:rsid w:val="00296DAA"/>
    <w:rsid w:val="0029728A"/>
    <w:rsid w:val="002972D6"/>
    <w:rsid w:val="002973DE"/>
    <w:rsid w:val="00297F3F"/>
    <w:rsid w:val="002A0686"/>
    <w:rsid w:val="002A09A9"/>
    <w:rsid w:val="002A0F31"/>
    <w:rsid w:val="002A1132"/>
    <w:rsid w:val="002A1388"/>
    <w:rsid w:val="002A15B5"/>
    <w:rsid w:val="002A240F"/>
    <w:rsid w:val="002A2494"/>
    <w:rsid w:val="002A2593"/>
    <w:rsid w:val="002A2A6F"/>
    <w:rsid w:val="002A2B50"/>
    <w:rsid w:val="002A2D35"/>
    <w:rsid w:val="002A3048"/>
    <w:rsid w:val="002A307E"/>
    <w:rsid w:val="002A30A1"/>
    <w:rsid w:val="002A34DE"/>
    <w:rsid w:val="002A3729"/>
    <w:rsid w:val="002A3963"/>
    <w:rsid w:val="002A3E33"/>
    <w:rsid w:val="002A4207"/>
    <w:rsid w:val="002A42AD"/>
    <w:rsid w:val="002A441D"/>
    <w:rsid w:val="002A4D93"/>
    <w:rsid w:val="002A4EC1"/>
    <w:rsid w:val="002A51D8"/>
    <w:rsid w:val="002A56F2"/>
    <w:rsid w:val="002A57C1"/>
    <w:rsid w:val="002A5DDD"/>
    <w:rsid w:val="002A6124"/>
    <w:rsid w:val="002A61EF"/>
    <w:rsid w:val="002A63BA"/>
    <w:rsid w:val="002A6853"/>
    <w:rsid w:val="002A697A"/>
    <w:rsid w:val="002A6AEA"/>
    <w:rsid w:val="002A6D2B"/>
    <w:rsid w:val="002A706A"/>
    <w:rsid w:val="002A70A9"/>
    <w:rsid w:val="002A7542"/>
    <w:rsid w:val="002A76E0"/>
    <w:rsid w:val="002A7BB7"/>
    <w:rsid w:val="002A7F4C"/>
    <w:rsid w:val="002B027D"/>
    <w:rsid w:val="002B03E0"/>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39B"/>
    <w:rsid w:val="002B34FB"/>
    <w:rsid w:val="002B3552"/>
    <w:rsid w:val="002B3A81"/>
    <w:rsid w:val="002B41CF"/>
    <w:rsid w:val="002B4367"/>
    <w:rsid w:val="002B4705"/>
    <w:rsid w:val="002B4748"/>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9"/>
    <w:rsid w:val="002B6686"/>
    <w:rsid w:val="002B6940"/>
    <w:rsid w:val="002B715A"/>
    <w:rsid w:val="002B721F"/>
    <w:rsid w:val="002B7322"/>
    <w:rsid w:val="002B7938"/>
    <w:rsid w:val="002B7B7D"/>
    <w:rsid w:val="002B7CA8"/>
    <w:rsid w:val="002B7F99"/>
    <w:rsid w:val="002C016C"/>
    <w:rsid w:val="002C0687"/>
    <w:rsid w:val="002C0764"/>
    <w:rsid w:val="002C080E"/>
    <w:rsid w:val="002C097F"/>
    <w:rsid w:val="002C0A67"/>
    <w:rsid w:val="002C0B8C"/>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3BB"/>
    <w:rsid w:val="002C46B2"/>
    <w:rsid w:val="002C47A0"/>
    <w:rsid w:val="002C4807"/>
    <w:rsid w:val="002C486D"/>
    <w:rsid w:val="002C4F3E"/>
    <w:rsid w:val="002C5141"/>
    <w:rsid w:val="002C534A"/>
    <w:rsid w:val="002C5433"/>
    <w:rsid w:val="002C5776"/>
    <w:rsid w:val="002C57F7"/>
    <w:rsid w:val="002C5C6A"/>
    <w:rsid w:val="002C5CE2"/>
    <w:rsid w:val="002C5D19"/>
    <w:rsid w:val="002C5FD3"/>
    <w:rsid w:val="002C63C5"/>
    <w:rsid w:val="002C654F"/>
    <w:rsid w:val="002C6689"/>
    <w:rsid w:val="002C66EF"/>
    <w:rsid w:val="002C68C4"/>
    <w:rsid w:val="002C6966"/>
    <w:rsid w:val="002C6DA6"/>
    <w:rsid w:val="002C6F9E"/>
    <w:rsid w:val="002C7059"/>
    <w:rsid w:val="002C72AE"/>
    <w:rsid w:val="002C7642"/>
    <w:rsid w:val="002C7756"/>
    <w:rsid w:val="002C78BD"/>
    <w:rsid w:val="002C7B69"/>
    <w:rsid w:val="002D016A"/>
    <w:rsid w:val="002D022E"/>
    <w:rsid w:val="002D0705"/>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C69"/>
    <w:rsid w:val="002D3DBA"/>
    <w:rsid w:val="002D3F65"/>
    <w:rsid w:val="002D40F3"/>
    <w:rsid w:val="002D40F8"/>
    <w:rsid w:val="002D42A0"/>
    <w:rsid w:val="002D43E8"/>
    <w:rsid w:val="002D4F95"/>
    <w:rsid w:val="002D56C7"/>
    <w:rsid w:val="002D56F8"/>
    <w:rsid w:val="002D57E5"/>
    <w:rsid w:val="002D5FB0"/>
    <w:rsid w:val="002D62AE"/>
    <w:rsid w:val="002D689C"/>
    <w:rsid w:val="002D69ED"/>
    <w:rsid w:val="002D6D7B"/>
    <w:rsid w:val="002D6F50"/>
    <w:rsid w:val="002D7389"/>
    <w:rsid w:val="002D7533"/>
    <w:rsid w:val="002D7808"/>
    <w:rsid w:val="002D7EFC"/>
    <w:rsid w:val="002E038F"/>
    <w:rsid w:val="002E048E"/>
    <w:rsid w:val="002E0577"/>
    <w:rsid w:val="002E06DB"/>
    <w:rsid w:val="002E0747"/>
    <w:rsid w:val="002E1494"/>
    <w:rsid w:val="002E1552"/>
    <w:rsid w:val="002E1613"/>
    <w:rsid w:val="002E1750"/>
    <w:rsid w:val="002E1BCB"/>
    <w:rsid w:val="002E1C0A"/>
    <w:rsid w:val="002E1C66"/>
    <w:rsid w:val="002E1ECB"/>
    <w:rsid w:val="002E23E6"/>
    <w:rsid w:val="002E2776"/>
    <w:rsid w:val="002E27F8"/>
    <w:rsid w:val="002E2BD4"/>
    <w:rsid w:val="002E2C22"/>
    <w:rsid w:val="002E2CDF"/>
    <w:rsid w:val="002E2FB2"/>
    <w:rsid w:val="002E3386"/>
    <w:rsid w:val="002E3488"/>
    <w:rsid w:val="002E35D2"/>
    <w:rsid w:val="002E3995"/>
    <w:rsid w:val="002E3A64"/>
    <w:rsid w:val="002E4A14"/>
    <w:rsid w:val="002E4A8E"/>
    <w:rsid w:val="002E4AD2"/>
    <w:rsid w:val="002E4CAB"/>
    <w:rsid w:val="002E4E45"/>
    <w:rsid w:val="002E4F39"/>
    <w:rsid w:val="002E5795"/>
    <w:rsid w:val="002E57BF"/>
    <w:rsid w:val="002E5B82"/>
    <w:rsid w:val="002E5C22"/>
    <w:rsid w:val="002E5E81"/>
    <w:rsid w:val="002E5EFB"/>
    <w:rsid w:val="002E600A"/>
    <w:rsid w:val="002E6300"/>
    <w:rsid w:val="002E65B4"/>
    <w:rsid w:val="002E694D"/>
    <w:rsid w:val="002E699B"/>
    <w:rsid w:val="002E6C65"/>
    <w:rsid w:val="002E726E"/>
    <w:rsid w:val="002E7D6D"/>
    <w:rsid w:val="002E7E1B"/>
    <w:rsid w:val="002E7FAE"/>
    <w:rsid w:val="002F0E8B"/>
    <w:rsid w:val="002F1033"/>
    <w:rsid w:val="002F10EA"/>
    <w:rsid w:val="002F19FC"/>
    <w:rsid w:val="002F1B4E"/>
    <w:rsid w:val="002F1D61"/>
    <w:rsid w:val="002F2422"/>
    <w:rsid w:val="002F251B"/>
    <w:rsid w:val="002F25AC"/>
    <w:rsid w:val="002F29CA"/>
    <w:rsid w:val="002F354F"/>
    <w:rsid w:val="002F3821"/>
    <w:rsid w:val="002F39E5"/>
    <w:rsid w:val="002F3DB2"/>
    <w:rsid w:val="002F41F0"/>
    <w:rsid w:val="002F4401"/>
    <w:rsid w:val="002F446F"/>
    <w:rsid w:val="002F44B3"/>
    <w:rsid w:val="002F4509"/>
    <w:rsid w:val="002F4727"/>
    <w:rsid w:val="002F47FD"/>
    <w:rsid w:val="002F4968"/>
    <w:rsid w:val="002F4AF9"/>
    <w:rsid w:val="002F4CB4"/>
    <w:rsid w:val="002F50D1"/>
    <w:rsid w:val="002F5316"/>
    <w:rsid w:val="002F556B"/>
    <w:rsid w:val="002F584A"/>
    <w:rsid w:val="002F592A"/>
    <w:rsid w:val="002F5958"/>
    <w:rsid w:val="002F5AF5"/>
    <w:rsid w:val="002F5CC2"/>
    <w:rsid w:val="002F5D71"/>
    <w:rsid w:val="002F68BA"/>
    <w:rsid w:val="002F6D9E"/>
    <w:rsid w:val="002F6F4E"/>
    <w:rsid w:val="002F6F5D"/>
    <w:rsid w:val="002F70AB"/>
    <w:rsid w:val="002F726F"/>
    <w:rsid w:val="002F72D4"/>
    <w:rsid w:val="002F7682"/>
    <w:rsid w:val="002F79ED"/>
    <w:rsid w:val="002F7C3E"/>
    <w:rsid w:val="002F7C8B"/>
    <w:rsid w:val="00300004"/>
    <w:rsid w:val="00300150"/>
    <w:rsid w:val="003003FD"/>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B63"/>
    <w:rsid w:val="00303E44"/>
    <w:rsid w:val="00304025"/>
    <w:rsid w:val="0030417B"/>
    <w:rsid w:val="003045E7"/>
    <w:rsid w:val="00304A56"/>
    <w:rsid w:val="00304AF3"/>
    <w:rsid w:val="00304BE5"/>
    <w:rsid w:val="00304C4E"/>
    <w:rsid w:val="00304D0C"/>
    <w:rsid w:val="00304D87"/>
    <w:rsid w:val="00305031"/>
    <w:rsid w:val="003050D1"/>
    <w:rsid w:val="003059B5"/>
    <w:rsid w:val="00305CC2"/>
    <w:rsid w:val="00305EC6"/>
    <w:rsid w:val="00305EFE"/>
    <w:rsid w:val="00306891"/>
    <w:rsid w:val="00306A91"/>
    <w:rsid w:val="00306B7C"/>
    <w:rsid w:val="00306D68"/>
    <w:rsid w:val="00306F9D"/>
    <w:rsid w:val="00306FA3"/>
    <w:rsid w:val="00307084"/>
    <w:rsid w:val="00307642"/>
    <w:rsid w:val="003077CD"/>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E8"/>
    <w:rsid w:val="00312A03"/>
    <w:rsid w:val="00312B1D"/>
    <w:rsid w:val="00312C44"/>
    <w:rsid w:val="00312D68"/>
    <w:rsid w:val="00312DBB"/>
    <w:rsid w:val="0031309A"/>
    <w:rsid w:val="00313A6B"/>
    <w:rsid w:val="00313C26"/>
    <w:rsid w:val="00313DE6"/>
    <w:rsid w:val="00313F4A"/>
    <w:rsid w:val="00313FD3"/>
    <w:rsid w:val="003140B1"/>
    <w:rsid w:val="0031417D"/>
    <w:rsid w:val="003142C9"/>
    <w:rsid w:val="00314604"/>
    <w:rsid w:val="0031475D"/>
    <w:rsid w:val="003148CC"/>
    <w:rsid w:val="00314984"/>
    <w:rsid w:val="00314C7B"/>
    <w:rsid w:val="00314C7F"/>
    <w:rsid w:val="00314FDA"/>
    <w:rsid w:val="0031516D"/>
    <w:rsid w:val="003155B7"/>
    <w:rsid w:val="003158BA"/>
    <w:rsid w:val="003159BF"/>
    <w:rsid w:val="00315D1F"/>
    <w:rsid w:val="00316258"/>
    <w:rsid w:val="0031632F"/>
    <w:rsid w:val="0031688D"/>
    <w:rsid w:val="00316EA6"/>
    <w:rsid w:val="003174A2"/>
    <w:rsid w:val="00317643"/>
    <w:rsid w:val="00317669"/>
    <w:rsid w:val="003179A5"/>
    <w:rsid w:val="00317C52"/>
    <w:rsid w:val="00317EC0"/>
    <w:rsid w:val="00317FA4"/>
    <w:rsid w:val="00317FBD"/>
    <w:rsid w:val="003214F6"/>
    <w:rsid w:val="003215C4"/>
    <w:rsid w:val="003215E1"/>
    <w:rsid w:val="00321666"/>
    <w:rsid w:val="00321745"/>
    <w:rsid w:val="00321AC5"/>
    <w:rsid w:val="00321C1B"/>
    <w:rsid w:val="00321C98"/>
    <w:rsid w:val="00321DF3"/>
    <w:rsid w:val="00321E42"/>
    <w:rsid w:val="00322340"/>
    <w:rsid w:val="003223C1"/>
    <w:rsid w:val="0032242A"/>
    <w:rsid w:val="00322612"/>
    <w:rsid w:val="00322751"/>
    <w:rsid w:val="00322864"/>
    <w:rsid w:val="003228F8"/>
    <w:rsid w:val="00322D93"/>
    <w:rsid w:val="00323148"/>
    <w:rsid w:val="00323266"/>
    <w:rsid w:val="003237CA"/>
    <w:rsid w:val="00323801"/>
    <w:rsid w:val="003240E8"/>
    <w:rsid w:val="00324143"/>
    <w:rsid w:val="003243FA"/>
    <w:rsid w:val="00324483"/>
    <w:rsid w:val="00324570"/>
    <w:rsid w:val="0032489D"/>
    <w:rsid w:val="00324ABD"/>
    <w:rsid w:val="00324F7A"/>
    <w:rsid w:val="003250D8"/>
    <w:rsid w:val="003253DD"/>
    <w:rsid w:val="003258F8"/>
    <w:rsid w:val="00325922"/>
    <w:rsid w:val="0032593B"/>
    <w:rsid w:val="00325B64"/>
    <w:rsid w:val="003260B0"/>
    <w:rsid w:val="00326390"/>
    <w:rsid w:val="00326B1C"/>
    <w:rsid w:val="00326D4E"/>
    <w:rsid w:val="00326E0B"/>
    <w:rsid w:val="00327088"/>
    <w:rsid w:val="0032741C"/>
    <w:rsid w:val="00327635"/>
    <w:rsid w:val="00327680"/>
    <w:rsid w:val="003276A1"/>
    <w:rsid w:val="003277E8"/>
    <w:rsid w:val="00327B34"/>
    <w:rsid w:val="00327E1A"/>
    <w:rsid w:val="00327EE4"/>
    <w:rsid w:val="00327FB6"/>
    <w:rsid w:val="0033023F"/>
    <w:rsid w:val="00330384"/>
    <w:rsid w:val="00330800"/>
    <w:rsid w:val="00331A95"/>
    <w:rsid w:val="00331B9B"/>
    <w:rsid w:val="00331BF1"/>
    <w:rsid w:val="00331F73"/>
    <w:rsid w:val="00332494"/>
    <w:rsid w:val="00332579"/>
    <w:rsid w:val="00332AE0"/>
    <w:rsid w:val="00332B51"/>
    <w:rsid w:val="00332ED5"/>
    <w:rsid w:val="00333100"/>
    <w:rsid w:val="00333244"/>
    <w:rsid w:val="00333585"/>
    <w:rsid w:val="0033359F"/>
    <w:rsid w:val="0033363C"/>
    <w:rsid w:val="0033379F"/>
    <w:rsid w:val="00333F3B"/>
    <w:rsid w:val="00334A65"/>
    <w:rsid w:val="00334A99"/>
    <w:rsid w:val="00334B8D"/>
    <w:rsid w:val="00334C6A"/>
    <w:rsid w:val="00334E12"/>
    <w:rsid w:val="00335087"/>
    <w:rsid w:val="0033561F"/>
    <w:rsid w:val="00335627"/>
    <w:rsid w:val="00335BED"/>
    <w:rsid w:val="00335DEB"/>
    <w:rsid w:val="003364BD"/>
    <w:rsid w:val="0033652E"/>
    <w:rsid w:val="00336B00"/>
    <w:rsid w:val="00336BED"/>
    <w:rsid w:val="00336D53"/>
    <w:rsid w:val="00336FF2"/>
    <w:rsid w:val="003379CB"/>
    <w:rsid w:val="0034019B"/>
    <w:rsid w:val="0034083C"/>
    <w:rsid w:val="0034091E"/>
    <w:rsid w:val="00340988"/>
    <w:rsid w:val="00340B5C"/>
    <w:rsid w:val="00340D04"/>
    <w:rsid w:val="0034103D"/>
    <w:rsid w:val="003412EC"/>
    <w:rsid w:val="003415B6"/>
    <w:rsid w:val="0034177B"/>
    <w:rsid w:val="0034179D"/>
    <w:rsid w:val="003418A0"/>
    <w:rsid w:val="00341AD1"/>
    <w:rsid w:val="00341B4C"/>
    <w:rsid w:val="00342235"/>
    <w:rsid w:val="003423B0"/>
    <w:rsid w:val="003425B8"/>
    <w:rsid w:val="003429B0"/>
    <w:rsid w:val="00342AE1"/>
    <w:rsid w:val="00342D6D"/>
    <w:rsid w:val="00342DE4"/>
    <w:rsid w:val="00343114"/>
    <w:rsid w:val="0034328E"/>
    <w:rsid w:val="00343349"/>
    <w:rsid w:val="00343476"/>
    <w:rsid w:val="0034387A"/>
    <w:rsid w:val="00343B4B"/>
    <w:rsid w:val="00343F26"/>
    <w:rsid w:val="00343F4A"/>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A"/>
    <w:rsid w:val="00351488"/>
    <w:rsid w:val="0035169F"/>
    <w:rsid w:val="00351E49"/>
    <w:rsid w:val="0035216F"/>
    <w:rsid w:val="00352328"/>
    <w:rsid w:val="00352646"/>
    <w:rsid w:val="003527D4"/>
    <w:rsid w:val="003527DC"/>
    <w:rsid w:val="00352B37"/>
    <w:rsid w:val="00352BF1"/>
    <w:rsid w:val="00352F1E"/>
    <w:rsid w:val="0035345C"/>
    <w:rsid w:val="003535D0"/>
    <w:rsid w:val="00353B9A"/>
    <w:rsid w:val="00353C58"/>
    <w:rsid w:val="00353D1C"/>
    <w:rsid w:val="00353F0A"/>
    <w:rsid w:val="00354376"/>
    <w:rsid w:val="00354686"/>
    <w:rsid w:val="00354702"/>
    <w:rsid w:val="00354982"/>
    <w:rsid w:val="00354C46"/>
    <w:rsid w:val="00354F16"/>
    <w:rsid w:val="00354F31"/>
    <w:rsid w:val="003550FC"/>
    <w:rsid w:val="003553C7"/>
    <w:rsid w:val="003557B6"/>
    <w:rsid w:val="003558D2"/>
    <w:rsid w:val="00355C12"/>
    <w:rsid w:val="00355D21"/>
    <w:rsid w:val="0035613B"/>
    <w:rsid w:val="00356721"/>
    <w:rsid w:val="00356BD3"/>
    <w:rsid w:val="00356D71"/>
    <w:rsid w:val="00356DC9"/>
    <w:rsid w:val="003574B9"/>
    <w:rsid w:val="00357835"/>
    <w:rsid w:val="00357881"/>
    <w:rsid w:val="0036044F"/>
    <w:rsid w:val="003605F2"/>
    <w:rsid w:val="003605FF"/>
    <w:rsid w:val="003606B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C4"/>
    <w:rsid w:val="00362C2B"/>
    <w:rsid w:val="00362CE2"/>
    <w:rsid w:val="00362F11"/>
    <w:rsid w:val="00362F97"/>
    <w:rsid w:val="00363144"/>
    <w:rsid w:val="0036325B"/>
    <w:rsid w:val="00363376"/>
    <w:rsid w:val="00363654"/>
    <w:rsid w:val="00363696"/>
    <w:rsid w:val="0036385D"/>
    <w:rsid w:val="00363A75"/>
    <w:rsid w:val="00363B0A"/>
    <w:rsid w:val="003644B2"/>
    <w:rsid w:val="00364D90"/>
    <w:rsid w:val="00364DA3"/>
    <w:rsid w:val="00364E35"/>
    <w:rsid w:val="00364F79"/>
    <w:rsid w:val="00365032"/>
    <w:rsid w:val="003650F6"/>
    <w:rsid w:val="00365144"/>
    <w:rsid w:val="00365FEA"/>
    <w:rsid w:val="0036615F"/>
    <w:rsid w:val="003662D9"/>
    <w:rsid w:val="00366353"/>
    <w:rsid w:val="0036672B"/>
    <w:rsid w:val="00366993"/>
    <w:rsid w:val="00367280"/>
    <w:rsid w:val="0036746D"/>
    <w:rsid w:val="00367487"/>
    <w:rsid w:val="003675A7"/>
    <w:rsid w:val="0036768C"/>
    <w:rsid w:val="00367E9D"/>
    <w:rsid w:val="003700F1"/>
    <w:rsid w:val="00370155"/>
    <w:rsid w:val="00370193"/>
    <w:rsid w:val="003702F4"/>
    <w:rsid w:val="00370489"/>
    <w:rsid w:val="003705B5"/>
    <w:rsid w:val="003706B5"/>
    <w:rsid w:val="00370BE7"/>
    <w:rsid w:val="00370CDF"/>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894"/>
    <w:rsid w:val="0037391C"/>
    <w:rsid w:val="003739DA"/>
    <w:rsid w:val="00373B4A"/>
    <w:rsid w:val="00373BF2"/>
    <w:rsid w:val="00373C3C"/>
    <w:rsid w:val="003742C0"/>
    <w:rsid w:val="003746A0"/>
    <w:rsid w:val="003746A9"/>
    <w:rsid w:val="003747CA"/>
    <w:rsid w:val="0037491C"/>
    <w:rsid w:val="00374AB4"/>
    <w:rsid w:val="00374BF8"/>
    <w:rsid w:val="00374DFE"/>
    <w:rsid w:val="00375060"/>
    <w:rsid w:val="003750C2"/>
    <w:rsid w:val="003751C1"/>
    <w:rsid w:val="0037541C"/>
    <w:rsid w:val="003756D2"/>
    <w:rsid w:val="00375751"/>
    <w:rsid w:val="00375B87"/>
    <w:rsid w:val="00375CC0"/>
    <w:rsid w:val="00375E66"/>
    <w:rsid w:val="003761FE"/>
    <w:rsid w:val="00376220"/>
    <w:rsid w:val="0037630D"/>
    <w:rsid w:val="0037678E"/>
    <w:rsid w:val="00376964"/>
    <w:rsid w:val="0037733E"/>
    <w:rsid w:val="00377361"/>
    <w:rsid w:val="003776B2"/>
    <w:rsid w:val="0037774F"/>
    <w:rsid w:val="003777BA"/>
    <w:rsid w:val="00377B64"/>
    <w:rsid w:val="00377EAB"/>
    <w:rsid w:val="00380318"/>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89F"/>
    <w:rsid w:val="003849B2"/>
    <w:rsid w:val="00384A7B"/>
    <w:rsid w:val="00384C12"/>
    <w:rsid w:val="00384C38"/>
    <w:rsid w:val="00384E8D"/>
    <w:rsid w:val="00384FD1"/>
    <w:rsid w:val="00385553"/>
    <w:rsid w:val="0038561B"/>
    <w:rsid w:val="003856A8"/>
    <w:rsid w:val="00385B4B"/>
    <w:rsid w:val="00385CEA"/>
    <w:rsid w:val="00386502"/>
    <w:rsid w:val="0038651B"/>
    <w:rsid w:val="003865B0"/>
    <w:rsid w:val="00387397"/>
    <w:rsid w:val="003877C5"/>
    <w:rsid w:val="00387E38"/>
    <w:rsid w:val="00387F53"/>
    <w:rsid w:val="00387FD1"/>
    <w:rsid w:val="003907E7"/>
    <w:rsid w:val="00390875"/>
    <w:rsid w:val="0039100F"/>
    <w:rsid w:val="003911EA"/>
    <w:rsid w:val="00391716"/>
    <w:rsid w:val="0039211B"/>
    <w:rsid w:val="003922AF"/>
    <w:rsid w:val="00392352"/>
    <w:rsid w:val="003923C0"/>
    <w:rsid w:val="0039255A"/>
    <w:rsid w:val="00392693"/>
    <w:rsid w:val="00392A7B"/>
    <w:rsid w:val="00392DDF"/>
    <w:rsid w:val="00392E6C"/>
    <w:rsid w:val="00392F4C"/>
    <w:rsid w:val="00392F50"/>
    <w:rsid w:val="00393501"/>
    <w:rsid w:val="00393CC4"/>
    <w:rsid w:val="00393E03"/>
    <w:rsid w:val="00393E9D"/>
    <w:rsid w:val="0039416B"/>
    <w:rsid w:val="0039421B"/>
    <w:rsid w:val="00394743"/>
    <w:rsid w:val="00394A7A"/>
    <w:rsid w:val="00394C14"/>
    <w:rsid w:val="00394C53"/>
    <w:rsid w:val="00394DD5"/>
    <w:rsid w:val="003950B3"/>
    <w:rsid w:val="00395636"/>
    <w:rsid w:val="00395B57"/>
    <w:rsid w:val="00395D44"/>
    <w:rsid w:val="003962D9"/>
    <w:rsid w:val="0039633B"/>
    <w:rsid w:val="003963AE"/>
    <w:rsid w:val="00396A9A"/>
    <w:rsid w:val="0039700B"/>
    <w:rsid w:val="003973D3"/>
    <w:rsid w:val="00397411"/>
    <w:rsid w:val="0039787A"/>
    <w:rsid w:val="0039789D"/>
    <w:rsid w:val="0039790D"/>
    <w:rsid w:val="003979C0"/>
    <w:rsid w:val="00397AE5"/>
    <w:rsid w:val="00397AFA"/>
    <w:rsid w:val="00397F1D"/>
    <w:rsid w:val="003A016A"/>
    <w:rsid w:val="003A024A"/>
    <w:rsid w:val="003A09F3"/>
    <w:rsid w:val="003A0AF8"/>
    <w:rsid w:val="003A0D27"/>
    <w:rsid w:val="003A0D6A"/>
    <w:rsid w:val="003A11EB"/>
    <w:rsid w:val="003A12CD"/>
    <w:rsid w:val="003A156C"/>
    <w:rsid w:val="003A16F2"/>
    <w:rsid w:val="003A1DB3"/>
    <w:rsid w:val="003A244C"/>
    <w:rsid w:val="003A2509"/>
    <w:rsid w:val="003A25B5"/>
    <w:rsid w:val="003A2720"/>
    <w:rsid w:val="003A2FDD"/>
    <w:rsid w:val="003A30FC"/>
    <w:rsid w:val="003A3472"/>
    <w:rsid w:val="003A3FC7"/>
    <w:rsid w:val="003A4482"/>
    <w:rsid w:val="003A4772"/>
    <w:rsid w:val="003A4788"/>
    <w:rsid w:val="003A4C7A"/>
    <w:rsid w:val="003A52A5"/>
    <w:rsid w:val="003A544A"/>
    <w:rsid w:val="003A552D"/>
    <w:rsid w:val="003A5C39"/>
    <w:rsid w:val="003A5DEF"/>
    <w:rsid w:val="003A5E14"/>
    <w:rsid w:val="003A6905"/>
    <w:rsid w:val="003A6BD4"/>
    <w:rsid w:val="003A7574"/>
    <w:rsid w:val="003A7675"/>
    <w:rsid w:val="003A7A2B"/>
    <w:rsid w:val="003A7B56"/>
    <w:rsid w:val="003A7B6A"/>
    <w:rsid w:val="003A7F3F"/>
    <w:rsid w:val="003B01F5"/>
    <w:rsid w:val="003B04FA"/>
    <w:rsid w:val="003B05B7"/>
    <w:rsid w:val="003B0602"/>
    <w:rsid w:val="003B06F0"/>
    <w:rsid w:val="003B072A"/>
    <w:rsid w:val="003B09FD"/>
    <w:rsid w:val="003B0A64"/>
    <w:rsid w:val="003B0C3A"/>
    <w:rsid w:val="003B103B"/>
    <w:rsid w:val="003B1228"/>
    <w:rsid w:val="003B16D6"/>
    <w:rsid w:val="003B1D75"/>
    <w:rsid w:val="003B206A"/>
    <w:rsid w:val="003B20FE"/>
    <w:rsid w:val="003B212E"/>
    <w:rsid w:val="003B223A"/>
    <w:rsid w:val="003B2304"/>
    <w:rsid w:val="003B2608"/>
    <w:rsid w:val="003B2894"/>
    <w:rsid w:val="003B2A00"/>
    <w:rsid w:val="003B2BC6"/>
    <w:rsid w:val="003B2C5E"/>
    <w:rsid w:val="003B2E1F"/>
    <w:rsid w:val="003B322E"/>
    <w:rsid w:val="003B330B"/>
    <w:rsid w:val="003B36BC"/>
    <w:rsid w:val="003B3D5B"/>
    <w:rsid w:val="003B40BA"/>
    <w:rsid w:val="003B4196"/>
    <w:rsid w:val="003B43F6"/>
    <w:rsid w:val="003B4F1B"/>
    <w:rsid w:val="003B5157"/>
    <w:rsid w:val="003B5169"/>
    <w:rsid w:val="003B551F"/>
    <w:rsid w:val="003B592E"/>
    <w:rsid w:val="003B595E"/>
    <w:rsid w:val="003B5BDC"/>
    <w:rsid w:val="003B6034"/>
    <w:rsid w:val="003B6398"/>
    <w:rsid w:val="003B6915"/>
    <w:rsid w:val="003B6FD6"/>
    <w:rsid w:val="003B7357"/>
    <w:rsid w:val="003B7406"/>
    <w:rsid w:val="003B75B5"/>
    <w:rsid w:val="003B75F1"/>
    <w:rsid w:val="003B784D"/>
    <w:rsid w:val="003B7AE8"/>
    <w:rsid w:val="003B7B79"/>
    <w:rsid w:val="003B7D3E"/>
    <w:rsid w:val="003B7F2A"/>
    <w:rsid w:val="003C01D9"/>
    <w:rsid w:val="003C0E78"/>
    <w:rsid w:val="003C11AB"/>
    <w:rsid w:val="003C121A"/>
    <w:rsid w:val="003C14C4"/>
    <w:rsid w:val="003C183D"/>
    <w:rsid w:val="003C1A52"/>
    <w:rsid w:val="003C1A6B"/>
    <w:rsid w:val="003C2456"/>
    <w:rsid w:val="003C274F"/>
    <w:rsid w:val="003C2905"/>
    <w:rsid w:val="003C29FC"/>
    <w:rsid w:val="003C301F"/>
    <w:rsid w:val="003C35B2"/>
    <w:rsid w:val="003C375B"/>
    <w:rsid w:val="003C3955"/>
    <w:rsid w:val="003C3B32"/>
    <w:rsid w:val="003C3D37"/>
    <w:rsid w:val="003C417D"/>
    <w:rsid w:val="003C4385"/>
    <w:rsid w:val="003C43A8"/>
    <w:rsid w:val="003C448E"/>
    <w:rsid w:val="003C519B"/>
    <w:rsid w:val="003C51E3"/>
    <w:rsid w:val="003C5315"/>
    <w:rsid w:val="003C5672"/>
    <w:rsid w:val="003C5A18"/>
    <w:rsid w:val="003C5C08"/>
    <w:rsid w:val="003C5CA4"/>
    <w:rsid w:val="003C5CCA"/>
    <w:rsid w:val="003C5E3F"/>
    <w:rsid w:val="003C6583"/>
    <w:rsid w:val="003C65D1"/>
    <w:rsid w:val="003C6672"/>
    <w:rsid w:val="003C675F"/>
    <w:rsid w:val="003C69D6"/>
    <w:rsid w:val="003C6A04"/>
    <w:rsid w:val="003C6C4E"/>
    <w:rsid w:val="003C6CFD"/>
    <w:rsid w:val="003C6D6B"/>
    <w:rsid w:val="003C7198"/>
    <w:rsid w:val="003C77E6"/>
    <w:rsid w:val="003C7A62"/>
    <w:rsid w:val="003C7A76"/>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7DC"/>
    <w:rsid w:val="003D3855"/>
    <w:rsid w:val="003D3DA3"/>
    <w:rsid w:val="003D3DA8"/>
    <w:rsid w:val="003D3DAD"/>
    <w:rsid w:val="003D455D"/>
    <w:rsid w:val="003D4937"/>
    <w:rsid w:val="003D4C13"/>
    <w:rsid w:val="003D4F2F"/>
    <w:rsid w:val="003D529A"/>
    <w:rsid w:val="003D542C"/>
    <w:rsid w:val="003D5626"/>
    <w:rsid w:val="003D5D8B"/>
    <w:rsid w:val="003D5DB5"/>
    <w:rsid w:val="003D62F8"/>
    <w:rsid w:val="003D684D"/>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743"/>
    <w:rsid w:val="003E076A"/>
    <w:rsid w:val="003E0818"/>
    <w:rsid w:val="003E08AC"/>
    <w:rsid w:val="003E0958"/>
    <w:rsid w:val="003E09E3"/>
    <w:rsid w:val="003E0D28"/>
    <w:rsid w:val="003E14B1"/>
    <w:rsid w:val="003E174B"/>
    <w:rsid w:val="003E1D2E"/>
    <w:rsid w:val="003E1E93"/>
    <w:rsid w:val="003E1F37"/>
    <w:rsid w:val="003E21C1"/>
    <w:rsid w:val="003E22D3"/>
    <w:rsid w:val="003E237A"/>
    <w:rsid w:val="003E276A"/>
    <w:rsid w:val="003E293E"/>
    <w:rsid w:val="003E2FF3"/>
    <w:rsid w:val="003E379D"/>
    <w:rsid w:val="003E3AA7"/>
    <w:rsid w:val="003E3C55"/>
    <w:rsid w:val="003E3D3E"/>
    <w:rsid w:val="003E3EE4"/>
    <w:rsid w:val="003E4046"/>
    <w:rsid w:val="003E458B"/>
    <w:rsid w:val="003E47AC"/>
    <w:rsid w:val="003E4CCB"/>
    <w:rsid w:val="003E51D6"/>
    <w:rsid w:val="003E544F"/>
    <w:rsid w:val="003E58F1"/>
    <w:rsid w:val="003E6364"/>
    <w:rsid w:val="003E6491"/>
    <w:rsid w:val="003E6794"/>
    <w:rsid w:val="003E67CF"/>
    <w:rsid w:val="003E695F"/>
    <w:rsid w:val="003E698F"/>
    <w:rsid w:val="003E6B7B"/>
    <w:rsid w:val="003E6BEB"/>
    <w:rsid w:val="003E6F62"/>
    <w:rsid w:val="003E6FD1"/>
    <w:rsid w:val="003E7048"/>
    <w:rsid w:val="003E743A"/>
    <w:rsid w:val="003E74DB"/>
    <w:rsid w:val="003E7615"/>
    <w:rsid w:val="003E7A3F"/>
    <w:rsid w:val="003E7D02"/>
    <w:rsid w:val="003E7D9F"/>
    <w:rsid w:val="003E7ECE"/>
    <w:rsid w:val="003F0246"/>
    <w:rsid w:val="003F07DB"/>
    <w:rsid w:val="003F0E83"/>
    <w:rsid w:val="003F0F22"/>
    <w:rsid w:val="003F0F8D"/>
    <w:rsid w:val="003F1250"/>
    <w:rsid w:val="003F13F2"/>
    <w:rsid w:val="003F1540"/>
    <w:rsid w:val="003F16B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364"/>
    <w:rsid w:val="003F4787"/>
    <w:rsid w:val="003F4966"/>
    <w:rsid w:val="003F4B3B"/>
    <w:rsid w:val="003F4C57"/>
    <w:rsid w:val="003F4F86"/>
    <w:rsid w:val="003F50E4"/>
    <w:rsid w:val="003F51D6"/>
    <w:rsid w:val="003F5221"/>
    <w:rsid w:val="003F54C4"/>
    <w:rsid w:val="003F56E2"/>
    <w:rsid w:val="003F5B06"/>
    <w:rsid w:val="003F5EEF"/>
    <w:rsid w:val="003F5F5E"/>
    <w:rsid w:val="003F614D"/>
    <w:rsid w:val="003F6965"/>
    <w:rsid w:val="003F6A30"/>
    <w:rsid w:val="003F6BE7"/>
    <w:rsid w:val="003F6CD7"/>
    <w:rsid w:val="003F6F17"/>
    <w:rsid w:val="003F6FF3"/>
    <w:rsid w:val="003F7746"/>
    <w:rsid w:val="0040034F"/>
    <w:rsid w:val="0040103D"/>
    <w:rsid w:val="00401116"/>
    <w:rsid w:val="00401119"/>
    <w:rsid w:val="004015CF"/>
    <w:rsid w:val="00401612"/>
    <w:rsid w:val="00401652"/>
    <w:rsid w:val="00401BC3"/>
    <w:rsid w:val="00401CDD"/>
    <w:rsid w:val="00401DE9"/>
    <w:rsid w:val="00401E4D"/>
    <w:rsid w:val="00402387"/>
    <w:rsid w:val="004023DF"/>
    <w:rsid w:val="00402857"/>
    <w:rsid w:val="00402BBC"/>
    <w:rsid w:val="00402BBE"/>
    <w:rsid w:val="00402D4F"/>
    <w:rsid w:val="00402D67"/>
    <w:rsid w:val="00402F6C"/>
    <w:rsid w:val="004031B3"/>
    <w:rsid w:val="0040326C"/>
    <w:rsid w:val="00403297"/>
    <w:rsid w:val="00403621"/>
    <w:rsid w:val="004039F1"/>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8A6"/>
    <w:rsid w:val="00410AD8"/>
    <w:rsid w:val="00410B80"/>
    <w:rsid w:val="00410F36"/>
    <w:rsid w:val="00410F7B"/>
    <w:rsid w:val="004110C4"/>
    <w:rsid w:val="00411584"/>
    <w:rsid w:val="00411B19"/>
    <w:rsid w:val="00412247"/>
    <w:rsid w:val="00412595"/>
    <w:rsid w:val="00412789"/>
    <w:rsid w:val="00412B9A"/>
    <w:rsid w:val="00412C21"/>
    <w:rsid w:val="00412E31"/>
    <w:rsid w:val="00412EFE"/>
    <w:rsid w:val="0041329F"/>
    <w:rsid w:val="0041358E"/>
    <w:rsid w:val="0041382A"/>
    <w:rsid w:val="00413ABA"/>
    <w:rsid w:val="00413ADE"/>
    <w:rsid w:val="00413D62"/>
    <w:rsid w:val="00413D9E"/>
    <w:rsid w:val="00413FEE"/>
    <w:rsid w:val="0041526C"/>
    <w:rsid w:val="004153BC"/>
    <w:rsid w:val="00415574"/>
    <w:rsid w:val="0041559A"/>
    <w:rsid w:val="00415DEC"/>
    <w:rsid w:val="0041631F"/>
    <w:rsid w:val="004166BC"/>
    <w:rsid w:val="00416A47"/>
    <w:rsid w:val="00416AB7"/>
    <w:rsid w:val="00416C13"/>
    <w:rsid w:val="00416D91"/>
    <w:rsid w:val="00416EED"/>
    <w:rsid w:val="004170C9"/>
    <w:rsid w:val="004170E5"/>
    <w:rsid w:val="004175C6"/>
    <w:rsid w:val="004179D1"/>
    <w:rsid w:val="00417B9C"/>
    <w:rsid w:val="00417D38"/>
    <w:rsid w:val="0042017B"/>
    <w:rsid w:val="00420199"/>
    <w:rsid w:val="0042033B"/>
    <w:rsid w:val="004204FF"/>
    <w:rsid w:val="00420F93"/>
    <w:rsid w:val="0042145F"/>
    <w:rsid w:val="004215CF"/>
    <w:rsid w:val="004216EF"/>
    <w:rsid w:val="00421AC0"/>
    <w:rsid w:val="00421B37"/>
    <w:rsid w:val="00421BB9"/>
    <w:rsid w:val="00421D8E"/>
    <w:rsid w:val="00421F69"/>
    <w:rsid w:val="004222D1"/>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B31"/>
    <w:rsid w:val="00424D4C"/>
    <w:rsid w:val="004252CA"/>
    <w:rsid w:val="00425727"/>
    <w:rsid w:val="0042578A"/>
    <w:rsid w:val="00425B61"/>
    <w:rsid w:val="00425C40"/>
    <w:rsid w:val="00425CF4"/>
    <w:rsid w:val="00425D5C"/>
    <w:rsid w:val="00425D81"/>
    <w:rsid w:val="00425DDE"/>
    <w:rsid w:val="00425F7E"/>
    <w:rsid w:val="00426092"/>
    <w:rsid w:val="00426297"/>
    <w:rsid w:val="00426361"/>
    <w:rsid w:val="0042698C"/>
    <w:rsid w:val="00426C80"/>
    <w:rsid w:val="00426D5C"/>
    <w:rsid w:val="004272BD"/>
    <w:rsid w:val="004276FF"/>
    <w:rsid w:val="004279D9"/>
    <w:rsid w:val="00427BB5"/>
    <w:rsid w:val="00430012"/>
    <w:rsid w:val="00430064"/>
    <w:rsid w:val="004301B9"/>
    <w:rsid w:val="004301D7"/>
    <w:rsid w:val="004302A6"/>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30F7"/>
    <w:rsid w:val="004336F5"/>
    <w:rsid w:val="00433859"/>
    <w:rsid w:val="00433B44"/>
    <w:rsid w:val="00433E24"/>
    <w:rsid w:val="00433FC2"/>
    <w:rsid w:val="00434346"/>
    <w:rsid w:val="0043441A"/>
    <w:rsid w:val="00434C65"/>
    <w:rsid w:val="0043569A"/>
    <w:rsid w:val="00435969"/>
    <w:rsid w:val="00435BD1"/>
    <w:rsid w:val="00435C58"/>
    <w:rsid w:val="00435D77"/>
    <w:rsid w:val="00435DC2"/>
    <w:rsid w:val="00436954"/>
    <w:rsid w:val="00436FAA"/>
    <w:rsid w:val="00437BAC"/>
    <w:rsid w:val="00437FC0"/>
    <w:rsid w:val="00440504"/>
    <w:rsid w:val="0044072D"/>
    <w:rsid w:val="00440D3C"/>
    <w:rsid w:val="0044129D"/>
    <w:rsid w:val="0044130B"/>
    <w:rsid w:val="00441C37"/>
    <w:rsid w:val="00441C64"/>
    <w:rsid w:val="00441C83"/>
    <w:rsid w:val="004421DE"/>
    <w:rsid w:val="0044275E"/>
    <w:rsid w:val="0044277F"/>
    <w:rsid w:val="00442A51"/>
    <w:rsid w:val="00442B3D"/>
    <w:rsid w:val="00442F2B"/>
    <w:rsid w:val="004435D4"/>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65AD"/>
    <w:rsid w:val="004468BC"/>
    <w:rsid w:val="004469F9"/>
    <w:rsid w:val="00446B87"/>
    <w:rsid w:val="00446CA5"/>
    <w:rsid w:val="0044725A"/>
    <w:rsid w:val="00447670"/>
    <w:rsid w:val="00447A39"/>
    <w:rsid w:val="00447A86"/>
    <w:rsid w:val="00450042"/>
    <w:rsid w:val="004501FE"/>
    <w:rsid w:val="004502A7"/>
    <w:rsid w:val="004502C3"/>
    <w:rsid w:val="00450447"/>
    <w:rsid w:val="0045087F"/>
    <w:rsid w:val="004508F7"/>
    <w:rsid w:val="0045094A"/>
    <w:rsid w:val="00450D21"/>
    <w:rsid w:val="00450D6A"/>
    <w:rsid w:val="00451194"/>
    <w:rsid w:val="00451203"/>
    <w:rsid w:val="0045124D"/>
    <w:rsid w:val="00451839"/>
    <w:rsid w:val="004518B0"/>
    <w:rsid w:val="00451D2F"/>
    <w:rsid w:val="004523EF"/>
    <w:rsid w:val="00452423"/>
    <w:rsid w:val="004524F6"/>
    <w:rsid w:val="004526B6"/>
    <w:rsid w:val="00452741"/>
    <w:rsid w:val="00452AD2"/>
    <w:rsid w:val="00452B0F"/>
    <w:rsid w:val="00452BB5"/>
    <w:rsid w:val="00453008"/>
    <w:rsid w:val="0045349C"/>
    <w:rsid w:val="00453798"/>
    <w:rsid w:val="0045393C"/>
    <w:rsid w:val="00453F27"/>
    <w:rsid w:val="00453F74"/>
    <w:rsid w:val="004540EF"/>
    <w:rsid w:val="00454232"/>
    <w:rsid w:val="004543E8"/>
    <w:rsid w:val="00454442"/>
    <w:rsid w:val="004546EE"/>
    <w:rsid w:val="004547A5"/>
    <w:rsid w:val="0045498C"/>
    <w:rsid w:val="00454B0C"/>
    <w:rsid w:val="00454BBB"/>
    <w:rsid w:val="00454C12"/>
    <w:rsid w:val="00455128"/>
    <w:rsid w:val="004551E5"/>
    <w:rsid w:val="00455454"/>
    <w:rsid w:val="0045550F"/>
    <w:rsid w:val="00455799"/>
    <w:rsid w:val="00455A2F"/>
    <w:rsid w:val="004560E3"/>
    <w:rsid w:val="0045674A"/>
    <w:rsid w:val="004568EA"/>
    <w:rsid w:val="00456910"/>
    <w:rsid w:val="00456BA0"/>
    <w:rsid w:val="00456E0F"/>
    <w:rsid w:val="00456F25"/>
    <w:rsid w:val="0045708E"/>
    <w:rsid w:val="00457136"/>
    <w:rsid w:val="00457149"/>
    <w:rsid w:val="00457814"/>
    <w:rsid w:val="0045783A"/>
    <w:rsid w:val="0045785C"/>
    <w:rsid w:val="00457DCC"/>
    <w:rsid w:val="004606AA"/>
    <w:rsid w:val="0046085A"/>
    <w:rsid w:val="00460D63"/>
    <w:rsid w:val="00460DEE"/>
    <w:rsid w:val="0046101C"/>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6D"/>
    <w:rsid w:val="00462C23"/>
    <w:rsid w:val="00462CFC"/>
    <w:rsid w:val="004630FA"/>
    <w:rsid w:val="0046317B"/>
    <w:rsid w:val="004634DB"/>
    <w:rsid w:val="004636D4"/>
    <w:rsid w:val="004638D5"/>
    <w:rsid w:val="004638ED"/>
    <w:rsid w:val="004638FE"/>
    <w:rsid w:val="00463A80"/>
    <w:rsid w:val="00463BA0"/>
    <w:rsid w:val="00463DC8"/>
    <w:rsid w:val="0046456E"/>
    <w:rsid w:val="004645F2"/>
    <w:rsid w:val="0046486E"/>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D5"/>
    <w:rsid w:val="00470306"/>
    <w:rsid w:val="00470E9E"/>
    <w:rsid w:val="00470F3D"/>
    <w:rsid w:val="0047100F"/>
    <w:rsid w:val="00471042"/>
    <w:rsid w:val="0047153E"/>
    <w:rsid w:val="0047159F"/>
    <w:rsid w:val="004719FC"/>
    <w:rsid w:val="0047226B"/>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A39"/>
    <w:rsid w:val="00474E38"/>
    <w:rsid w:val="00474E6A"/>
    <w:rsid w:val="004752CA"/>
    <w:rsid w:val="00475331"/>
    <w:rsid w:val="004753C2"/>
    <w:rsid w:val="00475A12"/>
    <w:rsid w:val="00475C35"/>
    <w:rsid w:val="00475CC1"/>
    <w:rsid w:val="0047607D"/>
    <w:rsid w:val="004765B8"/>
    <w:rsid w:val="00476601"/>
    <w:rsid w:val="004771A6"/>
    <w:rsid w:val="0047739F"/>
    <w:rsid w:val="00477A88"/>
    <w:rsid w:val="00477D67"/>
    <w:rsid w:val="00477F38"/>
    <w:rsid w:val="0048042A"/>
    <w:rsid w:val="00480574"/>
    <w:rsid w:val="00480649"/>
    <w:rsid w:val="00481010"/>
    <w:rsid w:val="00481193"/>
    <w:rsid w:val="00481C6F"/>
    <w:rsid w:val="00481E74"/>
    <w:rsid w:val="00481F5D"/>
    <w:rsid w:val="004822DC"/>
    <w:rsid w:val="0048236B"/>
    <w:rsid w:val="00482578"/>
    <w:rsid w:val="00482879"/>
    <w:rsid w:val="00482E51"/>
    <w:rsid w:val="00482ED3"/>
    <w:rsid w:val="00483533"/>
    <w:rsid w:val="00483BF2"/>
    <w:rsid w:val="00484137"/>
    <w:rsid w:val="0048417F"/>
    <w:rsid w:val="004848F7"/>
    <w:rsid w:val="00484ADD"/>
    <w:rsid w:val="00484C50"/>
    <w:rsid w:val="00484C52"/>
    <w:rsid w:val="00484CC6"/>
    <w:rsid w:val="004859E1"/>
    <w:rsid w:val="00485A56"/>
    <w:rsid w:val="00485B27"/>
    <w:rsid w:val="00485CD2"/>
    <w:rsid w:val="00485D2A"/>
    <w:rsid w:val="00485DBD"/>
    <w:rsid w:val="004862A1"/>
    <w:rsid w:val="0048670B"/>
    <w:rsid w:val="00486A3F"/>
    <w:rsid w:val="00486C0E"/>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4075"/>
    <w:rsid w:val="00494189"/>
    <w:rsid w:val="00494697"/>
    <w:rsid w:val="0049469B"/>
    <w:rsid w:val="00494AF3"/>
    <w:rsid w:val="00494C82"/>
    <w:rsid w:val="00494DCC"/>
    <w:rsid w:val="00494F02"/>
    <w:rsid w:val="0049504B"/>
    <w:rsid w:val="00495161"/>
    <w:rsid w:val="00495176"/>
    <w:rsid w:val="00495221"/>
    <w:rsid w:val="004956CE"/>
    <w:rsid w:val="00495ABA"/>
    <w:rsid w:val="00495AC8"/>
    <w:rsid w:val="00495EA1"/>
    <w:rsid w:val="00495F54"/>
    <w:rsid w:val="00496051"/>
    <w:rsid w:val="0049669C"/>
    <w:rsid w:val="004967E0"/>
    <w:rsid w:val="00496A26"/>
    <w:rsid w:val="00496BA8"/>
    <w:rsid w:val="00496EFB"/>
    <w:rsid w:val="004970F0"/>
    <w:rsid w:val="004972FC"/>
    <w:rsid w:val="00497524"/>
    <w:rsid w:val="00497797"/>
    <w:rsid w:val="00497905"/>
    <w:rsid w:val="00497930"/>
    <w:rsid w:val="00497BA5"/>
    <w:rsid w:val="00497BDE"/>
    <w:rsid w:val="004A0715"/>
    <w:rsid w:val="004A0C95"/>
    <w:rsid w:val="004A1412"/>
    <w:rsid w:val="004A1A2C"/>
    <w:rsid w:val="004A1B32"/>
    <w:rsid w:val="004A1BAD"/>
    <w:rsid w:val="004A1BCC"/>
    <w:rsid w:val="004A1C3C"/>
    <w:rsid w:val="004A2024"/>
    <w:rsid w:val="004A24F7"/>
    <w:rsid w:val="004A286D"/>
    <w:rsid w:val="004A28E9"/>
    <w:rsid w:val="004A2B9B"/>
    <w:rsid w:val="004A2CB9"/>
    <w:rsid w:val="004A2E64"/>
    <w:rsid w:val="004A3004"/>
    <w:rsid w:val="004A3806"/>
    <w:rsid w:val="004A3A04"/>
    <w:rsid w:val="004A3A1C"/>
    <w:rsid w:val="004A3A96"/>
    <w:rsid w:val="004A3D78"/>
    <w:rsid w:val="004A3E21"/>
    <w:rsid w:val="004A3F77"/>
    <w:rsid w:val="004A49DD"/>
    <w:rsid w:val="004A4A24"/>
    <w:rsid w:val="004A4B66"/>
    <w:rsid w:val="004A5314"/>
    <w:rsid w:val="004A546C"/>
    <w:rsid w:val="004A575D"/>
    <w:rsid w:val="004A5C96"/>
    <w:rsid w:val="004A5E55"/>
    <w:rsid w:val="004A60CA"/>
    <w:rsid w:val="004A610A"/>
    <w:rsid w:val="004A69F6"/>
    <w:rsid w:val="004A6BA8"/>
    <w:rsid w:val="004A6D02"/>
    <w:rsid w:val="004A6D6F"/>
    <w:rsid w:val="004A6E1F"/>
    <w:rsid w:val="004A70A0"/>
    <w:rsid w:val="004A71DD"/>
    <w:rsid w:val="004A7304"/>
    <w:rsid w:val="004A7C5C"/>
    <w:rsid w:val="004A7F40"/>
    <w:rsid w:val="004A7FA3"/>
    <w:rsid w:val="004B02C1"/>
    <w:rsid w:val="004B0832"/>
    <w:rsid w:val="004B0A52"/>
    <w:rsid w:val="004B0D90"/>
    <w:rsid w:val="004B0F46"/>
    <w:rsid w:val="004B19C0"/>
    <w:rsid w:val="004B1A10"/>
    <w:rsid w:val="004B1C1A"/>
    <w:rsid w:val="004B2599"/>
    <w:rsid w:val="004B25A2"/>
    <w:rsid w:val="004B28E9"/>
    <w:rsid w:val="004B29DF"/>
    <w:rsid w:val="004B2D60"/>
    <w:rsid w:val="004B2E11"/>
    <w:rsid w:val="004B2E5D"/>
    <w:rsid w:val="004B3134"/>
    <w:rsid w:val="004B3290"/>
    <w:rsid w:val="004B3519"/>
    <w:rsid w:val="004B3CEF"/>
    <w:rsid w:val="004B3D49"/>
    <w:rsid w:val="004B3E4A"/>
    <w:rsid w:val="004B40AD"/>
    <w:rsid w:val="004B41A2"/>
    <w:rsid w:val="004B4303"/>
    <w:rsid w:val="004B4C25"/>
    <w:rsid w:val="004B50B8"/>
    <w:rsid w:val="004B54EE"/>
    <w:rsid w:val="004B5832"/>
    <w:rsid w:val="004B59CC"/>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323"/>
    <w:rsid w:val="004C033E"/>
    <w:rsid w:val="004C04F0"/>
    <w:rsid w:val="004C054C"/>
    <w:rsid w:val="004C05E2"/>
    <w:rsid w:val="004C09F1"/>
    <w:rsid w:val="004C0C0B"/>
    <w:rsid w:val="004C0D57"/>
    <w:rsid w:val="004C0F7A"/>
    <w:rsid w:val="004C1364"/>
    <w:rsid w:val="004C142E"/>
    <w:rsid w:val="004C1560"/>
    <w:rsid w:val="004C15A8"/>
    <w:rsid w:val="004C16E8"/>
    <w:rsid w:val="004C1A6C"/>
    <w:rsid w:val="004C2109"/>
    <w:rsid w:val="004C23A9"/>
    <w:rsid w:val="004C2868"/>
    <w:rsid w:val="004C2B28"/>
    <w:rsid w:val="004C2F20"/>
    <w:rsid w:val="004C2F5D"/>
    <w:rsid w:val="004C2FDD"/>
    <w:rsid w:val="004C3079"/>
    <w:rsid w:val="004C3364"/>
    <w:rsid w:val="004C382D"/>
    <w:rsid w:val="004C399D"/>
    <w:rsid w:val="004C3BA6"/>
    <w:rsid w:val="004C3D74"/>
    <w:rsid w:val="004C3E2F"/>
    <w:rsid w:val="004C41E8"/>
    <w:rsid w:val="004C429E"/>
    <w:rsid w:val="004C42D3"/>
    <w:rsid w:val="004C44CF"/>
    <w:rsid w:val="004C45A7"/>
    <w:rsid w:val="004C46B1"/>
    <w:rsid w:val="004C46F8"/>
    <w:rsid w:val="004C4ADB"/>
    <w:rsid w:val="004C4DB9"/>
    <w:rsid w:val="004C4E5D"/>
    <w:rsid w:val="004C53D0"/>
    <w:rsid w:val="004C5610"/>
    <w:rsid w:val="004C5643"/>
    <w:rsid w:val="004C57CD"/>
    <w:rsid w:val="004C5907"/>
    <w:rsid w:val="004C5AEC"/>
    <w:rsid w:val="004C5B06"/>
    <w:rsid w:val="004C5B40"/>
    <w:rsid w:val="004C5BE8"/>
    <w:rsid w:val="004C5DAD"/>
    <w:rsid w:val="004C5FEC"/>
    <w:rsid w:val="004C618D"/>
    <w:rsid w:val="004C62A9"/>
    <w:rsid w:val="004C62C4"/>
    <w:rsid w:val="004C647D"/>
    <w:rsid w:val="004C65C5"/>
    <w:rsid w:val="004C67F5"/>
    <w:rsid w:val="004C6B92"/>
    <w:rsid w:val="004C70E2"/>
    <w:rsid w:val="004C70EB"/>
    <w:rsid w:val="004C7295"/>
    <w:rsid w:val="004C737E"/>
    <w:rsid w:val="004C7A54"/>
    <w:rsid w:val="004C7CEB"/>
    <w:rsid w:val="004C7F30"/>
    <w:rsid w:val="004D0072"/>
    <w:rsid w:val="004D0363"/>
    <w:rsid w:val="004D0392"/>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41D0"/>
    <w:rsid w:val="004D4856"/>
    <w:rsid w:val="004D48E4"/>
    <w:rsid w:val="004D49A7"/>
    <w:rsid w:val="004D4AE9"/>
    <w:rsid w:val="004D5150"/>
    <w:rsid w:val="004D515D"/>
    <w:rsid w:val="004D55E2"/>
    <w:rsid w:val="004D5623"/>
    <w:rsid w:val="004D5B8E"/>
    <w:rsid w:val="004D620E"/>
    <w:rsid w:val="004D6A5F"/>
    <w:rsid w:val="004D6BCE"/>
    <w:rsid w:val="004D6DEA"/>
    <w:rsid w:val="004D6E45"/>
    <w:rsid w:val="004D74D4"/>
    <w:rsid w:val="004D7547"/>
    <w:rsid w:val="004D7897"/>
    <w:rsid w:val="004D7B95"/>
    <w:rsid w:val="004D7BDE"/>
    <w:rsid w:val="004E08E0"/>
    <w:rsid w:val="004E0A62"/>
    <w:rsid w:val="004E0C27"/>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F09"/>
    <w:rsid w:val="004E2F73"/>
    <w:rsid w:val="004E3631"/>
    <w:rsid w:val="004E3A1E"/>
    <w:rsid w:val="004E3B23"/>
    <w:rsid w:val="004E3BFC"/>
    <w:rsid w:val="004E3C5C"/>
    <w:rsid w:val="004E3D34"/>
    <w:rsid w:val="004E4398"/>
    <w:rsid w:val="004E4438"/>
    <w:rsid w:val="004E4DE4"/>
    <w:rsid w:val="004E4F5A"/>
    <w:rsid w:val="004E56CA"/>
    <w:rsid w:val="004E583C"/>
    <w:rsid w:val="004E5E99"/>
    <w:rsid w:val="004E619D"/>
    <w:rsid w:val="004E61D7"/>
    <w:rsid w:val="004E61D8"/>
    <w:rsid w:val="004E6389"/>
    <w:rsid w:val="004E6547"/>
    <w:rsid w:val="004E68CF"/>
    <w:rsid w:val="004E6A54"/>
    <w:rsid w:val="004E6AF0"/>
    <w:rsid w:val="004E6DAC"/>
    <w:rsid w:val="004E6E7D"/>
    <w:rsid w:val="004E6F60"/>
    <w:rsid w:val="004E700E"/>
    <w:rsid w:val="004E71E7"/>
    <w:rsid w:val="004E792D"/>
    <w:rsid w:val="004E797F"/>
    <w:rsid w:val="004E7DA8"/>
    <w:rsid w:val="004E7E17"/>
    <w:rsid w:val="004E7EC4"/>
    <w:rsid w:val="004E7F9E"/>
    <w:rsid w:val="004F0021"/>
    <w:rsid w:val="004F034E"/>
    <w:rsid w:val="004F04D0"/>
    <w:rsid w:val="004F0819"/>
    <w:rsid w:val="004F0DF4"/>
    <w:rsid w:val="004F156A"/>
    <w:rsid w:val="004F15CB"/>
    <w:rsid w:val="004F17CF"/>
    <w:rsid w:val="004F1A1B"/>
    <w:rsid w:val="004F1E6B"/>
    <w:rsid w:val="004F231E"/>
    <w:rsid w:val="004F2691"/>
    <w:rsid w:val="004F27D3"/>
    <w:rsid w:val="004F2AB2"/>
    <w:rsid w:val="004F32BE"/>
    <w:rsid w:val="004F34CD"/>
    <w:rsid w:val="004F34FC"/>
    <w:rsid w:val="004F36A5"/>
    <w:rsid w:val="004F36DA"/>
    <w:rsid w:val="004F3878"/>
    <w:rsid w:val="004F390D"/>
    <w:rsid w:val="004F3F45"/>
    <w:rsid w:val="004F409B"/>
    <w:rsid w:val="004F4A70"/>
    <w:rsid w:val="004F4D9A"/>
    <w:rsid w:val="004F4DB4"/>
    <w:rsid w:val="004F4EA9"/>
    <w:rsid w:val="004F5039"/>
    <w:rsid w:val="004F524A"/>
    <w:rsid w:val="004F58A9"/>
    <w:rsid w:val="004F5A69"/>
    <w:rsid w:val="004F5A96"/>
    <w:rsid w:val="004F5AEC"/>
    <w:rsid w:val="004F5AF1"/>
    <w:rsid w:val="004F5E6F"/>
    <w:rsid w:val="004F5FC1"/>
    <w:rsid w:val="004F613E"/>
    <w:rsid w:val="004F6296"/>
    <w:rsid w:val="004F654E"/>
    <w:rsid w:val="004F6717"/>
    <w:rsid w:val="004F6B7B"/>
    <w:rsid w:val="004F6D03"/>
    <w:rsid w:val="004F6FF2"/>
    <w:rsid w:val="004F72AE"/>
    <w:rsid w:val="004F733A"/>
    <w:rsid w:val="004F7430"/>
    <w:rsid w:val="004F7778"/>
    <w:rsid w:val="004F7A61"/>
    <w:rsid w:val="004F7BDD"/>
    <w:rsid w:val="00500385"/>
    <w:rsid w:val="005005DF"/>
    <w:rsid w:val="00501208"/>
    <w:rsid w:val="00501247"/>
    <w:rsid w:val="005015E1"/>
    <w:rsid w:val="005016D2"/>
    <w:rsid w:val="00501865"/>
    <w:rsid w:val="00501B22"/>
    <w:rsid w:val="00501B5F"/>
    <w:rsid w:val="00501B7C"/>
    <w:rsid w:val="00501DD4"/>
    <w:rsid w:val="00501FC0"/>
    <w:rsid w:val="00501FD6"/>
    <w:rsid w:val="00502163"/>
    <w:rsid w:val="00502485"/>
    <w:rsid w:val="0050258A"/>
    <w:rsid w:val="00502604"/>
    <w:rsid w:val="005026B6"/>
    <w:rsid w:val="0050274C"/>
    <w:rsid w:val="00502DB3"/>
    <w:rsid w:val="00502EB1"/>
    <w:rsid w:val="005039F2"/>
    <w:rsid w:val="00504498"/>
    <w:rsid w:val="00504720"/>
    <w:rsid w:val="005047D3"/>
    <w:rsid w:val="00504900"/>
    <w:rsid w:val="00504C27"/>
    <w:rsid w:val="00504FF3"/>
    <w:rsid w:val="0050518F"/>
    <w:rsid w:val="0050522C"/>
    <w:rsid w:val="005053F1"/>
    <w:rsid w:val="005057D4"/>
    <w:rsid w:val="005058A7"/>
    <w:rsid w:val="00505A46"/>
    <w:rsid w:val="00505E9B"/>
    <w:rsid w:val="00505EB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E7B"/>
    <w:rsid w:val="00511F8B"/>
    <w:rsid w:val="005120B5"/>
    <w:rsid w:val="005122CF"/>
    <w:rsid w:val="00512495"/>
    <w:rsid w:val="005129DC"/>
    <w:rsid w:val="00512D96"/>
    <w:rsid w:val="005134F8"/>
    <w:rsid w:val="0051359D"/>
    <w:rsid w:val="005136B7"/>
    <w:rsid w:val="00513940"/>
    <w:rsid w:val="00513AC1"/>
    <w:rsid w:val="0051411E"/>
    <w:rsid w:val="005145EC"/>
    <w:rsid w:val="0051496B"/>
    <w:rsid w:val="00514BBC"/>
    <w:rsid w:val="00514C06"/>
    <w:rsid w:val="00515085"/>
    <w:rsid w:val="00515433"/>
    <w:rsid w:val="0051545D"/>
    <w:rsid w:val="005157B5"/>
    <w:rsid w:val="005159D9"/>
    <w:rsid w:val="00515A05"/>
    <w:rsid w:val="00515A56"/>
    <w:rsid w:val="00515B34"/>
    <w:rsid w:val="00515C4D"/>
    <w:rsid w:val="00515C85"/>
    <w:rsid w:val="00515E3C"/>
    <w:rsid w:val="00515F11"/>
    <w:rsid w:val="00515F47"/>
    <w:rsid w:val="0051607E"/>
    <w:rsid w:val="00516256"/>
    <w:rsid w:val="005162D0"/>
    <w:rsid w:val="00516380"/>
    <w:rsid w:val="0051642F"/>
    <w:rsid w:val="00516A88"/>
    <w:rsid w:val="00516C2D"/>
    <w:rsid w:val="00516D19"/>
    <w:rsid w:val="005176DD"/>
    <w:rsid w:val="00517EDB"/>
    <w:rsid w:val="00517F50"/>
    <w:rsid w:val="005206EB"/>
    <w:rsid w:val="005208D3"/>
    <w:rsid w:val="005209AC"/>
    <w:rsid w:val="00520D1F"/>
    <w:rsid w:val="005215CA"/>
    <w:rsid w:val="005216BA"/>
    <w:rsid w:val="00521885"/>
    <w:rsid w:val="00521909"/>
    <w:rsid w:val="00521F07"/>
    <w:rsid w:val="0052219C"/>
    <w:rsid w:val="005228CF"/>
    <w:rsid w:val="00522964"/>
    <w:rsid w:val="00522AFD"/>
    <w:rsid w:val="00522D83"/>
    <w:rsid w:val="0052317D"/>
    <w:rsid w:val="005232CA"/>
    <w:rsid w:val="005233A8"/>
    <w:rsid w:val="00523403"/>
    <w:rsid w:val="005234D4"/>
    <w:rsid w:val="0052375E"/>
    <w:rsid w:val="0052388C"/>
    <w:rsid w:val="00523A1C"/>
    <w:rsid w:val="00523C80"/>
    <w:rsid w:val="00523E47"/>
    <w:rsid w:val="00523EC6"/>
    <w:rsid w:val="00524482"/>
    <w:rsid w:val="005244AB"/>
    <w:rsid w:val="0052479D"/>
    <w:rsid w:val="005248F3"/>
    <w:rsid w:val="00524D19"/>
    <w:rsid w:val="00524E3E"/>
    <w:rsid w:val="00525181"/>
    <w:rsid w:val="0052562D"/>
    <w:rsid w:val="0052569B"/>
    <w:rsid w:val="00525F43"/>
    <w:rsid w:val="00526113"/>
    <w:rsid w:val="00526255"/>
    <w:rsid w:val="00526565"/>
    <w:rsid w:val="00526630"/>
    <w:rsid w:val="0052677E"/>
    <w:rsid w:val="00526870"/>
    <w:rsid w:val="00526999"/>
    <w:rsid w:val="00526EF1"/>
    <w:rsid w:val="0052706D"/>
    <w:rsid w:val="005270FC"/>
    <w:rsid w:val="0052782E"/>
    <w:rsid w:val="005300C1"/>
    <w:rsid w:val="005300CF"/>
    <w:rsid w:val="005301C1"/>
    <w:rsid w:val="00530408"/>
    <w:rsid w:val="00530BB0"/>
    <w:rsid w:val="00530C72"/>
    <w:rsid w:val="0053111D"/>
    <w:rsid w:val="005313DB"/>
    <w:rsid w:val="005314C3"/>
    <w:rsid w:val="005315D8"/>
    <w:rsid w:val="00531E0D"/>
    <w:rsid w:val="00531E1F"/>
    <w:rsid w:val="00531E36"/>
    <w:rsid w:val="00532157"/>
    <w:rsid w:val="005328FF"/>
    <w:rsid w:val="005329EE"/>
    <w:rsid w:val="00532ACF"/>
    <w:rsid w:val="00532CF3"/>
    <w:rsid w:val="00532E3C"/>
    <w:rsid w:val="00532F9C"/>
    <w:rsid w:val="00533458"/>
    <w:rsid w:val="00533956"/>
    <w:rsid w:val="00533A2A"/>
    <w:rsid w:val="00533A61"/>
    <w:rsid w:val="00533C0B"/>
    <w:rsid w:val="00533D54"/>
    <w:rsid w:val="00534005"/>
    <w:rsid w:val="0053403D"/>
    <w:rsid w:val="0053479C"/>
    <w:rsid w:val="005348EE"/>
    <w:rsid w:val="00534AF8"/>
    <w:rsid w:val="00534F65"/>
    <w:rsid w:val="005354AD"/>
    <w:rsid w:val="005355BB"/>
    <w:rsid w:val="0053574D"/>
    <w:rsid w:val="00535956"/>
    <w:rsid w:val="00535AF1"/>
    <w:rsid w:val="00535BE5"/>
    <w:rsid w:val="00535F65"/>
    <w:rsid w:val="005360AA"/>
    <w:rsid w:val="005364B7"/>
    <w:rsid w:val="00536797"/>
    <w:rsid w:val="00536922"/>
    <w:rsid w:val="00536D33"/>
    <w:rsid w:val="00536E7E"/>
    <w:rsid w:val="00536F14"/>
    <w:rsid w:val="005378CF"/>
    <w:rsid w:val="00537A2E"/>
    <w:rsid w:val="00537AE9"/>
    <w:rsid w:val="005400B8"/>
    <w:rsid w:val="005400F4"/>
    <w:rsid w:val="0054010F"/>
    <w:rsid w:val="0054038C"/>
    <w:rsid w:val="0054044E"/>
    <w:rsid w:val="005407E4"/>
    <w:rsid w:val="005408E2"/>
    <w:rsid w:val="00540ABB"/>
    <w:rsid w:val="00540B6A"/>
    <w:rsid w:val="00540BF0"/>
    <w:rsid w:val="00540F1E"/>
    <w:rsid w:val="00540F25"/>
    <w:rsid w:val="00540F41"/>
    <w:rsid w:val="00541481"/>
    <w:rsid w:val="00541577"/>
    <w:rsid w:val="00541826"/>
    <w:rsid w:val="00541949"/>
    <w:rsid w:val="00541C1F"/>
    <w:rsid w:val="00541C9B"/>
    <w:rsid w:val="00541E62"/>
    <w:rsid w:val="00542643"/>
    <w:rsid w:val="00542869"/>
    <w:rsid w:val="005428FA"/>
    <w:rsid w:val="00542A43"/>
    <w:rsid w:val="00542CB1"/>
    <w:rsid w:val="00542F02"/>
    <w:rsid w:val="00543148"/>
    <w:rsid w:val="005431A2"/>
    <w:rsid w:val="0054320B"/>
    <w:rsid w:val="005432B3"/>
    <w:rsid w:val="005433D3"/>
    <w:rsid w:val="0054341A"/>
    <w:rsid w:val="0054386A"/>
    <w:rsid w:val="005441AF"/>
    <w:rsid w:val="00544498"/>
    <w:rsid w:val="005446C5"/>
    <w:rsid w:val="00544A78"/>
    <w:rsid w:val="00544B80"/>
    <w:rsid w:val="00544FE3"/>
    <w:rsid w:val="0054510E"/>
    <w:rsid w:val="005451D8"/>
    <w:rsid w:val="00545527"/>
    <w:rsid w:val="005455ED"/>
    <w:rsid w:val="005457C6"/>
    <w:rsid w:val="00545950"/>
    <w:rsid w:val="00545DC0"/>
    <w:rsid w:val="00545F19"/>
    <w:rsid w:val="005465BE"/>
    <w:rsid w:val="00546764"/>
    <w:rsid w:val="00546A07"/>
    <w:rsid w:val="00546A7C"/>
    <w:rsid w:val="00546FB7"/>
    <w:rsid w:val="00547211"/>
    <w:rsid w:val="0054727D"/>
    <w:rsid w:val="005472D3"/>
    <w:rsid w:val="005476F5"/>
    <w:rsid w:val="00547C18"/>
    <w:rsid w:val="00547C92"/>
    <w:rsid w:val="00547ED2"/>
    <w:rsid w:val="00547ED8"/>
    <w:rsid w:val="0055006B"/>
    <w:rsid w:val="00550111"/>
    <w:rsid w:val="00550370"/>
    <w:rsid w:val="005503A4"/>
    <w:rsid w:val="00550683"/>
    <w:rsid w:val="0055069F"/>
    <w:rsid w:val="00550FF0"/>
    <w:rsid w:val="00551013"/>
    <w:rsid w:val="005515AA"/>
    <w:rsid w:val="00551825"/>
    <w:rsid w:val="00551C37"/>
    <w:rsid w:val="00552093"/>
    <w:rsid w:val="00552419"/>
    <w:rsid w:val="00552518"/>
    <w:rsid w:val="005529EC"/>
    <w:rsid w:val="00552ABB"/>
    <w:rsid w:val="00552BE4"/>
    <w:rsid w:val="00553331"/>
    <w:rsid w:val="00553544"/>
    <w:rsid w:val="005538C1"/>
    <w:rsid w:val="00553AA8"/>
    <w:rsid w:val="00553B2C"/>
    <w:rsid w:val="00553B2D"/>
    <w:rsid w:val="00553EF1"/>
    <w:rsid w:val="0055410A"/>
    <w:rsid w:val="0055437D"/>
    <w:rsid w:val="00554553"/>
    <w:rsid w:val="00554562"/>
    <w:rsid w:val="00554A10"/>
    <w:rsid w:val="0055512C"/>
    <w:rsid w:val="005551CA"/>
    <w:rsid w:val="005559A7"/>
    <w:rsid w:val="00555C04"/>
    <w:rsid w:val="00555C26"/>
    <w:rsid w:val="00555C6B"/>
    <w:rsid w:val="00555CD0"/>
    <w:rsid w:val="00555D90"/>
    <w:rsid w:val="00555F2A"/>
    <w:rsid w:val="00556320"/>
    <w:rsid w:val="005564DA"/>
    <w:rsid w:val="005568E6"/>
    <w:rsid w:val="00556D90"/>
    <w:rsid w:val="00556EC2"/>
    <w:rsid w:val="00556FD3"/>
    <w:rsid w:val="0055721D"/>
    <w:rsid w:val="005576A4"/>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50"/>
    <w:rsid w:val="00565552"/>
    <w:rsid w:val="005656EB"/>
    <w:rsid w:val="005657D8"/>
    <w:rsid w:val="00565E11"/>
    <w:rsid w:val="00565FFA"/>
    <w:rsid w:val="0056609A"/>
    <w:rsid w:val="0056611B"/>
    <w:rsid w:val="00566184"/>
    <w:rsid w:val="005663AE"/>
    <w:rsid w:val="00566529"/>
    <w:rsid w:val="00566722"/>
    <w:rsid w:val="0056676D"/>
    <w:rsid w:val="00566A92"/>
    <w:rsid w:val="00566C76"/>
    <w:rsid w:val="00566E55"/>
    <w:rsid w:val="00567247"/>
    <w:rsid w:val="00567257"/>
    <w:rsid w:val="005672A6"/>
    <w:rsid w:val="005673D9"/>
    <w:rsid w:val="0056755C"/>
    <w:rsid w:val="00567661"/>
    <w:rsid w:val="0056793B"/>
    <w:rsid w:val="00570036"/>
    <w:rsid w:val="00570252"/>
    <w:rsid w:val="0057025F"/>
    <w:rsid w:val="005704F8"/>
    <w:rsid w:val="00570F6E"/>
    <w:rsid w:val="00571062"/>
    <w:rsid w:val="0057119A"/>
    <w:rsid w:val="00571567"/>
    <w:rsid w:val="005718F5"/>
    <w:rsid w:val="00571AE7"/>
    <w:rsid w:val="00571C89"/>
    <w:rsid w:val="00571E1F"/>
    <w:rsid w:val="00571EE6"/>
    <w:rsid w:val="00571F0A"/>
    <w:rsid w:val="005727FD"/>
    <w:rsid w:val="00572C8D"/>
    <w:rsid w:val="00573096"/>
    <w:rsid w:val="005732E6"/>
    <w:rsid w:val="00573A3B"/>
    <w:rsid w:val="00573A92"/>
    <w:rsid w:val="00573C7E"/>
    <w:rsid w:val="00574317"/>
    <w:rsid w:val="0057453D"/>
    <w:rsid w:val="00574771"/>
    <w:rsid w:val="0057509C"/>
    <w:rsid w:val="005750E4"/>
    <w:rsid w:val="0057514E"/>
    <w:rsid w:val="0057547E"/>
    <w:rsid w:val="005758C2"/>
    <w:rsid w:val="00575ADB"/>
    <w:rsid w:val="00575C61"/>
    <w:rsid w:val="00575EDC"/>
    <w:rsid w:val="0057628C"/>
    <w:rsid w:val="0057670F"/>
    <w:rsid w:val="00576924"/>
    <w:rsid w:val="00576ABF"/>
    <w:rsid w:val="00576ACF"/>
    <w:rsid w:val="00576CA5"/>
    <w:rsid w:val="00576F87"/>
    <w:rsid w:val="005772D0"/>
    <w:rsid w:val="005773EE"/>
    <w:rsid w:val="005774A5"/>
    <w:rsid w:val="005777EC"/>
    <w:rsid w:val="00577A14"/>
    <w:rsid w:val="00577AD6"/>
    <w:rsid w:val="00577AEF"/>
    <w:rsid w:val="00577FB2"/>
    <w:rsid w:val="00580247"/>
    <w:rsid w:val="00580451"/>
    <w:rsid w:val="00580662"/>
    <w:rsid w:val="005809FA"/>
    <w:rsid w:val="00580A22"/>
    <w:rsid w:val="00580CC1"/>
    <w:rsid w:val="00580CF9"/>
    <w:rsid w:val="005811F3"/>
    <w:rsid w:val="00581264"/>
    <w:rsid w:val="0058168F"/>
    <w:rsid w:val="005816DF"/>
    <w:rsid w:val="00581AFE"/>
    <w:rsid w:val="00581C33"/>
    <w:rsid w:val="00581CED"/>
    <w:rsid w:val="00581E51"/>
    <w:rsid w:val="00581EB7"/>
    <w:rsid w:val="00582167"/>
    <w:rsid w:val="0058237D"/>
    <w:rsid w:val="00582404"/>
    <w:rsid w:val="00582706"/>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AB"/>
    <w:rsid w:val="00584433"/>
    <w:rsid w:val="0058484E"/>
    <w:rsid w:val="0058545C"/>
    <w:rsid w:val="00585577"/>
    <w:rsid w:val="005857F8"/>
    <w:rsid w:val="00585995"/>
    <w:rsid w:val="005859BA"/>
    <w:rsid w:val="00585ACD"/>
    <w:rsid w:val="00585C2D"/>
    <w:rsid w:val="00586004"/>
    <w:rsid w:val="00586385"/>
    <w:rsid w:val="005865D8"/>
    <w:rsid w:val="00586984"/>
    <w:rsid w:val="00586A95"/>
    <w:rsid w:val="00586AD8"/>
    <w:rsid w:val="0058711B"/>
    <w:rsid w:val="00587180"/>
    <w:rsid w:val="0058724A"/>
    <w:rsid w:val="005873BF"/>
    <w:rsid w:val="00587B01"/>
    <w:rsid w:val="00587DFF"/>
    <w:rsid w:val="00587E1A"/>
    <w:rsid w:val="00587E99"/>
    <w:rsid w:val="005901B5"/>
    <w:rsid w:val="00590289"/>
    <w:rsid w:val="005907E8"/>
    <w:rsid w:val="0059093E"/>
    <w:rsid w:val="00590A0A"/>
    <w:rsid w:val="00590ABB"/>
    <w:rsid w:val="00591403"/>
    <w:rsid w:val="0059158B"/>
    <w:rsid w:val="00591856"/>
    <w:rsid w:val="00591E08"/>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3D8"/>
    <w:rsid w:val="0059669C"/>
    <w:rsid w:val="00596A80"/>
    <w:rsid w:val="00596B06"/>
    <w:rsid w:val="00596BE8"/>
    <w:rsid w:val="00596EBE"/>
    <w:rsid w:val="00596F49"/>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3589"/>
    <w:rsid w:val="005A36DF"/>
    <w:rsid w:val="005A3A12"/>
    <w:rsid w:val="005A40ED"/>
    <w:rsid w:val="005A4457"/>
    <w:rsid w:val="005A4627"/>
    <w:rsid w:val="005A469E"/>
    <w:rsid w:val="005A47FD"/>
    <w:rsid w:val="005A4D27"/>
    <w:rsid w:val="005A4F76"/>
    <w:rsid w:val="005A518A"/>
    <w:rsid w:val="005A5569"/>
    <w:rsid w:val="005A5717"/>
    <w:rsid w:val="005A5E62"/>
    <w:rsid w:val="005A6100"/>
    <w:rsid w:val="005A6531"/>
    <w:rsid w:val="005A6E66"/>
    <w:rsid w:val="005A714E"/>
    <w:rsid w:val="005A72C0"/>
    <w:rsid w:val="005A7839"/>
    <w:rsid w:val="005A7D58"/>
    <w:rsid w:val="005A7E82"/>
    <w:rsid w:val="005A7FF7"/>
    <w:rsid w:val="005B0245"/>
    <w:rsid w:val="005B0869"/>
    <w:rsid w:val="005B0D35"/>
    <w:rsid w:val="005B112C"/>
    <w:rsid w:val="005B167C"/>
    <w:rsid w:val="005B16EC"/>
    <w:rsid w:val="005B1A9D"/>
    <w:rsid w:val="005B1BF8"/>
    <w:rsid w:val="005B2236"/>
    <w:rsid w:val="005B236B"/>
    <w:rsid w:val="005B25B4"/>
    <w:rsid w:val="005B26C5"/>
    <w:rsid w:val="005B26C7"/>
    <w:rsid w:val="005B29C4"/>
    <w:rsid w:val="005B2ADC"/>
    <w:rsid w:val="005B2D05"/>
    <w:rsid w:val="005B30EA"/>
    <w:rsid w:val="005B31EB"/>
    <w:rsid w:val="005B3615"/>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7B6"/>
    <w:rsid w:val="005B79A3"/>
    <w:rsid w:val="005B7A78"/>
    <w:rsid w:val="005B7B2C"/>
    <w:rsid w:val="005B7B86"/>
    <w:rsid w:val="005B7B88"/>
    <w:rsid w:val="005C00FF"/>
    <w:rsid w:val="005C0533"/>
    <w:rsid w:val="005C0808"/>
    <w:rsid w:val="005C0AA3"/>
    <w:rsid w:val="005C0AF1"/>
    <w:rsid w:val="005C14FB"/>
    <w:rsid w:val="005C20A3"/>
    <w:rsid w:val="005C2115"/>
    <w:rsid w:val="005C2433"/>
    <w:rsid w:val="005C2501"/>
    <w:rsid w:val="005C292A"/>
    <w:rsid w:val="005C2A91"/>
    <w:rsid w:val="005C2C55"/>
    <w:rsid w:val="005C2C59"/>
    <w:rsid w:val="005C2D89"/>
    <w:rsid w:val="005C2EC0"/>
    <w:rsid w:val="005C31C0"/>
    <w:rsid w:val="005C3227"/>
    <w:rsid w:val="005C3897"/>
    <w:rsid w:val="005C3988"/>
    <w:rsid w:val="005C3A26"/>
    <w:rsid w:val="005C3BF0"/>
    <w:rsid w:val="005C3E04"/>
    <w:rsid w:val="005C3FF6"/>
    <w:rsid w:val="005C417B"/>
    <w:rsid w:val="005C44BD"/>
    <w:rsid w:val="005C4F9A"/>
    <w:rsid w:val="005C4FD3"/>
    <w:rsid w:val="005C5248"/>
    <w:rsid w:val="005C55F4"/>
    <w:rsid w:val="005C5727"/>
    <w:rsid w:val="005C57FB"/>
    <w:rsid w:val="005C67B6"/>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FF7"/>
    <w:rsid w:val="005D1216"/>
    <w:rsid w:val="005D1408"/>
    <w:rsid w:val="005D1537"/>
    <w:rsid w:val="005D155A"/>
    <w:rsid w:val="005D17B3"/>
    <w:rsid w:val="005D1816"/>
    <w:rsid w:val="005D1AD5"/>
    <w:rsid w:val="005D1C3A"/>
    <w:rsid w:val="005D1D2B"/>
    <w:rsid w:val="005D1E76"/>
    <w:rsid w:val="005D1EDF"/>
    <w:rsid w:val="005D1F74"/>
    <w:rsid w:val="005D2A77"/>
    <w:rsid w:val="005D2F2D"/>
    <w:rsid w:val="005D3230"/>
    <w:rsid w:val="005D32FA"/>
    <w:rsid w:val="005D33DF"/>
    <w:rsid w:val="005D3C7F"/>
    <w:rsid w:val="005D460C"/>
    <w:rsid w:val="005D49D4"/>
    <w:rsid w:val="005D4D2B"/>
    <w:rsid w:val="005D4ECE"/>
    <w:rsid w:val="005D4F11"/>
    <w:rsid w:val="005D5A31"/>
    <w:rsid w:val="005D5A59"/>
    <w:rsid w:val="005D622C"/>
    <w:rsid w:val="005D6257"/>
    <w:rsid w:val="005D62C2"/>
    <w:rsid w:val="005D64BD"/>
    <w:rsid w:val="005D651F"/>
    <w:rsid w:val="005D6D27"/>
    <w:rsid w:val="005D6DE6"/>
    <w:rsid w:val="005D6E7A"/>
    <w:rsid w:val="005D704D"/>
    <w:rsid w:val="005D7494"/>
    <w:rsid w:val="005D75E6"/>
    <w:rsid w:val="005D76BA"/>
    <w:rsid w:val="005D7B35"/>
    <w:rsid w:val="005D7CE4"/>
    <w:rsid w:val="005D7FD1"/>
    <w:rsid w:val="005E0281"/>
    <w:rsid w:val="005E0460"/>
    <w:rsid w:val="005E0889"/>
    <w:rsid w:val="005E0A08"/>
    <w:rsid w:val="005E0B98"/>
    <w:rsid w:val="005E0BF4"/>
    <w:rsid w:val="005E0F07"/>
    <w:rsid w:val="005E0F56"/>
    <w:rsid w:val="005E146B"/>
    <w:rsid w:val="005E186A"/>
    <w:rsid w:val="005E1EC5"/>
    <w:rsid w:val="005E20F6"/>
    <w:rsid w:val="005E225E"/>
    <w:rsid w:val="005E246C"/>
    <w:rsid w:val="005E283C"/>
    <w:rsid w:val="005E2B6E"/>
    <w:rsid w:val="005E2E0B"/>
    <w:rsid w:val="005E2EC4"/>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932"/>
    <w:rsid w:val="005E6A1E"/>
    <w:rsid w:val="005E6D99"/>
    <w:rsid w:val="005E6E9C"/>
    <w:rsid w:val="005E6F87"/>
    <w:rsid w:val="005E7AD2"/>
    <w:rsid w:val="005E7C03"/>
    <w:rsid w:val="005E7DD3"/>
    <w:rsid w:val="005E7E9C"/>
    <w:rsid w:val="005F0887"/>
    <w:rsid w:val="005F0941"/>
    <w:rsid w:val="005F0B38"/>
    <w:rsid w:val="005F0EF4"/>
    <w:rsid w:val="005F1385"/>
    <w:rsid w:val="005F1C71"/>
    <w:rsid w:val="005F1DBA"/>
    <w:rsid w:val="005F1E03"/>
    <w:rsid w:val="005F1FB0"/>
    <w:rsid w:val="005F25A7"/>
    <w:rsid w:val="005F26A8"/>
    <w:rsid w:val="005F26C2"/>
    <w:rsid w:val="005F298E"/>
    <w:rsid w:val="005F29B4"/>
    <w:rsid w:val="005F2A91"/>
    <w:rsid w:val="005F3119"/>
    <w:rsid w:val="005F31E0"/>
    <w:rsid w:val="005F3787"/>
    <w:rsid w:val="005F3788"/>
    <w:rsid w:val="005F383F"/>
    <w:rsid w:val="005F38B3"/>
    <w:rsid w:val="005F3CD8"/>
    <w:rsid w:val="005F3F22"/>
    <w:rsid w:val="005F4018"/>
    <w:rsid w:val="005F4074"/>
    <w:rsid w:val="005F432E"/>
    <w:rsid w:val="005F43F5"/>
    <w:rsid w:val="005F462E"/>
    <w:rsid w:val="005F4961"/>
    <w:rsid w:val="005F4BD1"/>
    <w:rsid w:val="005F4FD0"/>
    <w:rsid w:val="005F50B3"/>
    <w:rsid w:val="005F527A"/>
    <w:rsid w:val="005F52DC"/>
    <w:rsid w:val="005F5542"/>
    <w:rsid w:val="005F5592"/>
    <w:rsid w:val="005F563F"/>
    <w:rsid w:val="005F56C6"/>
    <w:rsid w:val="005F57DA"/>
    <w:rsid w:val="005F5B44"/>
    <w:rsid w:val="005F5FF9"/>
    <w:rsid w:val="005F61B2"/>
    <w:rsid w:val="005F678A"/>
    <w:rsid w:val="005F69D8"/>
    <w:rsid w:val="005F69E5"/>
    <w:rsid w:val="005F6E4E"/>
    <w:rsid w:val="005F7128"/>
    <w:rsid w:val="005F715A"/>
    <w:rsid w:val="005F72ED"/>
    <w:rsid w:val="005F7469"/>
    <w:rsid w:val="005F786B"/>
    <w:rsid w:val="005F7D41"/>
    <w:rsid w:val="005F7ED4"/>
    <w:rsid w:val="005F7EDC"/>
    <w:rsid w:val="005F7EE4"/>
    <w:rsid w:val="006000CC"/>
    <w:rsid w:val="006001FD"/>
    <w:rsid w:val="00600286"/>
    <w:rsid w:val="006005CD"/>
    <w:rsid w:val="006007BE"/>
    <w:rsid w:val="00600CD4"/>
    <w:rsid w:val="00601118"/>
    <w:rsid w:val="006012DF"/>
    <w:rsid w:val="00601391"/>
    <w:rsid w:val="0060159D"/>
    <w:rsid w:val="00601C76"/>
    <w:rsid w:val="00601D34"/>
    <w:rsid w:val="00601E64"/>
    <w:rsid w:val="00601E65"/>
    <w:rsid w:val="0060210A"/>
    <w:rsid w:val="00602259"/>
    <w:rsid w:val="0060239E"/>
    <w:rsid w:val="006024D2"/>
    <w:rsid w:val="006025D1"/>
    <w:rsid w:val="006026D0"/>
    <w:rsid w:val="0060283A"/>
    <w:rsid w:val="00602C5E"/>
    <w:rsid w:val="00602CB6"/>
    <w:rsid w:val="00602D70"/>
    <w:rsid w:val="00602F24"/>
    <w:rsid w:val="006030C0"/>
    <w:rsid w:val="006032AC"/>
    <w:rsid w:val="006032D2"/>
    <w:rsid w:val="00603DA3"/>
    <w:rsid w:val="006041C6"/>
    <w:rsid w:val="006043C1"/>
    <w:rsid w:val="006046F7"/>
    <w:rsid w:val="00604C3E"/>
    <w:rsid w:val="00604C84"/>
    <w:rsid w:val="00605253"/>
    <w:rsid w:val="0060567D"/>
    <w:rsid w:val="006058EF"/>
    <w:rsid w:val="00605C1E"/>
    <w:rsid w:val="00605D3C"/>
    <w:rsid w:val="00605F9A"/>
    <w:rsid w:val="00606128"/>
    <w:rsid w:val="00606687"/>
    <w:rsid w:val="0060670A"/>
    <w:rsid w:val="0060671D"/>
    <w:rsid w:val="00606756"/>
    <w:rsid w:val="00606C2B"/>
    <w:rsid w:val="00606DF0"/>
    <w:rsid w:val="00606E4C"/>
    <w:rsid w:val="0060761A"/>
    <w:rsid w:val="00607670"/>
    <w:rsid w:val="006079C6"/>
    <w:rsid w:val="00607C5F"/>
    <w:rsid w:val="00607EB2"/>
    <w:rsid w:val="00610045"/>
    <w:rsid w:val="006105C3"/>
    <w:rsid w:val="006107E2"/>
    <w:rsid w:val="00610D49"/>
    <w:rsid w:val="00610ECE"/>
    <w:rsid w:val="006114D3"/>
    <w:rsid w:val="006114E3"/>
    <w:rsid w:val="006115FF"/>
    <w:rsid w:val="006117D3"/>
    <w:rsid w:val="006118D6"/>
    <w:rsid w:val="00612311"/>
    <w:rsid w:val="006123B2"/>
    <w:rsid w:val="006124F8"/>
    <w:rsid w:val="0061258A"/>
    <w:rsid w:val="00612615"/>
    <w:rsid w:val="00612697"/>
    <w:rsid w:val="00612CC9"/>
    <w:rsid w:val="00612DB6"/>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1050"/>
    <w:rsid w:val="00621470"/>
    <w:rsid w:val="00621513"/>
    <w:rsid w:val="0062159A"/>
    <w:rsid w:val="006217E9"/>
    <w:rsid w:val="0062191B"/>
    <w:rsid w:val="00621CA9"/>
    <w:rsid w:val="00621CEC"/>
    <w:rsid w:val="00621D7C"/>
    <w:rsid w:val="00621DBB"/>
    <w:rsid w:val="006229A4"/>
    <w:rsid w:val="00622A18"/>
    <w:rsid w:val="006231D8"/>
    <w:rsid w:val="006236FB"/>
    <w:rsid w:val="00623F62"/>
    <w:rsid w:val="00624119"/>
    <w:rsid w:val="00624610"/>
    <w:rsid w:val="00624B2B"/>
    <w:rsid w:val="00624C40"/>
    <w:rsid w:val="00624CF1"/>
    <w:rsid w:val="006250C1"/>
    <w:rsid w:val="00625179"/>
    <w:rsid w:val="006252F6"/>
    <w:rsid w:val="00625314"/>
    <w:rsid w:val="006256A8"/>
    <w:rsid w:val="00625772"/>
    <w:rsid w:val="00625C7F"/>
    <w:rsid w:val="00625D55"/>
    <w:rsid w:val="00626420"/>
    <w:rsid w:val="00626868"/>
    <w:rsid w:val="00626B58"/>
    <w:rsid w:val="00626B6F"/>
    <w:rsid w:val="00627065"/>
    <w:rsid w:val="0062726A"/>
    <w:rsid w:val="0062748D"/>
    <w:rsid w:val="00627586"/>
    <w:rsid w:val="006275C0"/>
    <w:rsid w:val="006278CF"/>
    <w:rsid w:val="0062790F"/>
    <w:rsid w:val="00627BE0"/>
    <w:rsid w:val="00627CAC"/>
    <w:rsid w:val="00630079"/>
    <w:rsid w:val="00630A80"/>
    <w:rsid w:val="00630DE9"/>
    <w:rsid w:val="006321F7"/>
    <w:rsid w:val="006323A4"/>
    <w:rsid w:val="00632903"/>
    <w:rsid w:val="00633139"/>
    <w:rsid w:val="00633324"/>
    <w:rsid w:val="006334FA"/>
    <w:rsid w:val="0063359A"/>
    <w:rsid w:val="00633B84"/>
    <w:rsid w:val="00633CB7"/>
    <w:rsid w:val="00633E49"/>
    <w:rsid w:val="00634040"/>
    <w:rsid w:val="00634318"/>
    <w:rsid w:val="00634898"/>
    <w:rsid w:val="00635040"/>
    <w:rsid w:val="006352E9"/>
    <w:rsid w:val="006361E5"/>
    <w:rsid w:val="006363C1"/>
    <w:rsid w:val="00636735"/>
    <w:rsid w:val="006368D5"/>
    <w:rsid w:val="00636A6D"/>
    <w:rsid w:val="00636D52"/>
    <w:rsid w:val="00636E5F"/>
    <w:rsid w:val="00636F75"/>
    <w:rsid w:val="00636FD7"/>
    <w:rsid w:val="00637237"/>
    <w:rsid w:val="006375B0"/>
    <w:rsid w:val="006376B8"/>
    <w:rsid w:val="006377CC"/>
    <w:rsid w:val="00637F3E"/>
    <w:rsid w:val="00637FF5"/>
    <w:rsid w:val="006400B2"/>
    <w:rsid w:val="0064078E"/>
    <w:rsid w:val="006409A7"/>
    <w:rsid w:val="00640B88"/>
    <w:rsid w:val="00640BD0"/>
    <w:rsid w:val="00640C86"/>
    <w:rsid w:val="00641619"/>
    <w:rsid w:val="006416D7"/>
    <w:rsid w:val="00641702"/>
    <w:rsid w:val="006419F3"/>
    <w:rsid w:val="00642255"/>
    <w:rsid w:val="0064238A"/>
    <w:rsid w:val="006426B6"/>
    <w:rsid w:val="00642815"/>
    <w:rsid w:val="0064281E"/>
    <w:rsid w:val="00642BBF"/>
    <w:rsid w:val="00642D5D"/>
    <w:rsid w:val="00642EA8"/>
    <w:rsid w:val="00642F91"/>
    <w:rsid w:val="006432FB"/>
    <w:rsid w:val="00643653"/>
    <w:rsid w:val="00643716"/>
    <w:rsid w:val="0064380D"/>
    <w:rsid w:val="00643908"/>
    <w:rsid w:val="006439A8"/>
    <w:rsid w:val="00643D99"/>
    <w:rsid w:val="006440BB"/>
    <w:rsid w:val="00644257"/>
    <w:rsid w:val="00644282"/>
    <w:rsid w:val="00644CA0"/>
    <w:rsid w:val="00644D89"/>
    <w:rsid w:val="00644E37"/>
    <w:rsid w:val="00644ED6"/>
    <w:rsid w:val="006451BD"/>
    <w:rsid w:val="006451CC"/>
    <w:rsid w:val="006453C9"/>
    <w:rsid w:val="00645534"/>
    <w:rsid w:val="006455D8"/>
    <w:rsid w:val="006456BB"/>
    <w:rsid w:val="00645C4F"/>
    <w:rsid w:val="00646D6E"/>
    <w:rsid w:val="006470A6"/>
    <w:rsid w:val="00647300"/>
    <w:rsid w:val="00647387"/>
    <w:rsid w:val="006474E0"/>
    <w:rsid w:val="00647606"/>
    <w:rsid w:val="00647C5F"/>
    <w:rsid w:val="00647FD8"/>
    <w:rsid w:val="00650042"/>
    <w:rsid w:val="0065012D"/>
    <w:rsid w:val="00650209"/>
    <w:rsid w:val="006502B6"/>
    <w:rsid w:val="006504E4"/>
    <w:rsid w:val="00650816"/>
    <w:rsid w:val="00650A3E"/>
    <w:rsid w:val="00650A73"/>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FDF"/>
    <w:rsid w:val="00655007"/>
    <w:rsid w:val="0065526E"/>
    <w:rsid w:val="00655352"/>
    <w:rsid w:val="00655588"/>
    <w:rsid w:val="00655854"/>
    <w:rsid w:val="00655895"/>
    <w:rsid w:val="0065598B"/>
    <w:rsid w:val="00656A32"/>
    <w:rsid w:val="00656A5D"/>
    <w:rsid w:val="00656C44"/>
    <w:rsid w:val="00656EC5"/>
    <w:rsid w:val="00656F17"/>
    <w:rsid w:val="00657130"/>
    <w:rsid w:val="006571A0"/>
    <w:rsid w:val="006571A8"/>
    <w:rsid w:val="006578D8"/>
    <w:rsid w:val="00657D7F"/>
    <w:rsid w:val="006601A4"/>
    <w:rsid w:val="006601AE"/>
    <w:rsid w:val="006603F2"/>
    <w:rsid w:val="00660522"/>
    <w:rsid w:val="00660F01"/>
    <w:rsid w:val="00660F2E"/>
    <w:rsid w:val="00661083"/>
    <w:rsid w:val="006612B7"/>
    <w:rsid w:val="00661433"/>
    <w:rsid w:val="006614D2"/>
    <w:rsid w:val="0066156E"/>
    <w:rsid w:val="00661741"/>
    <w:rsid w:val="00661AC1"/>
    <w:rsid w:val="00661B72"/>
    <w:rsid w:val="00661DF9"/>
    <w:rsid w:val="00661DFD"/>
    <w:rsid w:val="00662852"/>
    <w:rsid w:val="00662995"/>
    <w:rsid w:val="00662AC6"/>
    <w:rsid w:val="00662C6F"/>
    <w:rsid w:val="00662CDB"/>
    <w:rsid w:val="006635EF"/>
    <w:rsid w:val="0066397C"/>
    <w:rsid w:val="00663CA2"/>
    <w:rsid w:val="00663D9B"/>
    <w:rsid w:val="0066485F"/>
    <w:rsid w:val="00664A37"/>
    <w:rsid w:val="00664B6A"/>
    <w:rsid w:val="00664BD9"/>
    <w:rsid w:val="006650A2"/>
    <w:rsid w:val="006654B7"/>
    <w:rsid w:val="00665610"/>
    <w:rsid w:val="0066581A"/>
    <w:rsid w:val="0066599D"/>
    <w:rsid w:val="0066599E"/>
    <w:rsid w:val="0066639F"/>
    <w:rsid w:val="00666662"/>
    <w:rsid w:val="00666751"/>
    <w:rsid w:val="00666764"/>
    <w:rsid w:val="00666BDB"/>
    <w:rsid w:val="006676A0"/>
    <w:rsid w:val="00667872"/>
    <w:rsid w:val="006679E0"/>
    <w:rsid w:val="00667CF5"/>
    <w:rsid w:val="00670183"/>
    <w:rsid w:val="00670395"/>
    <w:rsid w:val="00670831"/>
    <w:rsid w:val="0067083B"/>
    <w:rsid w:val="00670B5E"/>
    <w:rsid w:val="00670F67"/>
    <w:rsid w:val="0067134F"/>
    <w:rsid w:val="006716DD"/>
    <w:rsid w:val="00671BB2"/>
    <w:rsid w:val="00671C09"/>
    <w:rsid w:val="0067221A"/>
    <w:rsid w:val="00672411"/>
    <w:rsid w:val="006724D9"/>
    <w:rsid w:val="006726E0"/>
    <w:rsid w:val="00672893"/>
    <w:rsid w:val="00672F3C"/>
    <w:rsid w:val="006732D6"/>
    <w:rsid w:val="0067330A"/>
    <w:rsid w:val="006734F5"/>
    <w:rsid w:val="00673554"/>
    <w:rsid w:val="00673690"/>
    <w:rsid w:val="006739C9"/>
    <w:rsid w:val="00673CC6"/>
    <w:rsid w:val="00673D18"/>
    <w:rsid w:val="00673DDA"/>
    <w:rsid w:val="00674120"/>
    <w:rsid w:val="006742B4"/>
    <w:rsid w:val="006744FD"/>
    <w:rsid w:val="006745A0"/>
    <w:rsid w:val="00674707"/>
    <w:rsid w:val="0067485D"/>
    <w:rsid w:val="00675127"/>
    <w:rsid w:val="00675368"/>
    <w:rsid w:val="006760DE"/>
    <w:rsid w:val="006761CF"/>
    <w:rsid w:val="006762DC"/>
    <w:rsid w:val="0067648B"/>
    <w:rsid w:val="0067664C"/>
    <w:rsid w:val="00676AED"/>
    <w:rsid w:val="00676C91"/>
    <w:rsid w:val="00676D15"/>
    <w:rsid w:val="00676E91"/>
    <w:rsid w:val="00676FBF"/>
    <w:rsid w:val="0067705F"/>
    <w:rsid w:val="0067780E"/>
    <w:rsid w:val="00677977"/>
    <w:rsid w:val="006779B4"/>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8EE"/>
    <w:rsid w:val="00683ABA"/>
    <w:rsid w:val="00683AD6"/>
    <w:rsid w:val="00683BEE"/>
    <w:rsid w:val="00683D51"/>
    <w:rsid w:val="00683D65"/>
    <w:rsid w:val="00683DD8"/>
    <w:rsid w:val="00683E93"/>
    <w:rsid w:val="00683ED2"/>
    <w:rsid w:val="006840C0"/>
    <w:rsid w:val="0068413D"/>
    <w:rsid w:val="0068461D"/>
    <w:rsid w:val="00684BF2"/>
    <w:rsid w:val="00684D0E"/>
    <w:rsid w:val="00684E48"/>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FB"/>
    <w:rsid w:val="00686BD0"/>
    <w:rsid w:val="00686D82"/>
    <w:rsid w:val="006872DF"/>
    <w:rsid w:val="006877BB"/>
    <w:rsid w:val="00687F5D"/>
    <w:rsid w:val="00690393"/>
    <w:rsid w:val="00690945"/>
    <w:rsid w:val="00690A99"/>
    <w:rsid w:val="00690B3C"/>
    <w:rsid w:val="0069113E"/>
    <w:rsid w:val="00691232"/>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5BF"/>
    <w:rsid w:val="00693E28"/>
    <w:rsid w:val="00694150"/>
    <w:rsid w:val="006942DB"/>
    <w:rsid w:val="00694F4C"/>
    <w:rsid w:val="00694FA5"/>
    <w:rsid w:val="00695026"/>
    <w:rsid w:val="0069502E"/>
    <w:rsid w:val="0069511E"/>
    <w:rsid w:val="00695269"/>
    <w:rsid w:val="00695603"/>
    <w:rsid w:val="00695680"/>
    <w:rsid w:val="00695853"/>
    <w:rsid w:val="006958F4"/>
    <w:rsid w:val="0069609D"/>
    <w:rsid w:val="0069658E"/>
    <w:rsid w:val="006965F9"/>
    <w:rsid w:val="00696727"/>
    <w:rsid w:val="00696D02"/>
    <w:rsid w:val="00696DFD"/>
    <w:rsid w:val="00696EDE"/>
    <w:rsid w:val="00697065"/>
    <w:rsid w:val="00697176"/>
    <w:rsid w:val="00697670"/>
    <w:rsid w:val="006976DF"/>
    <w:rsid w:val="00697B8A"/>
    <w:rsid w:val="006A04DE"/>
    <w:rsid w:val="006A07CB"/>
    <w:rsid w:val="006A07DF"/>
    <w:rsid w:val="006A0D78"/>
    <w:rsid w:val="006A16F9"/>
    <w:rsid w:val="006A182B"/>
    <w:rsid w:val="006A18C9"/>
    <w:rsid w:val="006A1C33"/>
    <w:rsid w:val="006A1C97"/>
    <w:rsid w:val="006A1DCC"/>
    <w:rsid w:val="006A2700"/>
    <w:rsid w:val="006A283A"/>
    <w:rsid w:val="006A2975"/>
    <w:rsid w:val="006A2F1E"/>
    <w:rsid w:val="006A3291"/>
    <w:rsid w:val="006A33FD"/>
    <w:rsid w:val="006A351E"/>
    <w:rsid w:val="006A3830"/>
    <w:rsid w:val="006A3AC8"/>
    <w:rsid w:val="006A3B5C"/>
    <w:rsid w:val="006A3D53"/>
    <w:rsid w:val="006A3E76"/>
    <w:rsid w:val="006A3F87"/>
    <w:rsid w:val="006A3FF3"/>
    <w:rsid w:val="006A4313"/>
    <w:rsid w:val="006A4725"/>
    <w:rsid w:val="006A489F"/>
    <w:rsid w:val="006A4D61"/>
    <w:rsid w:val="006A502D"/>
    <w:rsid w:val="006A5075"/>
    <w:rsid w:val="006A5461"/>
    <w:rsid w:val="006A560F"/>
    <w:rsid w:val="006A5D94"/>
    <w:rsid w:val="006A650D"/>
    <w:rsid w:val="006A6544"/>
    <w:rsid w:val="006A667F"/>
    <w:rsid w:val="006A67CF"/>
    <w:rsid w:val="006A6DF9"/>
    <w:rsid w:val="006A7145"/>
    <w:rsid w:val="006A7154"/>
    <w:rsid w:val="006A7243"/>
    <w:rsid w:val="006A7381"/>
    <w:rsid w:val="006A7466"/>
    <w:rsid w:val="006A75FD"/>
    <w:rsid w:val="006A7B2C"/>
    <w:rsid w:val="006A7DE5"/>
    <w:rsid w:val="006B0460"/>
    <w:rsid w:val="006B0D8E"/>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C63"/>
    <w:rsid w:val="006B2D2A"/>
    <w:rsid w:val="006B318C"/>
    <w:rsid w:val="006B3329"/>
    <w:rsid w:val="006B38B5"/>
    <w:rsid w:val="006B3B71"/>
    <w:rsid w:val="006B3D38"/>
    <w:rsid w:val="006B3F5F"/>
    <w:rsid w:val="006B3FE1"/>
    <w:rsid w:val="006B41AF"/>
    <w:rsid w:val="006B4346"/>
    <w:rsid w:val="006B459A"/>
    <w:rsid w:val="006B4627"/>
    <w:rsid w:val="006B47C2"/>
    <w:rsid w:val="006B49B1"/>
    <w:rsid w:val="006B4C7F"/>
    <w:rsid w:val="006B4ED8"/>
    <w:rsid w:val="006B50D4"/>
    <w:rsid w:val="006B518A"/>
    <w:rsid w:val="006B5C36"/>
    <w:rsid w:val="006B6046"/>
    <w:rsid w:val="006B6156"/>
    <w:rsid w:val="006B6281"/>
    <w:rsid w:val="006B684B"/>
    <w:rsid w:val="006B6A04"/>
    <w:rsid w:val="006B6D94"/>
    <w:rsid w:val="006B6F08"/>
    <w:rsid w:val="006B751C"/>
    <w:rsid w:val="006B7719"/>
    <w:rsid w:val="006B791E"/>
    <w:rsid w:val="006B7BB8"/>
    <w:rsid w:val="006B7C00"/>
    <w:rsid w:val="006C002F"/>
    <w:rsid w:val="006C031D"/>
    <w:rsid w:val="006C0362"/>
    <w:rsid w:val="006C0549"/>
    <w:rsid w:val="006C0769"/>
    <w:rsid w:val="006C07D3"/>
    <w:rsid w:val="006C0916"/>
    <w:rsid w:val="006C0A04"/>
    <w:rsid w:val="006C0B1B"/>
    <w:rsid w:val="006C0DDE"/>
    <w:rsid w:val="006C0E7A"/>
    <w:rsid w:val="006C0F61"/>
    <w:rsid w:val="006C10E0"/>
    <w:rsid w:val="006C122B"/>
    <w:rsid w:val="006C140F"/>
    <w:rsid w:val="006C153D"/>
    <w:rsid w:val="006C191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963"/>
    <w:rsid w:val="006C7ABE"/>
    <w:rsid w:val="006C7BA1"/>
    <w:rsid w:val="006C7C73"/>
    <w:rsid w:val="006C7F2D"/>
    <w:rsid w:val="006D0070"/>
    <w:rsid w:val="006D0313"/>
    <w:rsid w:val="006D095E"/>
    <w:rsid w:val="006D0C27"/>
    <w:rsid w:val="006D0CE1"/>
    <w:rsid w:val="006D0D48"/>
    <w:rsid w:val="006D14B0"/>
    <w:rsid w:val="006D168E"/>
    <w:rsid w:val="006D19C3"/>
    <w:rsid w:val="006D1A6F"/>
    <w:rsid w:val="006D1A87"/>
    <w:rsid w:val="006D1C14"/>
    <w:rsid w:val="006D1CE1"/>
    <w:rsid w:val="006D1CE8"/>
    <w:rsid w:val="006D1ED1"/>
    <w:rsid w:val="006D242D"/>
    <w:rsid w:val="006D2A96"/>
    <w:rsid w:val="006D2B7A"/>
    <w:rsid w:val="006D2EFB"/>
    <w:rsid w:val="006D31E0"/>
    <w:rsid w:val="006D335C"/>
    <w:rsid w:val="006D346C"/>
    <w:rsid w:val="006D34D8"/>
    <w:rsid w:val="006D35C0"/>
    <w:rsid w:val="006D383B"/>
    <w:rsid w:val="006D395C"/>
    <w:rsid w:val="006D3FFF"/>
    <w:rsid w:val="006D4202"/>
    <w:rsid w:val="006D420F"/>
    <w:rsid w:val="006D4702"/>
    <w:rsid w:val="006D4E3B"/>
    <w:rsid w:val="006D4FCA"/>
    <w:rsid w:val="006D50CD"/>
    <w:rsid w:val="006D51F6"/>
    <w:rsid w:val="006D589D"/>
    <w:rsid w:val="006D59CE"/>
    <w:rsid w:val="006D5A9C"/>
    <w:rsid w:val="006D5B8E"/>
    <w:rsid w:val="006D5EB1"/>
    <w:rsid w:val="006D6254"/>
    <w:rsid w:val="006D6AC6"/>
    <w:rsid w:val="006D6C29"/>
    <w:rsid w:val="006D6CD4"/>
    <w:rsid w:val="006D6F41"/>
    <w:rsid w:val="006D723E"/>
    <w:rsid w:val="006D7887"/>
    <w:rsid w:val="006D7B61"/>
    <w:rsid w:val="006D7BBC"/>
    <w:rsid w:val="006D7D72"/>
    <w:rsid w:val="006D7DFF"/>
    <w:rsid w:val="006E00E6"/>
    <w:rsid w:val="006E0153"/>
    <w:rsid w:val="006E0A65"/>
    <w:rsid w:val="006E0CF7"/>
    <w:rsid w:val="006E0D35"/>
    <w:rsid w:val="006E0EA3"/>
    <w:rsid w:val="006E0F6A"/>
    <w:rsid w:val="006E1001"/>
    <w:rsid w:val="006E108C"/>
    <w:rsid w:val="006E1380"/>
    <w:rsid w:val="006E155A"/>
    <w:rsid w:val="006E170D"/>
    <w:rsid w:val="006E1857"/>
    <w:rsid w:val="006E1977"/>
    <w:rsid w:val="006E1BD5"/>
    <w:rsid w:val="006E1C06"/>
    <w:rsid w:val="006E1F17"/>
    <w:rsid w:val="006E2064"/>
    <w:rsid w:val="006E2351"/>
    <w:rsid w:val="006E2493"/>
    <w:rsid w:val="006E29A6"/>
    <w:rsid w:val="006E2E95"/>
    <w:rsid w:val="006E2F55"/>
    <w:rsid w:val="006E2FAA"/>
    <w:rsid w:val="006E2FEE"/>
    <w:rsid w:val="006E315D"/>
    <w:rsid w:val="006E3665"/>
    <w:rsid w:val="006E380E"/>
    <w:rsid w:val="006E38BE"/>
    <w:rsid w:val="006E3D47"/>
    <w:rsid w:val="006E3D84"/>
    <w:rsid w:val="006E3E07"/>
    <w:rsid w:val="006E4085"/>
    <w:rsid w:val="006E48DB"/>
    <w:rsid w:val="006E4B6C"/>
    <w:rsid w:val="006E4CEB"/>
    <w:rsid w:val="006E51D7"/>
    <w:rsid w:val="006E5412"/>
    <w:rsid w:val="006E55B6"/>
    <w:rsid w:val="006E5C75"/>
    <w:rsid w:val="006E6110"/>
    <w:rsid w:val="006E623F"/>
    <w:rsid w:val="006E63C1"/>
    <w:rsid w:val="006E64E9"/>
    <w:rsid w:val="006E660D"/>
    <w:rsid w:val="006E66FA"/>
    <w:rsid w:val="006E67D1"/>
    <w:rsid w:val="006E6A6E"/>
    <w:rsid w:val="006E6EA4"/>
    <w:rsid w:val="006E70A2"/>
    <w:rsid w:val="006E7322"/>
    <w:rsid w:val="006E7399"/>
    <w:rsid w:val="006E73AA"/>
    <w:rsid w:val="006E7C3A"/>
    <w:rsid w:val="006E7DF1"/>
    <w:rsid w:val="006E7F9F"/>
    <w:rsid w:val="006F0407"/>
    <w:rsid w:val="006F042C"/>
    <w:rsid w:val="006F055A"/>
    <w:rsid w:val="006F0722"/>
    <w:rsid w:val="006F0735"/>
    <w:rsid w:val="006F0F1D"/>
    <w:rsid w:val="006F1080"/>
    <w:rsid w:val="006F108E"/>
    <w:rsid w:val="006F1673"/>
    <w:rsid w:val="006F1A9C"/>
    <w:rsid w:val="006F1B20"/>
    <w:rsid w:val="006F1B79"/>
    <w:rsid w:val="006F1E76"/>
    <w:rsid w:val="006F1EEA"/>
    <w:rsid w:val="006F1F46"/>
    <w:rsid w:val="006F2158"/>
    <w:rsid w:val="006F2161"/>
    <w:rsid w:val="006F22E6"/>
    <w:rsid w:val="006F23EE"/>
    <w:rsid w:val="006F247D"/>
    <w:rsid w:val="006F2B95"/>
    <w:rsid w:val="006F2EC7"/>
    <w:rsid w:val="006F2F0D"/>
    <w:rsid w:val="006F353F"/>
    <w:rsid w:val="006F3BC4"/>
    <w:rsid w:val="006F4009"/>
    <w:rsid w:val="006F47A4"/>
    <w:rsid w:val="006F4B36"/>
    <w:rsid w:val="006F537E"/>
    <w:rsid w:val="006F53AC"/>
    <w:rsid w:val="006F545E"/>
    <w:rsid w:val="006F5524"/>
    <w:rsid w:val="006F562E"/>
    <w:rsid w:val="006F56A9"/>
    <w:rsid w:val="006F579B"/>
    <w:rsid w:val="006F5C0C"/>
    <w:rsid w:val="006F5F05"/>
    <w:rsid w:val="006F6088"/>
    <w:rsid w:val="006F6785"/>
    <w:rsid w:val="006F6F05"/>
    <w:rsid w:val="006F72DE"/>
    <w:rsid w:val="006F7443"/>
    <w:rsid w:val="006F7878"/>
    <w:rsid w:val="006F788F"/>
    <w:rsid w:val="006F7A68"/>
    <w:rsid w:val="006F7E17"/>
    <w:rsid w:val="006F7F26"/>
    <w:rsid w:val="007006C1"/>
    <w:rsid w:val="00700986"/>
    <w:rsid w:val="00700A09"/>
    <w:rsid w:val="007017CE"/>
    <w:rsid w:val="00701907"/>
    <w:rsid w:val="00701972"/>
    <w:rsid w:val="00701BD3"/>
    <w:rsid w:val="00701F47"/>
    <w:rsid w:val="007020A7"/>
    <w:rsid w:val="007020BE"/>
    <w:rsid w:val="0070246E"/>
    <w:rsid w:val="00702710"/>
    <w:rsid w:val="007027F1"/>
    <w:rsid w:val="00702800"/>
    <w:rsid w:val="00702943"/>
    <w:rsid w:val="00702B12"/>
    <w:rsid w:val="00702B62"/>
    <w:rsid w:val="00702EF2"/>
    <w:rsid w:val="00702F20"/>
    <w:rsid w:val="00703546"/>
    <w:rsid w:val="007037DB"/>
    <w:rsid w:val="00703DA0"/>
    <w:rsid w:val="00703EAF"/>
    <w:rsid w:val="00704135"/>
    <w:rsid w:val="0070433D"/>
    <w:rsid w:val="007048A4"/>
    <w:rsid w:val="007049E8"/>
    <w:rsid w:val="00704CE5"/>
    <w:rsid w:val="00704E2C"/>
    <w:rsid w:val="0070507F"/>
    <w:rsid w:val="00705610"/>
    <w:rsid w:val="00705614"/>
    <w:rsid w:val="00705A28"/>
    <w:rsid w:val="00705A85"/>
    <w:rsid w:val="00705D21"/>
    <w:rsid w:val="0070649D"/>
    <w:rsid w:val="00706786"/>
    <w:rsid w:val="00706E27"/>
    <w:rsid w:val="007070D7"/>
    <w:rsid w:val="0070744C"/>
    <w:rsid w:val="007076AF"/>
    <w:rsid w:val="00707A3D"/>
    <w:rsid w:val="00707C3C"/>
    <w:rsid w:val="00707C96"/>
    <w:rsid w:val="007100EE"/>
    <w:rsid w:val="007101CC"/>
    <w:rsid w:val="007104B3"/>
    <w:rsid w:val="00711125"/>
    <w:rsid w:val="00711614"/>
    <w:rsid w:val="007118AF"/>
    <w:rsid w:val="00711DA7"/>
    <w:rsid w:val="007124B6"/>
    <w:rsid w:val="0071281B"/>
    <w:rsid w:val="00712A70"/>
    <w:rsid w:val="00712AC5"/>
    <w:rsid w:val="00712B8D"/>
    <w:rsid w:val="00712C0E"/>
    <w:rsid w:val="00712D7B"/>
    <w:rsid w:val="0071302E"/>
    <w:rsid w:val="007130E6"/>
    <w:rsid w:val="00713186"/>
    <w:rsid w:val="0071363F"/>
    <w:rsid w:val="00713677"/>
    <w:rsid w:val="0071379B"/>
    <w:rsid w:val="0071389F"/>
    <w:rsid w:val="007138C0"/>
    <w:rsid w:val="00713C78"/>
    <w:rsid w:val="00714135"/>
    <w:rsid w:val="00714173"/>
    <w:rsid w:val="0071425B"/>
    <w:rsid w:val="007145FE"/>
    <w:rsid w:val="0071478A"/>
    <w:rsid w:val="007152FB"/>
    <w:rsid w:val="0071579E"/>
    <w:rsid w:val="00715E3C"/>
    <w:rsid w:val="00716150"/>
    <w:rsid w:val="00716259"/>
    <w:rsid w:val="00716345"/>
    <w:rsid w:val="007164C3"/>
    <w:rsid w:val="007165B4"/>
    <w:rsid w:val="00717052"/>
    <w:rsid w:val="00717218"/>
    <w:rsid w:val="007179F7"/>
    <w:rsid w:val="0072006B"/>
    <w:rsid w:val="007201B2"/>
    <w:rsid w:val="007202DA"/>
    <w:rsid w:val="00720926"/>
    <w:rsid w:val="007209AA"/>
    <w:rsid w:val="007209CF"/>
    <w:rsid w:val="00720FAD"/>
    <w:rsid w:val="00721263"/>
    <w:rsid w:val="0072166A"/>
    <w:rsid w:val="0072168E"/>
    <w:rsid w:val="007217FC"/>
    <w:rsid w:val="0072188A"/>
    <w:rsid w:val="00721E3E"/>
    <w:rsid w:val="00721F7F"/>
    <w:rsid w:val="0072207A"/>
    <w:rsid w:val="0072248C"/>
    <w:rsid w:val="00722746"/>
    <w:rsid w:val="007227DE"/>
    <w:rsid w:val="00722A45"/>
    <w:rsid w:val="00722B97"/>
    <w:rsid w:val="00722BBD"/>
    <w:rsid w:val="00722DDF"/>
    <w:rsid w:val="00723242"/>
    <w:rsid w:val="00723C0B"/>
    <w:rsid w:val="00723DE4"/>
    <w:rsid w:val="00723F1B"/>
    <w:rsid w:val="007242BC"/>
    <w:rsid w:val="00724590"/>
    <w:rsid w:val="0072488A"/>
    <w:rsid w:val="007248A8"/>
    <w:rsid w:val="00724A20"/>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1090"/>
    <w:rsid w:val="007311B3"/>
    <w:rsid w:val="00731426"/>
    <w:rsid w:val="0073148A"/>
    <w:rsid w:val="00731601"/>
    <w:rsid w:val="007318A2"/>
    <w:rsid w:val="007320F8"/>
    <w:rsid w:val="00732227"/>
    <w:rsid w:val="0073245A"/>
    <w:rsid w:val="00732B90"/>
    <w:rsid w:val="00732DD8"/>
    <w:rsid w:val="00732DDE"/>
    <w:rsid w:val="00733230"/>
    <w:rsid w:val="00733708"/>
    <w:rsid w:val="007337BB"/>
    <w:rsid w:val="00733949"/>
    <w:rsid w:val="00733AF8"/>
    <w:rsid w:val="00733B3C"/>
    <w:rsid w:val="00733BF7"/>
    <w:rsid w:val="00733DEF"/>
    <w:rsid w:val="00733FEB"/>
    <w:rsid w:val="00734174"/>
    <w:rsid w:val="0073445D"/>
    <w:rsid w:val="00734656"/>
    <w:rsid w:val="00734A3A"/>
    <w:rsid w:val="00734A55"/>
    <w:rsid w:val="00734B71"/>
    <w:rsid w:val="00735344"/>
    <w:rsid w:val="007353A5"/>
    <w:rsid w:val="007354A9"/>
    <w:rsid w:val="00735ACE"/>
    <w:rsid w:val="00735D6B"/>
    <w:rsid w:val="00735D71"/>
    <w:rsid w:val="00735F09"/>
    <w:rsid w:val="0073632F"/>
    <w:rsid w:val="00736480"/>
    <w:rsid w:val="007366CD"/>
    <w:rsid w:val="00736D5B"/>
    <w:rsid w:val="00736F09"/>
    <w:rsid w:val="0073733F"/>
    <w:rsid w:val="00737932"/>
    <w:rsid w:val="0073795C"/>
    <w:rsid w:val="00737E39"/>
    <w:rsid w:val="00740231"/>
    <w:rsid w:val="00740769"/>
    <w:rsid w:val="00740A11"/>
    <w:rsid w:val="007410E7"/>
    <w:rsid w:val="0074120E"/>
    <w:rsid w:val="007412F2"/>
    <w:rsid w:val="00741841"/>
    <w:rsid w:val="00741C1F"/>
    <w:rsid w:val="00741CEF"/>
    <w:rsid w:val="00742025"/>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9FE"/>
    <w:rsid w:val="0074622F"/>
    <w:rsid w:val="00746532"/>
    <w:rsid w:val="0074698D"/>
    <w:rsid w:val="00746B9C"/>
    <w:rsid w:val="007471BD"/>
    <w:rsid w:val="0074730A"/>
    <w:rsid w:val="007476D7"/>
    <w:rsid w:val="00747959"/>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894"/>
    <w:rsid w:val="00751A06"/>
    <w:rsid w:val="00751A58"/>
    <w:rsid w:val="00751DA9"/>
    <w:rsid w:val="00751E9A"/>
    <w:rsid w:val="00752364"/>
    <w:rsid w:val="00752397"/>
    <w:rsid w:val="00752473"/>
    <w:rsid w:val="00752504"/>
    <w:rsid w:val="00752550"/>
    <w:rsid w:val="00752983"/>
    <w:rsid w:val="00752A9D"/>
    <w:rsid w:val="00752D93"/>
    <w:rsid w:val="00752E72"/>
    <w:rsid w:val="00752F51"/>
    <w:rsid w:val="00753088"/>
    <w:rsid w:val="0075308F"/>
    <w:rsid w:val="00753298"/>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FBB"/>
    <w:rsid w:val="007571BF"/>
    <w:rsid w:val="007574E6"/>
    <w:rsid w:val="0075752F"/>
    <w:rsid w:val="00757D88"/>
    <w:rsid w:val="00760133"/>
    <w:rsid w:val="007602B1"/>
    <w:rsid w:val="00760565"/>
    <w:rsid w:val="0076088C"/>
    <w:rsid w:val="00760D8C"/>
    <w:rsid w:val="0076101A"/>
    <w:rsid w:val="0076120E"/>
    <w:rsid w:val="0076144E"/>
    <w:rsid w:val="00761834"/>
    <w:rsid w:val="00761B1B"/>
    <w:rsid w:val="00762940"/>
    <w:rsid w:val="00762FAD"/>
    <w:rsid w:val="00762FCF"/>
    <w:rsid w:val="0076329F"/>
    <w:rsid w:val="0076345F"/>
    <w:rsid w:val="007634F8"/>
    <w:rsid w:val="00763502"/>
    <w:rsid w:val="0076359C"/>
    <w:rsid w:val="0076364D"/>
    <w:rsid w:val="00763878"/>
    <w:rsid w:val="00763D33"/>
    <w:rsid w:val="00763F23"/>
    <w:rsid w:val="00764037"/>
    <w:rsid w:val="00764390"/>
    <w:rsid w:val="007645B9"/>
    <w:rsid w:val="007647A3"/>
    <w:rsid w:val="00764901"/>
    <w:rsid w:val="007649D2"/>
    <w:rsid w:val="00764BF2"/>
    <w:rsid w:val="00764E4C"/>
    <w:rsid w:val="00765020"/>
    <w:rsid w:val="007650AF"/>
    <w:rsid w:val="00765A23"/>
    <w:rsid w:val="00765AA3"/>
    <w:rsid w:val="00765F0E"/>
    <w:rsid w:val="00765FEE"/>
    <w:rsid w:val="0076619A"/>
    <w:rsid w:val="00766345"/>
    <w:rsid w:val="007664B8"/>
    <w:rsid w:val="00766519"/>
    <w:rsid w:val="00766982"/>
    <w:rsid w:val="00766AB9"/>
    <w:rsid w:val="00766ABF"/>
    <w:rsid w:val="00766CC6"/>
    <w:rsid w:val="007674F0"/>
    <w:rsid w:val="007678A9"/>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F22"/>
    <w:rsid w:val="00771F9A"/>
    <w:rsid w:val="007720E3"/>
    <w:rsid w:val="00772307"/>
    <w:rsid w:val="00772321"/>
    <w:rsid w:val="007728EA"/>
    <w:rsid w:val="00772D94"/>
    <w:rsid w:val="007734E5"/>
    <w:rsid w:val="00773815"/>
    <w:rsid w:val="00774227"/>
    <w:rsid w:val="007743B6"/>
    <w:rsid w:val="0077444A"/>
    <w:rsid w:val="007746EF"/>
    <w:rsid w:val="007747C7"/>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7C9A"/>
    <w:rsid w:val="00777E92"/>
    <w:rsid w:val="007804A0"/>
    <w:rsid w:val="00780687"/>
    <w:rsid w:val="00780C94"/>
    <w:rsid w:val="00780D56"/>
    <w:rsid w:val="00780D99"/>
    <w:rsid w:val="00780E76"/>
    <w:rsid w:val="00780FF0"/>
    <w:rsid w:val="007814E1"/>
    <w:rsid w:val="00781C19"/>
    <w:rsid w:val="00781E57"/>
    <w:rsid w:val="00781EC3"/>
    <w:rsid w:val="0078264F"/>
    <w:rsid w:val="007827E2"/>
    <w:rsid w:val="0078280E"/>
    <w:rsid w:val="00782B32"/>
    <w:rsid w:val="00782DB8"/>
    <w:rsid w:val="0078304B"/>
    <w:rsid w:val="00783242"/>
    <w:rsid w:val="007832AD"/>
    <w:rsid w:val="0078338B"/>
    <w:rsid w:val="007837B3"/>
    <w:rsid w:val="00783AB8"/>
    <w:rsid w:val="00783ABA"/>
    <w:rsid w:val="00783B29"/>
    <w:rsid w:val="00783BEA"/>
    <w:rsid w:val="00783C0E"/>
    <w:rsid w:val="0078408C"/>
    <w:rsid w:val="00784822"/>
    <w:rsid w:val="00784924"/>
    <w:rsid w:val="00784E64"/>
    <w:rsid w:val="00784FB6"/>
    <w:rsid w:val="0078512B"/>
    <w:rsid w:val="00785150"/>
    <w:rsid w:val="00785474"/>
    <w:rsid w:val="0078589E"/>
    <w:rsid w:val="007858F8"/>
    <w:rsid w:val="00785C96"/>
    <w:rsid w:val="00785D18"/>
    <w:rsid w:val="00785E1A"/>
    <w:rsid w:val="007860D0"/>
    <w:rsid w:val="007863A6"/>
    <w:rsid w:val="00786CE6"/>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3017"/>
    <w:rsid w:val="007931F3"/>
    <w:rsid w:val="007932A8"/>
    <w:rsid w:val="007932EE"/>
    <w:rsid w:val="00793DC6"/>
    <w:rsid w:val="00793EC4"/>
    <w:rsid w:val="00794045"/>
    <w:rsid w:val="0079418E"/>
    <w:rsid w:val="00794530"/>
    <w:rsid w:val="007947B0"/>
    <w:rsid w:val="00794FDD"/>
    <w:rsid w:val="0079510C"/>
    <w:rsid w:val="00795216"/>
    <w:rsid w:val="00795952"/>
    <w:rsid w:val="00795A20"/>
    <w:rsid w:val="00795BFC"/>
    <w:rsid w:val="00796076"/>
    <w:rsid w:val="0079607B"/>
    <w:rsid w:val="0079612A"/>
    <w:rsid w:val="007961F2"/>
    <w:rsid w:val="00796C1D"/>
    <w:rsid w:val="00796D6A"/>
    <w:rsid w:val="00797178"/>
    <w:rsid w:val="0079743A"/>
    <w:rsid w:val="00797464"/>
    <w:rsid w:val="00797584"/>
    <w:rsid w:val="00797DFD"/>
    <w:rsid w:val="00797F82"/>
    <w:rsid w:val="007A01BC"/>
    <w:rsid w:val="007A03CB"/>
    <w:rsid w:val="007A0868"/>
    <w:rsid w:val="007A08E2"/>
    <w:rsid w:val="007A0D25"/>
    <w:rsid w:val="007A0F80"/>
    <w:rsid w:val="007A180F"/>
    <w:rsid w:val="007A1A68"/>
    <w:rsid w:val="007A1BD5"/>
    <w:rsid w:val="007A1D4D"/>
    <w:rsid w:val="007A1F6F"/>
    <w:rsid w:val="007A201C"/>
    <w:rsid w:val="007A2036"/>
    <w:rsid w:val="007A237B"/>
    <w:rsid w:val="007A26F8"/>
    <w:rsid w:val="007A2ACE"/>
    <w:rsid w:val="007A2CD1"/>
    <w:rsid w:val="007A2E9C"/>
    <w:rsid w:val="007A2F6A"/>
    <w:rsid w:val="007A31B4"/>
    <w:rsid w:val="007A3463"/>
    <w:rsid w:val="007A3600"/>
    <w:rsid w:val="007A36FF"/>
    <w:rsid w:val="007A38C2"/>
    <w:rsid w:val="007A3C6F"/>
    <w:rsid w:val="007A3DFF"/>
    <w:rsid w:val="007A421B"/>
    <w:rsid w:val="007A4284"/>
    <w:rsid w:val="007A45D1"/>
    <w:rsid w:val="007A4610"/>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BC"/>
    <w:rsid w:val="007A7618"/>
    <w:rsid w:val="007A762F"/>
    <w:rsid w:val="007A7698"/>
    <w:rsid w:val="007A7A6B"/>
    <w:rsid w:val="007B0461"/>
    <w:rsid w:val="007B0F11"/>
    <w:rsid w:val="007B0F96"/>
    <w:rsid w:val="007B1144"/>
    <w:rsid w:val="007B1C6E"/>
    <w:rsid w:val="007B1E99"/>
    <w:rsid w:val="007B1FDD"/>
    <w:rsid w:val="007B2744"/>
    <w:rsid w:val="007B2CBC"/>
    <w:rsid w:val="007B2E08"/>
    <w:rsid w:val="007B2E6A"/>
    <w:rsid w:val="007B2F9C"/>
    <w:rsid w:val="007B3213"/>
    <w:rsid w:val="007B3520"/>
    <w:rsid w:val="007B35DD"/>
    <w:rsid w:val="007B3781"/>
    <w:rsid w:val="007B391E"/>
    <w:rsid w:val="007B3DA8"/>
    <w:rsid w:val="007B4372"/>
    <w:rsid w:val="007B442F"/>
    <w:rsid w:val="007B44FB"/>
    <w:rsid w:val="007B4591"/>
    <w:rsid w:val="007B4A83"/>
    <w:rsid w:val="007B4E69"/>
    <w:rsid w:val="007B4EA7"/>
    <w:rsid w:val="007B50BD"/>
    <w:rsid w:val="007B5C01"/>
    <w:rsid w:val="007B5CE1"/>
    <w:rsid w:val="007B5D1E"/>
    <w:rsid w:val="007B5D95"/>
    <w:rsid w:val="007B5EDF"/>
    <w:rsid w:val="007B6086"/>
    <w:rsid w:val="007B618D"/>
    <w:rsid w:val="007B61FA"/>
    <w:rsid w:val="007B6235"/>
    <w:rsid w:val="007B636D"/>
    <w:rsid w:val="007B63B0"/>
    <w:rsid w:val="007B6535"/>
    <w:rsid w:val="007B663D"/>
    <w:rsid w:val="007B66DA"/>
    <w:rsid w:val="007B67BA"/>
    <w:rsid w:val="007B681E"/>
    <w:rsid w:val="007B6A40"/>
    <w:rsid w:val="007B6CCA"/>
    <w:rsid w:val="007B6E62"/>
    <w:rsid w:val="007B7001"/>
    <w:rsid w:val="007B7058"/>
    <w:rsid w:val="007B7093"/>
    <w:rsid w:val="007B7722"/>
    <w:rsid w:val="007B7945"/>
    <w:rsid w:val="007B7ADE"/>
    <w:rsid w:val="007C000A"/>
    <w:rsid w:val="007C000D"/>
    <w:rsid w:val="007C007B"/>
    <w:rsid w:val="007C062C"/>
    <w:rsid w:val="007C0AF1"/>
    <w:rsid w:val="007C165D"/>
    <w:rsid w:val="007C1E48"/>
    <w:rsid w:val="007C1E89"/>
    <w:rsid w:val="007C20DF"/>
    <w:rsid w:val="007C2ADB"/>
    <w:rsid w:val="007C2C99"/>
    <w:rsid w:val="007C2FEF"/>
    <w:rsid w:val="007C3168"/>
    <w:rsid w:val="007C3505"/>
    <w:rsid w:val="007C38A6"/>
    <w:rsid w:val="007C38B0"/>
    <w:rsid w:val="007C3A5B"/>
    <w:rsid w:val="007C3CA4"/>
    <w:rsid w:val="007C4311"/>
    <w:rsid w:val="007C43B2"/>
    <w:rsid w:val="007C447A"/>
    <w:rsid w:val="007C44C7"/>
    <w:rsid w:val="007C4900"/>
    <w:rsid w:val="007C4ABE"/>
    <w:rsid w:val="007C4E4A"/>
    <w:rsid w:val="007C53A5"/>
    <w:rsid w:val="007C576D"/>
    <w:rsid w:val="007C58A2"/>
    <w:rsid w:val="007C5AFD"/>
    <w:rsid w:val="007C5EA3"/>
    <w:rsid w:val="007C6248"/>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DB"/>
    <w:rsid w:val="007D1ABB"/>
    <w:rsid w:val="007D1D0F"/>
    <w:rsid w:val="007D2102"/>
    <w:rsid w:val="007D2E89"/>
    <w:rsid w:val="007D33B8"/>
    <w:rsid w:val="007D3485"/>
    <w:rsid w:val="007D38FA"/>
    <w:rsid w:val="007D3D21"/>
    <w:rsid w:val="007D3E1D"/>
    <w:rsid w:val="007D3EA4"/>
    <w:rsid w:val="007D3FFE"/>
    <w:rsid w:val="007D404E"/>
    <w:rsid w:val="007D4072"/>
    <w:rsid w:val="007D4145"/>
    <w:rsid w:val="007D4316"/>
    <w:rsid w:val="007D45D1"/>
    <w:rsid w:val="007D4A32"/>
    <w:rsid w:val="007D4B73"/>
    <w:rsid w:val="007D5335"/>
    <w:rsid w:val="007D53CB"/>
    <w:rsid w:val="007D5456"/>
    <w:rsid w:val="007D56F2"/>
    <w:rsid w:val="007D57B4"/>
    <w:rsid w:val="007D57CA"/>
    <w:rsid w:val="007D5B3D"/>
    <w:rsid w:val="007D5BCA"/>
    <w:rsid w:val="007D5BEA"/>
    <w:rsid w:val="007D5C65"/>
    <w:rsid w:val="007D64A4"/>
    <w:rsid w:val="007D67C4"/>
    <w:rsid w:val="007D6CA0"/>
    <w:rsid w:val="007D6F92"/>
    <w:rsid w:val="007D7195"/>
    <w:rsid w:val="007D73BA"/>
    <w:rsid w:val="007D741C"/>
    <w:rsid w:val="007D749C"/>
    <w:rsid w:val="007D7529"/>
    <w:rsid w:val="007D79AC"/>
    <w:rsid w:val="007D79AE"/>
    <w:rsid w:val="007D7F45"/>
    <w:rsid w:val="007E0329"/>
    <w:rsid w:val="007E0D84"/>
    <w:rsid w:val="007E103E"/>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8C0"/>
    <w:rsid w:val="007E3DCA"/>
    <w:rsid w:val="007E3E52"/>
    <w:rsid w:val="007E4078"/>
    <w:rsid w:val="007E41C0"/>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702B"/>
    <w:rsid w:val="007E74BC"/>
    <w:rsid w:val="007E75BA"/>
    <w:rsid w:val="007E762E"/>
    <w:rsid w:val="007E763A"/>
    <w:rsid w:val="007E7732"/>
    <w:rsid w:val="007E7AFC"/>
    <w:rsid w:val="007E7F8F"/>
    <w:rsid w:val="007F0020"/>
    <w:rsid w:val="007F0368"/>
    <w:rsid w:val="007F096A"/>
    <w:rsid w:val="007F1773"/>
    <w:rsid w:val="007F1999"/>
    <w:rsid w:val="007F2330"/>
    <w:rsid w:val="007F269F"/>
    <w:rsid w:val="007F2A41"/>
    <w:rsid w:val="007F2C1D"/>
    <w:rsid w:val="007F3074"/>
    <w:rsid w:val="007F33CF"/>
    <w:rsid w:val="007F34C4"/>
    <w:rsid w:val="007F364A"/>
    <w:rsid w:val="007F469E"/>
    <w:rsid w:val="007F4B05"/>
    <w:rsid w:val="007F4E9E"/>
    <w:rsid w:val="007F4EC9"/>
    <w:rsid w:val="007F570D"/>
    <w:rsid w:val="007F58D2"/>
    <w:rsid w:val="007F5947"/>
    <w:rsid w:val="007F5B26"/>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D98"/>
    <w:rsid w:val="007F7E24"/>
    <w:rsid w:val="00800220"/>
    <w:rsid w:val="00800894"/>
    <w:rsid w:val="00800D52"/>
    <w:rsid w:val="00800DF1"/>
    <w:rsid w:val="0080108E"/>
    <w:rsid w:val="00801333"/>
    <w:rsid w:val="00801986"/>
    <w:rsid w:val="00801A51"/>
    <w:rsid w:val="00801AEE"/>
    <w:rsid w:val="00801CA6"/>
    <w:rsid w:val="00802189"/>
    <w:rsid w:val="0080229F"/>
    <w:rsid w:val="008022DF"/>
    <w:rsid w:val="00802352"/>
    <w:rsid w:val="008024D0"/>
    <w:rsid w:val="00802531"/>
    <w:rsid w:val="008026C9"/>
    <w:rsid w:val="008027C3"/>
    <w:rsid w:val="008027F1"/>
    <w:rsid w:val="00802B42"/>
    <w:rsid w:val="00802F42"/>
    <w:rsid w:val="00803155"/>
    <w:rsid w:val="00803283"/>
    <w:rsid w:val="00803410"/>
    <w:rsid w:val="008037AE"/>
    <w:rsid w:val="008039EF"/>
    <w:rsid w:val="008041DE"/>
    <w:rsid w:val="008042AF"/>
    <w:rsid w:val="00804D77"/>
    <w:rsid w:val="00804E56"/>
    <w:rsid w:val="00805149"/>
    <w:rsid w:val="0080575F"/>
    <w:rsid w:val="00805839"/>
    <w:rsid w:val="00805A5F"/>
    <w:rsid w:val="00805C9D"/>
    <w:rsid w:val="00805CAA"/>
    <w:rsid w:val="00805CFE"/>
    <w:rsid w:val="00805EA2"/>
    <w:rsid w:val="00805F5C"/>
    <w:rsid w:val="00805FA3"/>
    <w:rsid w:val="008060A7"/>
    <w:rsid w:val="008060C0"/>
    <w:rsid w:val="008060DD"/>
    <w:rsid w:val="008061F1"/>
    <w:rsid w:val="008064A8"/>
    <w:rsid w:val="0080659F"/>
    <w:rsid w:val="00806638"/>
    <w:rsid w:val="00806CE8"/>
    <w:rsid w:val="00806E28"/>
    <w:rsid w:val="00807091"/>
    <w:rsid w:val="00807339"/>
    <w:rsid w:val="008073AD"/>
    <w:rsid w:val="008073CD"/>
    <w:rsid w:val="0080761E"/>
    <w:rsid w:val="008076E1"/>
    <w:rsid w:val="00807787"/>
    <w:rsid w:val="00807A91"/>
    <w:rsid w:val="0081033A"/>
    <w:rsid w:val="00810475"/>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794"/>
    <w:rsid w:val="00813BD6"/>
    <w:rsid w:val="00813FAD"/>
    <w:rsid w:val="0081411F"/>
    <w:rsid w:val="008143D2"/>
    <w:rsid w:val="008146F9"/>
    <w:rsid w:val="008147CF"/>
    <w:rsid w:val="00814959"/>
    <w:rsid w:val="00814AB6"/>
    <w:rsid w:val="00814B14"/>
    <w:rsid w:val="00814BF9"/>
    <w:rsid w:val="00814DD2"/>
    <w:rsid w:val="00815269"/>
    <w:rsid w:val="0081554A"/>
    <w:rsid w:val="0081572B"/>
    <w:rsid w:val="00815AC4"/>
    <w:rsid w:val="00815BE7"/>
    <w:rsid w:val="00816285"/>
    <w:rsid w:val="00816337"/>
    <w:rsid w:val="008163B0"/>
    <w:rsid w:val="00816507"/>
    <w:rsid w:val="0081661E"/>
    <w:rsid w:val="00816782"/>
    <w:rsid w:val="00816ACB"/>
    <w:rsid w:val="00816AD9"/>
    <w:rsid w:val="00816D64"/>
    <w:rsid w:val="00816F83"/>
    <w:rsid w:val="00817572"/>
    <w:rsid w:val="008176E8"/>
    <w:rsid w:val="00817A32"/>
    <w:rsid w:val="00817C94"/>
    <w:rsid w:val="00820126"/>
    <w:rsid w:val="00820143"/>
    <w:rsid w:val="008201CD"/>
    <w:rsid w:val="00820314"/>
    <w:rsid w:val="008203EC"/>
    <w:rsid w:val="008203F1"/>
    <w:rsid w:val="008204E0"/>
    <w:rsid w:val="00820838"/>
    <w:rsid w:val="0082084C"/>
    <w:rsid w:val="00820B33"/>
    <w:rsid w:val="00821026"/>
    <w:rsid w:val="00821260"/>
    <w:rsid w:val="00821465"/>
    <w:rsid w:val="008214D1"/>
    <w:rsid w:val="008214DB"/>
    <w:rsid w:val="00821891"/>
    <w:rsid w:val="008218CC"/>
    <w:rsid w:val="00821940"/>
    <w:rsid w:val="00821C8E"/>
    <w:rsid w:val="0082224E"/>
    <w:rsid w:val="008229DA"/>
    <w:rsid w:val="00822D34"/>
    <w:rsid w:val="008230CE"/>
    <w:rsid w:val="00823310"/>
    <w:rsid w:val="00823412"/>
    <w:rsid w:val="0082388F"/>
    <w:rsid w:val="00823A62"/>
    <w:rsid w:val="00823DE4"/>
    <w:rsid w:val="00823EBE"/>
    <w:rsid w:val="00823F12"/>
    <w:rsid w:val="0082410F"/>
    <w:rsid w:val="0082443C"/>
    <w:rsid w:val="008244BC"/>
    <w:rsid w:val="00824518"/>
    <w:rsid w:val="008249D6"/>
    <w:rsid w:val="00824A4D"/>
    <w:rsid w:val="00824AA9"/>
    <w:rsid w:val="00824E5A"/>
    <w:rsid w:val="00825090"/>
    <w:rsid w:val="008257CE"/>
    <w:rsid w:val="0082586D"/>
    <w:rsid w:val="008258FB"/>
    <w:rsid w:val="00825B24"/>
    <w:rsid w:val="00825B31"/>
    <w:rsid w:val="00825DAD"/>
    <w:rsid w:val="00825E88"/>
    <w:rsid w:val="00825FC3"/>
    <w:rsid w:val="00826479"/>
    <w:rsid w:val="00826741"/>
    <w:rsid w:val="00826A96"/>
    <w:rsid w:val="00826B11"/>
    <w:rsid w:val="00826B5A"/>
    <w:rsid w:val="00826C2F"/>
    <w:rsid w:val="00826CF5"/>
    <w:rsid w:val="00827038"/>
    <w:rsid w:val="0082736A"/>
    <w:rsid w:val="0082741C"/>
    <w:rsid w:val="00827C4D"/>
    <w:rsid w:val="00827CEE"/>
    <w:rsid w:val="00827FC9"/>
    <w:rsid w:val="00827FE0"/>
    <w:rsid w:val="00830414"/>
    <w:rsid w:val="008309E3"/>
    <w:rsid w:val="00830A3F"/>
    <w:rsid w:val="00830DDA"/>
    <w:rsid w:val="008312BD"/>
    <w:rsid w:val="0083167F"/>
    <w:rsid w:val="0083186C"/>
    <w:rsid w:val="00831991"/>
    <w:rsid w:val="008319AC"/>
    <w:rsid w:val="00831D6F"/>
    <w:rsid w:val="008322DB"/>
    <w:rsid w:val="008326E3"/>
    <w:rsid w:val="008328D9"/>
    <w:rsid w:val="00832CF4"/>
    <w:rsid w:val="00832D2A"/>
    <w:rsid w:val="00832DB6"/>
    <w:rsid w:val="00832E02"/>
    <w:rsid w:val="00832F10"/>
    <w:rsid w:val="008334CD"/>
    <w:rsid w:val="00833682"/>
    <w:rsid w:val="00833742"/>
    <w:rsid w:val="00833813"/>
    <w:rsid w:val="00833B2B"/>
    <w:rsid w:val="0083422D"/>
    <w:rsid w:val="008342EB"/>
    <w:rsid w:val="008345F2"/>
    <w:rsid w:val="00834A11"/>
    <w:rsid w:val="00834EDA"/>
    <w:rsid w:val="00834F71"/>
    <w:rsid w:val="0083528D"/>
    <w:rsid w:val="00835296"/>
    <w:rsid w:val="0083532E"/>
    <w:rsid w:val="0083554B"/>
    <w:rsid w:val="008359B2"/>
    <w:rsid w:val="00835AFA"/>
    <w:rsid w:val="00835C52"/>
    <w:rsid w:val="00835D91"/>
    <w:rsid w:val="008360F4"/>
    <w:rsid w:val="0083618B"/>
    <w:rsid w:val="008368B1"/>
    <w:rsid w:val="00836D0D"/>
    <w:rsid w:val="00836D4F"/>
    <w:rsid w:val="008370DD"/>
    <w:rsid w:val="0083721B"/>
    <w:rsid w:val="0083741E"/>
    <w:rsid w:val="00837437"/>
    <w:rsid w:val="008377C8"/>
    <w:rsid w:val="00837A54"/>
    <w:rsid w:val="008400F8"/>
    <w:rsid w:val="00840128"/>
    <w:rsid w:val="00840250"/>
    <w:rsid w:val="008409F1"/>
    <w:rsid w:val="00840B0D"/>
    <w:rsid w:val="00840F21"/>
    <w:rsid w:val="00840F62"/>
    <w:rsid w:val="00840FAA"/>
    <w:rsid w:val="00841A52"/>
    <w:rsid w:val="008421AC"/>
    <w:rsid w:val="008424EB"/>
    <w:rsid w:val="00842BA8"/>
    <w:rsid w:val="00842C20"/>
    <w:rsid w:val="00843093"/>
    <w:rsid w:val="008430BB"/>
    <w:rsid w:val="00843263"/>
    <w:rsid w:val="0084358D"/>
    <w:rsid w:val="0084371A"/>
    <w:rsid w:val="00844773"/>
    <w:rsid w:val="0084482B"/>
    <w:rsid w:val="00844D55"/>
    <w:rsid w:val="00844E05"/>
    <w:rsid w:val="008452B3"/>
    <w:rsid w:val="0084556E"/>
    <w:rsid w:val="00845735"/>
    <w:rsid w:val="00845B6A"/>
    <w:rsid w:val="00845B82"/>
    <w:rsid w:val="00845CEC"/>
    <w:rsid w:val="00845D4A"/>
    <w:rsid w:val="0084662A"/>
    <w:rsid w:val="00846725"/>
    <w:rsid w:val="00846BF1"/>
    <w:rsid w:val="00846D98"/>
    <w:rsid w:val="008476A4"/>
    <w:rsid w:val="00847AF7"/>
    <w:rsid w:val="00847E32"/>
    <w:rsid w:val="008504BA"/>
    <w:rsid w:val="00850A4E"/>
    <w:rsid w:val="00850DF3"/>
    <w:rsid w:val="00850ED4"/>
    <w:rsid w:val="00850FA0"/>
    <w:rsid w:val="00851214"/>
    <w:rsid w:val="00851288"/>
    <w:rsid w:val="00851423"/>
    <w:rsid w:val="0085175B"/>
    <w:rsid w:val="0085185C"/>
    <w:rsid w:val="0085195D"/>
    <w:rsid w:val="008519F3"/>
    <w:rsid w:val="008521B7"/>
    <w:rsid w:val="008521E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82E"/>
    <w:rsid w:val="00854A03"/>
    <w:rsid w:val="00854E5E"/>
    <w:rsid w:val="008551BD"/>
    <w:rsid w:val="00855995"/>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BB6"/>
    <w:rsid w:val="00861C1D"/>
    <w:rsid w:val="00861E12"/>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60B7"/>
    <w:rsid w:val="008663C8"/>
    <w:rsid w:val="008664B0"/>
    <w:rsid w:val="008669F0"/>
    <w:rsid w:val="00866B76"/>
    <w:rsid w:val="008672A4"/>
    <w:rsid w:val="0086732D"/>
    <w:rsid w:val="0086796C"/>
    <w:rsid w:val="00867B93"/>
    <w:rsid w:val="00870369"/>
    <w:rsid w:val="00870671"/>
    <w:rsid w:val="008708B4"/>
    <w:rsid w:val="008708EB"/>
    <w:rsid w:val="008709D1"/>
    <w:rsid w:val="00870AC0"/>
    <w:rsid w:val="00870DCB"/>
    <w:rsid w:val="00871509"/>
    <w:rsid w:val="0087176C"/>
    <w:rsid w:val="00871A19"/>
    <w:rsid w:val="00871E21"/>
    <w:rsid w:val="00872636"/>
    <w:rsid w:val="00872772"/>
    <w:rsid w:val="00872996"/>
    <w:rsid w:val="00872F0F"/>
    <w:rsid w:val="0087301E"/>
    <w:rsid w:val="00873065"/>
    <w:rsid w:val="0087328E"/>
    <w:rsid w:val="00873A52"/>
    <w:rsid w:val="008741CA"/>
    <w:rsid w:val="0087432F"/>
    <w:rsid w:val="00874406"/>
    <w:rsid w:val="00874493"/>
    <w:rsid w:val="00874B12"/>
    <w:rsid w:val="00874BC1"/>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D"/>
    <w:rsid w:val="00876A1E"/>
    <w:rsid w:val="00876D7B"/>
    <w:rsid w:val="00876ECF"/>
    <w:rsid w:val="008771EF"/>
    <w:rsid w:val="00877308"/>
    <w:rsid w:val="008779A2"/>
    <w:rsid w:val="00877A77"/>
    <w:rsid w:val="00877D41"/>
    <w:rsid w:val="00877F13"/>
    <w:rsid w:val="008805F4"/>
    <w:rsid w:val="008807E2"/>
    <w:rsid w:val="0088081A"/>
    <w:rsid w:val="008808E9"/>
    <w:rsid w:val="00880CF3"/>
    <w:rsid w:val="00880DA2"/>
    <w:rsid w:val="00880F7A"/>
    <w:rsid w:val="008812FF"/>
    <w:rsid w:val="008814ED"/>
    <w:rsid w:val="00882179"/>
    <w:rsid w:val="0088222C"/>
    <w:rsid w:val="00882735"/>
    <w:rsid w:val="0088296E"/>
    <w:rsid w:val="0088324D"/>
    <w:rsid w:val="008832FD"/>
    <w:rsid w:val="008834E0"/>
    <w:rsid w:val="00883582"/>
    <w:rsid w:val="008836A5"/>
    <w:rsid w:val="0088378F"/>
    <w:rsid w:val="00884244"/>
    <w:rsid w:val="008842C2"/>
    <w:rsid w:val="008844B5"/>
    <w:rsid w:val="00884615"/>
    <w:rsid w:val="00884D6A"/>
    <w:rsid w:val="00884D82"/>
    <w:rsid w:val="0088504C"/>
    <w:rsid w:val="00885379"/>
    <w:rsid w:val="008853F3"/>
    <w:rsid w:val="0088554F"/>
    <w:rsid w:val="00885A0B"/>
    <w:rsid w:val="00885F2A"/>
    <w:rsid w:val="00885F2D"/>
    <w:rsid w:val="00885F59"/>
    <w:rsid w:val="0088646C"/>
    <w:rsid w:val="00886C57"/>
    <w:rsid w:val="00886CE3"/>
    <w:rsid w:val="00886D8D"/>
    <w:rsid w:val="00886FAF"/>
    <w:rsid w:val="00887186"/>
    <w:rsid w:val="008871B8"/>
    <w:rsid w:val="00887445"/>
    <w:rsid w:val="00887C0B"/>
    <w:rsid w:val="00887D48"/>
    <w:rsid w:val="00887F71"/>
    <w:rsid w:val="0089017E"/>
    <w:rsid w:val="008901C7"/>
    <w:rsid w:val="00890325"/>
    <w:rsid w:val="0089034B"/>
    <w:rsid w:val="00890355"/>
    <w:rsid w:val="00890450"/>
    <w:rsid w:val="008905EE"/>
    <w:rsid w:val="0089069A"/>
    <w:rsid w:val="008909E4"/>
    <w:rsid w:val="00890ABB"/>
    <w:rsid w:val="008917B7"/>
    <w:rsid w:val="008919F2"/>
    <w:rsid w:val="00891B98"/>
    <w:rsid w:val="00891CE4"/>
    <w:rsid w:val="00891D04"/>
    <w:rsid w:val="00891FCE"/>
    <w:rsid w:val="008924E6"/>
    <w:rsid w:val="00892655"/>
    <w:rsid w:val="00892974"/>
    <w:rsid w:val="00892A52"/>
    <w:rsid w:val="00892A69"/>
    <w:rsid w:val="00892C92"/>
    <w:rsid w:val="00892D08"/>
    <w:rsid w:val="00892FCB"/>
    <w:rsid w:val="00893056"/>
    <w:rsid w:val="00893227"/>
    <w:rsid w:val="008933D7"/>
    <w:rsid w:val="00893BEE"/>
    <w:rsid w:val="00893C21"/>
    <w:rsid w:val="00893CE3"/>
    <w:rsid w:val="0089405E"/>
    <w:rsid w:val="00894C1E"/>
    <w:rsid w:val="00894D92"/>
    <w:rsid w:val="00894F73"/>
    <w:rsid w:val="00894FEB"/>
    <w:rsid w:val="00895008"/>
    <w:rsid w:val="0089524E"/>
    <w:rsid w:val="008955E8"/>
    <w:rsid w:val="008957F0"/>
    <w:rsid w:val="00895CA9"/>
    <w:rsid w:val="00896004"/>
    <w:rsid w:val="00896295"/>
    <w:rsid w:val="008963AB"/>
    <w:rsid w:val="0089645D"/>
    <w:rsid w:val="008966C6"/>
    <w:rsid w:val="00896B41"/>
    <w:rsid w:val="00896B6E"/>
    <w:rsid w:val="00896DDC"/>
    <w:rsid w:val="00897211"/>
    <w:rsid w:val="0089721C"/>
    <w:rsid w:val="0089746F"/>
    <w:rsid w:val="00897592"/>
    <w:rsid w:val="00897846"/>
    <w:rsid w:val="00897A1F"/>
    <w:rsid w:val="00897C18"/>
    <w:rsid w:val="00897F5D"/>
    <w:rsid w:val="008A0032"/>
    <w:rsid w:val="008A067A"/>
    <w:rsid w:val="008A0ADB"/>
    <w:rsid w:val="008A0BBB"/>
    <w:rsid w:val="008A145C"/>
    <w:rsid w:val="008A1D1D"/>
    <w:rsid w:val="008A2430"/>
    <w:rsid w:val="008A268B"/>
    <w:rsid w:val="008A2B1C"/>
    <w:rsid w:val="008A2F1A"/>
    <w:rsid w:val="008A2F5F"/>
    <w:rsid w:val="008A308E"/>
    <w:rsid w:val="008A3248"/>
    <w:rsid w:val="008A35D6"/>
    <w:rsid w:val="008A385B"/>
    <w:rsid w:val="008A3928"/>
    <w:rsid w:val="008A3D3C"/>
    <w:rsid w:val="008A408E"/>
    <w:rsid w:val="008A41E2"/>
    <w:rsid w:val="008A47D2"/>
    <w:rsid w:val="008A4867"/>
    <w:rsid w:val="008A4930"/>
    <w:rsid w:val="008A4D42"/>
    <w:rsid w:val="008A4E0C"/>
    <w:rsid w:val="008A5121"/>
    <w:rsid w:val="008A5546"/>
    <w:rsid w:val="008A5575"/>
    <w:rsid w:val="008A5667"/>
    <w:rsid w:val="008A56FF"/>
    <w:rsid w:val="008A57C9"/>
    <w:rsid w:val="008A5AF8"/>
    <w:rsid w:val="008A5B4E"/>
    <w:rsid w:val="008A5BC9"/>
    <w:rsid w:val="008A5BD7"/>
    <w:rsid w:val="008A5BF6"/>
    <w:rsid w:val="008A5C93"/>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560"/>
    <w:rsid w:val="008B07EC"/>
    <w:rsid w:val="008B0A59"/>
    <w:rsid w:val="008B0AD4"/>
    <w:rsid w:val="008B0AE8"/>
    <w:rsid w:val="008B0FAE"/>
    <w:rsid w:val="008B0FC8"/>
    <w:rsid w:val="008B11EE"/>
    <w:rsid w:val="008B128D"/>
    <w:rsid w:val="008B129A"/>
    <w:rsid w:val="008B12F6"/>
    <w:rsid w:val="008B1537"/>
    <w:rsid w:val="008B1725"/>
    <w:rsid w:val="008B1733"/>
    <w:rsid w:val="008B187B"/>
    <w:rsid w:val="008B1E00"/>
    <w:rsid w:val="008B1E66"/>
    <w:rsid w:val="008B1EF7"/>
    <w:rsid w:val="008B223C"/>
    <w:rsid w:val="008B24EC"/>
    <w:rsid w:val="008B27C9"/>
    <w:rsid w:val="008B2C18"/>
    <w:rsid w:val="008B2CB7"/>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54D1"/>
    <w:rsid w:val="008B58A7"/>
    <w:rsid w:val="008B5CC1"/>
    <w:rsid w:val="008B5EE5"/>
    <w:rsid w:val="008B6144"/>
    <w:rsid w:val="008B614D"/>
    <w:rsid w:val="008B61AA"/>
    <w:rsid w:val="008B6417"/>
    <w:rsid w:val="008B67A9"/>
    <w:rsid w:val="008B694C"/>
    <w:rsid w:val="008B699C"/>
    <w:rsid w:val="008B6A90"/>
    <w:rsid w:val="008B701D"/>
    <w:rsid w:val="008B70AF"/>
    <w:rsid w:val="008B720F"/>
    <w:rsid w:val="008B73DC"/>
    <w:rsid w:val="008B7545"/>
    <w:rsid w:val="008B78AE"/>
    <w:rsid w:val="008B7C63"/>
    <w:rsid w:val="008B7F8A"/>
    <w:rsid w:val="008C00AC"/>
    <w:rsid w:val="008C02A2"/>
    <w:rsid w:val="008C0482"/>
    <w:rsid w:val="008C0AAC"/>
    <w:rsid w:val="008C140D"/>
    <w:rsid w:val="008C1850"/>
    <w:rsid w:val="008C1932"/>
    <w:rsid w:val="008C1A5F"/>
    <w:rsid w:val="008C1B3A"/>
    <w:rsid w:val="008C1DE9"/>
    <w:rsid w:val="008C1EFA"/>
    <w:rsid w:val="008C21D8"/>
    <w:rsid w:val="008C23D4"/>
    <w:rsid w:val="008C249B"/>
    <w:rsid w:val="008C26BD"/>
    <w:rsid w:val="008C2C74"/>
    <w:rsid w:val="008C2F18"/>
    <w:rsid w:val="008C3035"/>
    <w:rsid w:val="008C30BE"/>
    <w:rsid w:val="008C342D"/>
    <w:rsid w:val="008C35C9"/>
    <w:rsid w:val="008C3645"/>
    <w:rsid w:val="008C367E"/>
    <w:rsid w:val="008C372A"/>
    <w:rsid w:val="008C37A4"/>
    <w:rsid w:val="008C39F3"/>
    <w:rsid w:val="008C3BAD"/>
    <w:rsid w:val="008C3DD4"/>
    <w:rsid w:val="008C40F0"/>
    <w:rsid w:val="008C427A"/>
    <w:rsid w:val="008C4966"/>
    <w:rsid w:val="008C4CEF"/>
    <w:rsid w:val="008C4D66"/>
    <w:rsid w:val="008C4FBB"/>
    <w:rsid w:val="008C508C"/>
    <w:rsid w:val="008C5587"/>
    <w:rsid w:val="008C56E0"/>
    <w:rsid w:val="008C579E"/>
    <w:rsid w:val="008C58B2"/>
    <w:rsid w:val="008C58CB"/>
    <w:rsid w:val="008C5940"/>
    <w:rsid w:val="008C5980"/>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244D"/>
    <w:rsid w:val="008D24D5"/>
    <w:rsid w:val="008D27A4"/>
    <w:rsid w:val="008D2909"/>
    <w:rsid w:val="008D2B0B"/>
    <w:rsid w:val="008D2C1F"/>
    <w:rsid w:val="008D2CCF"/>
    <w:rsid w:val="008D2D4E"/>
    <w:rsid w:val="008D2DC6"/>
    <w:rsid w:val="008D2EBE"/>
    <w:rsid w:val="008D301C"/>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AC1"/>
    <w:rsid w:val="008D7DB5"/>
    <w:rsid w:val="008D7E1F"/>
    <w:rsid w:val="008E0036"/>
    <w:rsid w:val="008E023E"/>
    <w:rsid w:val="008E06ED"/>
    <w:rsid w:val="008E0999"/>
    <w:rsid w:val="008E1162"/>
    <w:rsid w:val="008E11B8"/>
    <w:rsid w:val="008E1215"/>
    <w:rsid w:val="008E1361"/>
    <w:rsid w:val="008E1444"/>
    <w:rsid w:val="008E15D3"/>
    <w:rsid w:val="008E1AC0"/>
    <w:rsid w:val="008E1E0B"/>
    <w:rsid w:val="008E2558"/>
    <w:rsid w:val="008E25B1"/>
    <w:rsid w:val="008E267D"/>
    <w:rsid w:val="008E2EFF"/>
    <w:rsid w:val="008E3022"/>
    <w:rsid w:val="008E31C2"/>
    <w:rsid w:val="008E321A"/>
    <w:rsid w:val="008E3301"/>
    <w:rsid w:val="008E336B"/>
    <w:rsid w:val="008E33BD"/>
    <w:rsid w:val="008E38EB"/>
    <w:rsid w:val="008E39A1"/>
    <w:rsid w:val="008E3A6D"/>
    <w:rsid w:val="008E3BB5"/>
    <w:rsid w:val="008E3C7A"/>
    <w:rsid w:val="008E3D0C"/>
    <w:rsid w:val="008E3D33"/>
    <w:rsid w:val="008E3F4C"/>
    <w:rsid w:val="008E41B4"/>
    <w:rsid w:val="008E43A1"/>
    <w:rsid w:val="008E48B9"/>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CA6"/>
    <w:rsid w:val="008E6F8A"/>
    <w:rsid w:val="008E7326"/>
    <w:rsid w:val="008E7670"/>
    <w:rsid w:val="008E78C9"/>
    <w:rsid w:val="008E7C5A"/>
    <w:rsid w:val="008E7EAE"/>
    <w:rsid w:val="008F0193"/>
    <w:rsid w:val="008F0372"/>
    <w:rsid w:val="008F037B"/>
    <w:rsid w:val="008F03D8"/>
    <w:rsid w:val="008F076E"/>
    <w:rsid w:val="008F082A"/>
    <w:rsid w:val="008F0AD1"/>
    <w:rsid w:val="008F0C24"/>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B1B"/>
    <w:rsid w:val="008F4C9E"/>
    <w:rsid w:val="008F51F4"/>
    <w:rsid w:val="008F54AD"/>
    <w:rsid w:val="008F5588"/>
    <w:rsid w:val="008F56A4"/>
    <w:rsid w:val="008F57FA"/>
    <w:rsid w:val="008F59FE"/>
    <w:rsid w:val="008F5C47"/>
    <w:rsid w:val="008F5E41"/>
    <w:rsid w:val="008F6E93"/>
    <w:rsid w:val="008F706B"/>
    <w:rsid w:val="008F70CD"/>
    <w:rsid w:val="008F735C"/>
    <w:rsid w:val="008F73FC"/>
    <w:rsid w:val="008F7B07"/>
    <w:rsid w:val="008F7E79"/>
    <w:rsid w:val="00900586"/>
    <w:rsid w:val="00900713"/>
    <w:rsid w:val="0090076F"/>
    <w:rsid w:val="009008AC"/>
    <w:rsid w:val="00900B9C"/>
    <w:rsid w:val="00900EF6"/>
    <w:rsid w:val="00900F68"/>
    <w:rsid w:val="00901197"/>
    <w:rsid w:val="00901A32"/>
    <w:rsid w:val="00901A3E"/>
    <w:rsid w:val="00901A60"/>
    <w:rsid w:val="009024A7"/>
    <w:rsid w:val="009026CC"/>
    <w:rsid w:val="009028C2"/>
    <w:rsid w:val="009029CC"/>
    <w:rsid w:val="00902C59"/>
    <w:rsid w:val="00902E04"/>
    <w:rsid w:val="009035B9"/>
    <w:rsid w:val="009036E9"/>
    <w:rsid w:val="00903779"/>
    <w:rsid w:val="00903939"/>
    <w:rsid w:val="009040AC"/>
    <w:rsid w:val="00904220"/>
    <w:rsid w:val="00904272"/>
    <w:rsid w:val="00904368"/>
    <w:rsid w:val="009045E1"/>
    <w:rsid w:val="009049C1"/>
    <w:rsid w:val="00904CD2"/>
    <w:rsid w:val="0090533A"/>
    <w:rsid w:val="0090558C"/>
    <w:rsid w:val="00905B54"/>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DB5"/>
    <w:rsid w:val="00913E8B"/>
    <w:rsid w:val="009145C2"/>
    <w:rsid w:val="00914608"/>
    <w:rsid w:val="00914B78"/>
    <w:rsid w:val="00916372"/>
    <w:rsid w:val="00916482"/>
    <w:rsid w:val="0091654E"/>
    <w:rsid w:val="00916622"/>
    <w:rsid w:val="00916941"/>
    <w:rsid w:val="00916F7F"/>
    <w:rsid w:val="0091707D"/>
    <w:rsid w:val="009172C0"/>
    <w:rsid w:val="00917675"/>
    <w:rsid w:val="00917726"/>
    <w:rsid w:val="0091779B"/>
    <w:rsid w:val="009177D5"/>
    <w:rsid w:val="00917D2E"/>
    <w:rsid w:val="00917ED4"/>
    <w:rsid w:val="0092004B"/>
    <w:rsid w:val="00920DCA"/>
    <w:rsid w:val="00920F8A"/>
    <w:rsid w:val="0092102D"/>
    <w:rsid w:val="00921197"/>
    <w:rsid w:val="00921403"/>
    <w:rsid w:val="0092144B"/>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7EB"/>
    <w:rsid w:val="0092399F"/>
    <w:rsid w:val="00923A42"/>
    <w:rsid w:val="00923D11"/>
    <w:rsid w:val="00923F68"/>
    <w:rsid w:val="009240C9"/>
    <w:rsid w:val="00924630"/>
    <w:rsid w:val="00924C6F"/>
    <w:rsid w:val="00924F76"/>
    <w:rsid w:val="00925380"/>
    <w:rsid w:val="009253A3"/>
    <w:rsid w:val="009255AA"/>
    <w:rsid w:val="00925B30"/>
    <w:rsid w:val="00925C6A"/>
    <w:rsid w:val="009264A8"/>
    <w:rsid w:val="00926AA6"/>
    <w:rsid w:val="00926E99"/>
    <w:rsid w:val="0092703F"/>
    <w:rsid w:val="0092751A"/>
    <w:rsid w:val="009275A3"/>
    <w:rsid w:val="0092780D"/>
    <w:rsid w:val="00927996"/>
    <w:rsid w:val="009279E7"/>
    <w:rsid w:val="00927EBB"/>
    <w:rsid w:val="009300B7"/>
    <w:rsid w:val="00930159"/>
    <w:rsid w:val="00930AD1"/>
    <w:rsid w:val="00930C23"/>
    <w:rsid w:val="00930C95"/>
    <w:rsid w:val="00930CE2"/>
    <w:rsid w:val="0093142C"/>
    <w:rsid w:val="00931A82"/>
    <w:rsid w:val="00931B26"/>
    <w:rsid w:val="00931EB5"/>
    <w:rsid w:val="009322B2"/>
    <w:rsid w:val="00932651"/>
    <w:rsid w:val="009326AC"/>
    <w:rsid w:val="0093281A"/>
    <w:rsid w:val="00932898"/>
    <w:rsid w:val="00932D23"/>
    <w:rsid w:val="009334EF"/>
    <w:rsid w:val="00933509"/>
    <w:rsid w:val="00933DC0"/>
    <w:rsid w:val="00934060"/>
    <w:rsid w:val="0093415E"/>
    <w:rsid w:val="00934469"/>
    <w:rsid w:val="00934583"/>
    <w:rsid w:val="009348EA"/>
    <w:rsid w:val="00934F2E"/>
    <w:rsid w:val="009355E3"/>
    <w:rsid w:val="009357CE"/>
    <w:rsid w:val="00935BA0"/>
    <w:rsid w:val="0093616D"/>
    <w:rsid w:val="009364AF"/>
    <w:rsid w:val="00936860"/>
    <w:rsid w:val="009368B0"/>
    <w:rsid w:val="0093721E"/>
    <w:rsid w:val="0093741C"/>
    <w:rsid w:val="0093749A"/>
    <w:rsid w:val="0093791C"/>
    <w:rsid w:val="00937A05"/>
    <w:rsid w:val="00937BAD"/>
    <w:rsid w:val="009401B8"/>
    <w:rsid w:val="00940249"/>
    <w:rsid w:val="009404B5"/>
    <w:rsid w:val="00940868"/>
    <w:rsid w:val="00940AAE"/>
    <w:rsid w:val="00940C92"/>
    <w:rsid w:val="00940D3A"/>
    <w:rsid w:val="00940E8A"/>
    <w:rsid w:val="00940E93"/>
    <w:rsid w:val="00940F33"/>
    <w:rsid w:val="00940FE3"/>
    <w:rsid w:val="009415B4"/>
    <w:rsid w:val="0094170C"/>
    <w:rsid w:val="009417F5"/>
    <w:rsid w:val="0094193F"/>
    <w:rsid w:val="00941E3E"/>
    <w:rsid w:val="00941EE7"/>
    <w:rsid w:val="00941EF1"/>
    <w:rsid w:val="009422A5"/>
    <w:rsid w:val="0094275B"/>
    <w:rsid w:val="009428FB"/>
    <w:rsid w:val="00942DD1"/>
    <w:rsid w:val="00942DE1"/>
    <w:rsid w:val="00943736"/>
    <w:rsid w:val="009437BF"/>
    <w:rsid w:val="00943A69"/>
    <w:rsid w:val="00943D6C"/>
    <w:rsid w:val="00943DDD"/>
    <w:rsid w:val="00943F1D"/>
    <w:rsid w:val="00943F59"/>
    <w:rsid w:val="009443F7"/>
    <w:rsid w:val="009447CD"/>
    <w:rsid w:val="0094480C"/>
    <w:rsid w:val="00944ACA"/>
    <w:rsid w:val="00944AF0"/>
    <w:rsid w:val="00944CB0"/>
    <w:rsid w:val="00944F62"/>
    <w:rsid w:val="009451C3"/>
    <w:rsid w:val="00945662"/>
    <w:rsid w:val="009458C7"/>
    <w:rsid w:val="009458DA"/>
    <w:rsid w:val="00945DAB"/>
    <w:rsid w:val="00946BFF"/>
    <w:rsid w:val="00946C8B"/>
    <w:rsid w:val="00946FF8"/>
    <w:rsid w:val="00947032"/>
    <w:rsid w:val="009472F9"/>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5EE"/>
    <w:rsid w:val="00953653"/>
    <w:rsid w:val="00953A62"/>
    <w:rsid w:val="00953C40"/>
    <w:rsid w:val="0095466B"/>
    <w:rsid w:val="009547C7"/>
    <w:rsid w:val="0095505A"/>
    <w:rsid w:val="00955258"/>
    <w:rsid w:val="0095527A"/>
    <w:rsid w:val="0095542A"/>
    <w:rsid w:val="00955481"/>
    <w:rsid w:val="009557B6"/>
    <w:rsid w:val="00955802"/>
    <w:rsid w:val="00955830"/>
    <w:rsid w:val="0095596C"/>
    <w:rsid w:val="00955A84"/>
    <w:rsid w:val="00955B46"/>
    <w:rsid w:val="00955D95"/>
    <w:rsid w:val="00955E84"/>
    <w:rsid w:val="00956015"/>
    <w:rsid w:val="00956241"/>
    <w:rsid w:val="0095626C"/>
    <w:rsid w:val="009566C1"/>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621"/>
    <w:rsid w:val="009626B0"/>
    <w:rsid w:val="00962845"/>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C19"/>
    <w:rsid w:val="00965E93"/>
    <w:rsid w:val="009660E6"/>
    <w:rsid w:val="00966389"/>
    <w:rsid w:val="00966C53"/>
    <w:rsid w:val="00966C7E"/>
    <w:rsid w:val="00966ED0"/>
    <w:rsid w:val="00967686"/>
    <w:rsid w:val="0096775C"/>
    <w:rsid w:val="009677AF"/>
    <w:rsid w:val="00967A3D"/>
    <w:rsid w:val="00967F0E"/>
    <w:rsid w:val="0097024D"/>
    <w:rsid w:val="00970392"/>
    <w:rsid w:val="00970E49"/>
    <w:rsid w:val="0097103D"/>
    <w:rsid w:val="009710BF"/>
    <w:rsid w:val="009710EF"/>
    <w:rsid w:val="0097136A"/>
    <w:rsid w:val="009713DF"/>
    <w:rsid w:val="009718AA"/>
    <w:rsid w:val="00971A3A"/>
    <w:rsid w:val="00971C9D"/>
    <w:rsid w:val="00971F44"/>
    <w:rsid w:val="00972143"/>
    <w:rsid w:val="00972930"/>
    <w:rsid w:val="009729CA"/>
    <w:rsid w:val="00972E59"/>
    <w:rsid w:val="0097324D"/>
    <w:rsid w:val="0097328E"/>
    <w:rsid w:val="00973E29"/>
    <w:rsid w:val="00974498"/>
    <w:rsid w:val="00974553"/>
    <w:rsid w:val="0097480E"/>
    <w:rsid w:val="00974D4C"/>
    <w:rsid w:val="009752B8"/>
    <w:rsid w:val="009755FF"/>
    <w:rsid w:val="00975626"/>
    <w:rsid w:val="009756F8"/>
    <w:rsid w:val="0097574B"/>
    <w:rsid w:val="00975D31"/>
    <w:rsid w:val="00976C4C"/>
    <w:rsid w:val="00976E04"/>
    <w:rsid w:val="00976E65"/>
    <w:rsid w:val="00976EBA"/>
    <w:rsid w:val="0097775F"/>
    <w:rsid w:val="00977B99"/>
    <w:rsid w:val="00977F35"/>
    <w:rsid w:val="00980224"/>
    <w:rsid w:val="009802A6"/>
    <w:rsid w:val="009807CE"/>
    <w:rsid w:val="00980BE9"/>
    <w:rsid w:val="00981001"/>
    <w:rsid w:val="009812E3"/>
    <w:rsid w:val="00981379"/>
    <w:rsid w:val="00981888"/>
    <w:rsid w:val="00981A06"/>
    <w:rsid w:val="00981B84"/>
    <w:rsid w:val="00981DC2"/>
    <w:rsid w:val="00981E79"/>
    <w:rsid w:val="00981F56"/>
    <w:rsid w:val="009824C5"/>
    <w:rsid w:val="00982C40"/>
    <w:rsid w:val="00982C64"/>
    <w:rsid w:val="00982D66"/>
    <w:rsid w:val="00982E3C"/>
    <w:rsid w:val="00982F6F"/>
    <w:rsid w:val="009830FE"/>
    <w:rsid w:val="009831DC"/>
    <w:rsid w:val="009835C0"/>
    <w:rsid w:val="00984663"/>
    <w:rsid w:val="009846D2"/>
    <w:rsid w:val="009849B3"/>
    <w:rsid w:val="00984A5A"/>
    <w:rsid w:val="00984A90"/>
    <w:rsid w:val="00984C81"/>
    <w:rsid w:val="00984F9B"/>
    <w:rsid w:val="0098511A"/>
    <w:rsid w:val="00985252"/>
    <w:rsid w:val="00985264"/>
    <w:rsid w:val="00985306"/>
    <w:rsid w:val="0098586E"/>
    <w:rsid w:val="00985AF8"/>
    <w:rsid w:val="00985C2B"/>
    <w:rsid w:val="00985F89"/>
    <w:rsid w:val="0098601F"/>
    <w:rsid w:val="009861B8"/>
    <w:rsid w:val="0098654F"/>
    <w:rsid w:val="0098669F"/>
    <w:rsid w:val="009868F5"/>
    <w:rsid w:val="00987237"/>
    <w:rsid w:val="009872A0"/>
    <w:rsid w:val="00987457"/>
    <w:rsid w:val="00987A93"/>
    <w:rsid w:val="00987D8B"/>
    <w:rsid w:val="00990041"/>
    <w:rsid w:val="00990130"/>
    <w:rsid w:val="00990158"/>
    <w:rsid w:val="00990249"/>
    <w:rsid w:val="009902BC"/>
    <w:rsid w:val="009905BC"/>
    <w:rsid w:val="00990775"/>
    <w:rsid w:val="00990A25"/>
    <w:rsid w:val="00990CAB"/>
    <w:rsid w:val="00991431"/>
    <w:rsid w:val="00991AC3"/>
    <w:rsid w:val="00991AED"/>
    <w:rsid w:val="00991B8E"/>
    <w:rsid w:val="00991FA5"/>
    <w:rsid w:val="009921A1"/>
    <w:rsid w:val="00992483"/>
    <w:rsid w:val="0099262D"/>
    <w:rsid w:val="0099301C"/>
    <w:rsid w:val="0099309A"/>
    <w:rsid w:val="009932FF"/>
    <w:rsid w:val="009934ED"/>
    <w:rsid w:val="00993569"/>
    <w:rsid w:val="009936F1"/>
    <w:rsid w:val="00993A79"/>
    <w:rsid w:val="00993C74"/>
    <w:rsid w:val="0099405E"/>
    <w:rsid w:val="00994182"/>
    <w:rsid w:val="009946CC"/>
    <w:rsid w:val="00994761"/>
    <w:rsid w:val="00994913"/>
    <w:rsid w:val="0099494B"/>
    <w:rsid w:val="00994BF5"/>
    <w:rsid w:val="00994C7E"/>
    <w:rsid w:val="00994EA6"/>
    <w:rsid w:val="00995370"/>
    <w:rsid w:val="00995A2B"/>
    <w:rsid w:val="00995C7C"/>
    <w:rsid w:val="00995F0D"/>
    <w:rsid w:val="009963BB"/>
    <w:rsid w:val="009967B5"/>
    <w:rsid w:val="009967B8"/>
    <w:rsid w:val="00996AB3"/>
    <w:rsid w:val="00996EBD"/>
    <w:rsid w:val="009970AF"/>
    <w:rsid w:val="009970B0"/>
    <w:rsid w:val="00997D1C"/>
    <w:rsid w:val="00997DB3"/>
    <w:rsid w:val="00997EDD"/>
    <w:rsid w:val="009A03E3"/>
    <w:rsid w:val="009A0403"/>
    <w:rsid w:val="009A06CC"/>
    <w:rsid w:val="009A0AE4"/>
    <w:rsid w:val="009A0D2A"/>
    <w:rsid w:val="009A0DF0"/>
    <w:rsid w:val="009A1028"/>
    <w:rsid w:val="009A10C3"/>
    <w:rsid w:val="009A114F"/>
    <w:rsid w:val="009A1319"/>
    <w:rsid w:val="009A158C"/>
    <w:rsid w:val="009A18B7"/>
    <w:rsid w:val="009A1CF2"/>
    <w:rsid w:val="009A1D71"/>
    <w:rsid w:val="009A218E"/>
    <w:rsid w:val="009A254E"/>
    <w:rsid w:val="009A289A"/>
    <w:rsid w:val="009A2C93"/>
    <w:rsid w:val="009A2D32"/>
    <w:rsid w:val="009A2EEE"/>
    <w:rsid w:val="009A316D"/>
    <w:rsid w:val="009A3BAF"/>
    <w:rsid w:val="009A3CB3"/>
    <w:rsid w:val="009A4154"/>
    <w:rsid w:val="009A4286"/>
    <w:rsid w:val="009A4311"/>
    <w:rsid w:val="009A439A"/>
    <w:rsid w:val="009A487B"/>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DD"/>
    <w:rsid w:val="009A5B90"/>
    <w:rsid w:val="009A5DBF"/>
    <w:rsid w:val="009A5E50"/>
    <w:rsid w:val="009A5EA4"/>
    <w:rsid w:val="009A60B1"/>
    <w:rsid w:val="009A6264"/>
    <w:rsid w:val="009A651C"/>
    <w:rsid w:val="009A6850"/>
    <w:rsid w:val="009A6EDD"/>
    <w:rsid w:val="009A6EE0"/>
    <w:rsid w:val="009A715C"/>
    <w:rsid w:val="009A72E1"/>
    <w:rsid w:val="009A74E8"/>
    <w:rsid w:val="009A75FB"/>
    <w:rsid w:val="009A7694"/>
    <w:rsid w:val="009A77C7"/>
    <w:rsid w:val="009A795F"/>
    <w:rsid w:val="009A7AC2"/>
    <w:rsid w:val="009A7AE1"/>
    <w:rsid w:val="009A7E55"/>
    <w:rsid w:val="009B0548"/>
    <w:rsid w:val="009B0783"/>
    <w:rsid w:val="009B0998"/>
    <w:rsid w:val="009B0B29"/>
    <w:rsid w:val="009B0D53"/>
    <w:rsid w:val="009B1252"/>
    <w:rsid w:val="009B12A6"/>
    <w:rsid w:val="009B12F8"/>
    <w:rsid w:val="009B1453"/>
    <w:rsid w:val="009B1587"/>
    <w:rsid w:val="009B15F1"/>
    <w:rsid w:val="009B1753"/>
    <w:rsid w:val="009B1990"/>
    <w:rsid w:val="009B1A4D"/>
    <w:rsid w:val="009B1E79"/>
    <w:rsid w:val="009B217C"/>
    <w:rsid w:val="009B24EB"/>
    <w:rsid w:val="009B25FC"/>
    <w:rsid w:val="009B272D"/>
    <w:rsid w:val="009B28BC"/>
    <w:rsid w:val="009B29E0"/>
    <w:rsid w:val="009B300A"/>
    <w:rsid w:val="009B31BA"/>
    <w:rsid w:val="009B3472"/>
    <w:rsid w:val="009B3643"/>
    <w:rsid w:val="009B38A1"/>
    <w:rsid w:val="009B3991"/>
    <w:rsid w:val="009B3D9F"/>
    <w:rsid w:val="009B3FEB"/>
    <w:rsid w:val="009B40B4"/>
    <w:rsid w:val="009B4353"/>
    <w:rsid w:val="009B45DA"/>
    <w:rsid w:val="009B4640"/>
    <w:rsid w:val="009B4793"/>
    <w:rsid w:val="009B4864"/>
    <w:rsid w:val="009B4B0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174"/>
    <w:rsid w:val="009B75A9"/>
    <w:rsid w:val="009B7672"/>
    <w:rsid w:val="009B7C09"/>
    <w:rsid w:val="009C012B"/>
    <w:rsid w:val="009C035B"/>
    <w:rsid w:val="009C070A"/>
    <w:rsid w:val="009C07FE"/>
    <w:rsid w:val="009C0A43"/>
    <w:rsid w:val="009C1039"/>
    <w:rsid w:val="009C143F"/>
    <w:rsid w:val="009C1B8B"/>
    <w:rsid w:val="009C229C"/>
    <w:rsid w:val="009C236C"/>
    <w:rsid w:val="009C24A0"/>
    <w:rsid w:val="009C2581"/>
    <w:rsid w:val="009C2E24"/>
    <w:rsid w:val="009C30FF"/>
    <w:rsid w:val="009C334F"/>
    <w:rsid w:val="009C3454"/>
    <w:rsid w:val="009C34E7"/>
    <w:rsid w:val="009C3600"/>
    <w:rsid w:val="009C3833"/>
    <w:rsid w:val="009C3AD9"/>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7734"/>
    <w:rsid w:val="009C7A2C"/>
    <w:rsid w:val="009C7E9D"/>
    <w:rsid w:val="009D0285"/>
    <w:rsid w:val="009D0490"/>
    <w:rsid w:val="009D0B67"/>
    <w:rsid w:val="009D10FB"/>
    <w:rsid w:val="009D11DD"/>
    <w:rsid w:val="009D122F"/>
    <w:rsid w:val="009D15DC"/>
    <w:rsid w:val="009D1845"/>
    <w:rsid w:val="009D1AB5"/>
    <w:rsid w:val="009D1B5B"/>
    <w:rsid w:val="009D1D6F"/>
    <w:rsid w:val="009D23DB"/>
    <w:rsid w:val="009D2599"/>
    <w:rsid w:val="009D288F"/>
    <w:rsid w:val="009D294C"/>
    <w:rsid w:val="009D29E4"/>
    <w:rsid w:val="009D2C4B"/>
    <w:rsid w:val="009D2EDC"/>
    <w:rsid w:val="009D2F49"/>
    <w:rsid w:val="009D30E6"/>
    <w:rsid w:val="009D332A"/>
    <w:rsid w:val="009D35FA"/>
    <w:rsid w:val="009D375E"/>
    <w:rsid w:val="009D38DD"/>
    <w:rsid w:val="009D3BF8"/>
    <w:rsid w:val="009D3D01"/>
    <w:rsid w:val="009D3E9A"/>
    <w:rsid w:val="009D402A"/>
    <w:rsid w:val="009D4683"/>
    <w:rsid w:val="009D4709"/>
    <w:rsid w:val="009D49B4"/>
    <w:rsid w:val="009D5161"/>
    <w:rsid w:val="009D53A3"/>
    <w:rsid w:val="009D580E"/>
    <w:rsid w:val="009D5B8D"/>
    <w:rsid w:val="009D5C43"/>
    <w:rsid w:val="009D5E61"/>
    <w:rsid w:val="009D611F"/>
    <w:rsid w:val="009D62B8"/>
    <w:rsid w:val="009D62CF"/>
    <w:rsid w:val="009D63AE"/>
    <w:rsid w:val="009D676D"/>
    <w:rsid w:val="009D6847"/>
    <w:rsid w:val="009D6C35"/>
    <w:rsid w:val="009D6D8C"/>
    <w:rsid w:val="009D6E81"/>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F4C"/>
    <w:rsid w:val="009E3102"/>
    <w:rsid w:val="009E321B"/>
    <w:rsid w:val="009E3495"/>
    <w:rsid w:val="009E362F"/>
    <w:rsid w:val="009E3667"/>
    <w:rsid w:val="009E3F0D"/>
    <w:rsid w:val="009E41B5"/>
    <w:rsid w:val="009E420B"/>
    <w:rsid w:val="009E4529"/>
    <w:rsid w:val="009E469A"/>
    <w:rsid w:val="009E49F6"/>
    <w:rsid w:val="009E5240"/>
    <w:rsid w:val="009E53B3"/>
    <w:rsid w:val="009E57BB"/>
    <w:rsid w:val="009E5E52"/>
    <w:rsid w:val="009E6079"/>
    <w:rsid w:val="009E610F"/>
    <w:rsid w:val="009E6201"/>
    <w:rsid w:val="009E624E"/>
    <w:rsid w:val="009E69F9"/>
    <w:rsid w:val="009E6A55"/>
    <w:rsid w:val="009E6BC1"/>
    <w:rsid w:val="009E6C56"/>
    <w:rsid w:val="009E704A"/>
    <w:rsid w:val="009E7286"/>
    <w:rsid w:val="009E73BB"/>
    <w:rsid w:val="009E758E"/>
    <w:rsid w:val="009E786B"/>
    <w:rsid w:val="009E7890"/>
    <w:rsid w:val="009E79E0"/>
    <w:rsid w:val="009E7D6D"/>
    <w:rsid w:val="009E7FE5"/>
    <w:rsid w:val="009F0249"/>
    <w:rsid w:val="009F0310"/>
    <w:rsid w:val="009F0450"/>
    <w:rsid w:val="009F047A"/>
    <w:rsid w:val="009F0D4C"/>
    <w:rsid w:val="009F0D94"/>
    <w:rsid w:val="009F155C"/>
    <w:rsid w:val="009F1561"/>
    <w:rsid w:val="009F1646"/>
    <w:rsid w:val="009F1949"/>
    <w:rsid w:val="009F19A7"/>
    <w:rsid w:val="009F1CAA"/>
    <w:rsid w:val="009F1CCF"/>
    <w:rsid w:val="009F2071"/>
    <w:rsid w:val="009F22C6"/>
    <w:rsid w:val="009F239A"/>
    <w:rsid w:val="009F2B16"/>
    <w:rsid w:val="009F2BB6"/>
    <w:rsid w:val="009F31EB"/>
    <w:rsid w:val="009F33F1"/>
    <w:rsid w:val="009F38EC"/>
    <w:rsid w:val="009F3E22"/>
    <w:rsid w:val="009F3E6D"/>
    <w:rsid w:val="009F41CD"/>
    <w:rsid w:val="009F43AF"/>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86"/>
    <w:rsid w:val="009F6B9E"/>
    <w:rsid w:val="009F6D65"/>
    <w:rsid w:val="009F70B2"/>
    <w:rsid w:val="009F723C"/>
    <w:rsid w:val="009F7368"/>
    <w:rsid w:val="009F7AEF"/>
    <w:rsid w:val="009F7F39"/>
    <w:rsid w:val="00A001BB"/>
    <w:rsid w:val="00A0034C"/>
    <w:rsid w:val="00A00480"/>
    <w:rsid w:val="00A00582"/>
    <w:rsid w:val="00A006E0"/>
    <w:rsid w:val="00A01066"/>
    <w:rsid w:val="00A013D4"/>
    <w:rsid w:val="00A014CD"/>
    <w:rsid w:val="00A01BAF"/>
    <w:rsid w:val="00A01C1F"/>
    <w:rsid w:val="00A01D76"/>
    <w:rsid w:val="00A020F6"/>
    <w:rsid w:val="00A02410"/>
    <w:rsid w:val="00A02CB8"/>
    <w:rsid w:val="00A02E60"/>
    <w:rsid w:val="00A02F14"/>
    <w:rsid w:val="00A0313A"/>
    <w:rsid w:val="00A03182"/>
    <w:rsid w:val="00A032A5"/>
    <w:rsid w:val="00A034C5"/>
    <w:rsid w:val="00A03E58"/>
    <w:rsid w:val="00A04147"/>
    <w:rsid w:val="00A042EC"/>
    <w:rsid w:val="00A044E1"/>
    <w:rsid w:val="00A04973"/>
    <w:rsid w:val="00A04A11"/>
    <w:rsid w:val="00A0524F"/>
    <w:rsid w:val="00A05577"/>
    <w:rsid w:val="00A056F7"/>
    <w:rsid w:val="00A05AD0"/>
    <w:rsid w:val="00A05E46"/>
    <w:rsid w:val="00A06216"/>
    <w:rsid w:val="00A06B36"/>
    <w:rsid w:val="00A06C87"/>
    <w:rsid w:val="00A06CB2"/>
    <w:rsid w:val="00A06E94"/>
    <w:rsid w:val="00A071B5"/>
    <w:rsid w:val="00A07987"/>
    <w:rsid w:val="00A07A2C"/>
    <w:rsid w:val="00A07A85"/>
    <w:rsid w:val="00A07C29"/>
    <w:rsid w:val="00A07F33"/>
    <w:rsid w:val="00A100B3"/>
    <w:rsid w:val="00A101AC"/>
    <w:rsid w:val="00A10A3F"/>
    <w:rsid w:val="00A10BB3"/>
    <w:rsid w:val="00A10DB4"/>
    <w:rsid w:val="00A114D1"/>
    <w:rsid w:val="00A1156C"/>
    <w:rsid w:val="00A117B4"/>
    <w:rsid w:val="00A11A69"/>
    <w:rsid w:val="00A11B30"/>
    <w:rsid w:val="00A11C0A"/>
    <w:rsid w:val="00A11C33"/>
    <w:rsid w:val="00A11CAE"/>
    <w:rsid w:val="00A11D5A"/>
    <w:rsid w:val="00A11FC2"/>
    <w:rsid w:val="00A12070"/>
    <w:rsid w:val="00A1217E"/>
    <w:rsid w:val="00A1234E"/>
    <w:rsid w:val="00A12441"/>
    <w:rsid w:val="00A125D1"/>
    <w:rsid w:val="00A1290A"/>
    <w:rsid w:val="00A12C4A"/>
    <w:rsid w:val="00A1350A"/>
    <w:rsid w:val="00A135CE"/>
    <w:rsid w:val="00A137CF"/>
    <w:rsid w:val="00A137E6"/>
    <w:rsid w:val="00A139EC"/>
    <w:rsid w:val="00A13B3F"/>
    <w:rsid w:val="00A13C43"/>
    <w:rsid w:val="00A145A8"/>
    <w:rsid w:val="00A149A7"/>
    <w:rsid w:val="00A149CB"/>
    <w:rsid w:val="00A15709"/>
    <w:rsid w:val="00A15931"/>
    <w:rsid w:val="00A15A38"/>
    <w:rsid w:val="00A15C40"/>
    <w:rsid w:val="00A161C0"/>
    <w:rsid w:val="00A1664F"/>
    <w:rsid w:val="00A168EE"/>
    <w:rsid w:val="00A16EB7"/>
    <w:rsid w:val="00A16EEB"/>
    <w:rsid w:val="00A17D3B"/>
    <w:rsid w:val="00A17DD8"/>
    <w:rsid w:val="00A17E51"/>
    <w:rsid w:val="00A17F97"/>
    <w:rsid w:val="00A20012"/>
    <w:rsid w:val="00A201AA"/>
    <w:rsid w:val="00A20507"/>
    <w:rsid w:val="00A2104D"/>
    <w:rsid w:val="00A210A9"/>
    <w:rsid w:val="00A216C9"/>
    <w:rsid w:val="00A21905"/>
    <w:rsid w:val="00A21921"/>
    <w:rsid w:val="00A21E6A"/>
    <w:rsid w:val="00A21FCA"/>
    <w:rsid w:val="00A2204F"/>
    <w:rsid w:val="00A22515"/>
    <w:rsid w:val="00A22969"/>
    <w:rsid w:val="00A22B0B"/>
    <w:rsid w:val="00A22FE7"/>
    <w:rsid w:val="00A232BC"/>
    <w:rsid w:val="00A23370"/>
    <w:rsid w:val="00A23959"/>
    <w:rsid w:val="00A242D6"/>
    <w:rsid w:val="00A2484D"/>
    <w:rsid w:val="00A24B07"/>
    <w:rsid w:val="00A24CA9"/>
    <w:rsid w:val="00A2541C"/>
    <w:rsid w:val="00A254E1"/>
    <w:rsid w:val="00A25669"/>
    <w:rsid w:val="00A257E6"/>
    <w:rsid w:val="00A25923"/>
    <w:rsid w:val="00A25D82"/>
    <w:rsid w:val="00A25FF9"/>
    <w:rsid w:val="00A261E6"/>
    <w:rsid w:val="00A264EF"/>
    <w:rsid w:val="00A26DB2"/>
    <w:rsid w:val="00A26E86"/>
    <w:rsid w:val="00A27481"/>
    <w:rsid w:val="00A27D3D"/>
    <w:rsid w:val="00A27D69"/>
    <w:rsid w:val="00A27DE2"/>
    <w:rsid w:val="00A27E47"/>
    <w:rsid w:val="00A27F56"/>
    <w:rsid w:val="00A3041E"/>
    <w:rsid w:val="00A308B7"/>
    <w:rsid w:val="00A30A1F"/>
    <w:rsid w:val="00A30BDA"/>
    <w:rsid w:val="00A30FA8"/>
    <w:rsid w:val="00A310A5"/>
    <w:rsid w:val="00A31309"/>
    <w:rsid w:val="00A31484"/>
    <w:rsid w:val="00A31489"/>
    <w:rsid w:val="00A318A0"/>
    <w:rsid w:val="00A326A9"/>
    <w:rsid w:val="00A3283A"/>
    <w:rsid w:val="00A32D34"/>
    <w:rsid w:val="00A32EE0"/>
    <w:rsid w:val="00A330E9"/>
    <w:rsid w:val="00A333B4"/>
    <w:rsid w:val="00A3389B"/>
    <w:rsid w:val="00A33C7D"/>
    <w:rsid w:val="00A33CA1"/>
    <w:rsid w:val="00A34049"/>
    <w:rsid w:val="00A342EC"/>
    <w:rsid w:val="00A3445F"/>
    <w:rsid w:val="00A34530"/>
    <w:rsid w:val="00A34A85"/>
    <w:rsid w:val="00A34AC0"/>
    <w:rsid w:val="00A34B2E"/>
    <w:rsid w:val="00A34FBB"/>
    <w:rsid w:val="00A35289"/>
    <w:rsid w:val="00A353A2"/>
    <w:rsid w:val="00A35735"/>
    <w:rsid w:val="00A357F9"/>
    <w:rsid w:val="00A358DE"/>
    <w:rsid w:val="00A35981"/>
    <w:rsid w:val="00A35BC5"/>
    <w:rsid w:val="00A35BD0"/>
    <w:rsid w:val="00A36C19"/>
    <w:rsid w:val="00A36C8A"/>
    <w:rsid w:val="00A36E66"/>
    <w:rsid w:val="00A37002"/>
    <w:rsid w:val="00A37146"/>
    <w:rsid w:val="00A3727C"/>
    <w:rsid w:val="00A37380"/>
    <w:rsid w:val="00A374EA"/>
    <w:rsid w:val="00A377C9"/>
    <w:rsid w:val="00A37B1D"/>
    <w:rsid w:val="00A37D66"/>
    <w:rsid w:val="00A40066"/>
    <w:rsid w:val="00A40845"/>
    <w:rsid w:val="00A40C45"/>
    <w:rsid w:val="00A40E87"/>
    <w:rsid w:val="00A411F3"/>
    <w:rsid w:val="00A41264"/>
    <w:rsid w:val="00A4134B"/>
    <w:rsid w:val="00A4134D"/>
    <w:rsid w:val="00A416BE"/>
    <w:rsid w:val="00A4172B"/>
    <w:rsid w:val="00A41ABA"/>
    <w:rsid w:val="00A41B07"/>
    <w:rsid w:val="00A41D3B"/>
    <w:rsid w:val="00A41DEA"/>
    <w:rsid w:val="00A41FD7"/>
    <w:rsid w:val="00A42316"/>
    <w:rsid w:val="00A42482"/>
    <w:rsid w:val="00A425E4"/>
    <w:rsid w:val="00A42997"/>
    <w:rsid w:val="00A42AAF"/>
    <w:rsid w:val="00A42B6D"/>
    <w:rsid w:val="00A42CE3"/>
    <w:rsid w:val="00A42FD5"/>
    <w:rsid w:val="00A4305E"/>
    <w:rsid w:val="00A430E1"/>
    <w:rsid w:val="00A43790"/>
    <w:rsid w:val="00A43B1F"/>
    <w:rsid w:val="00A43E4B"/>
    <w:rsid w:val="00A43EDD"/>
    <w:rsid w:val="00A44242"/>
    <w:rsid w:val="00A447E6"/>
    <w:rsid w:val="00A449A5"/>
    <w:rsid w:val="00A44D8A"/>
    <w:rsid w:val="00A44E97"/>
    <w:rsid w:val="00A44F56"/>
    <w:rsid w:val="00A450C4"/>
    <w:rsid w:val="00A4532D"/>
    <w:rsid w:val="00A454B8"/>
    <w:rsid w:val="00A45BC3"/>
    <w:rsid w:val="00A45E59"/>
    <w:rsid w:val="00A46036"/>
    <w:rsid w:val="00A46276"/>
    <w:rsid w:val="00A46497"/>
    <w:rsid w:val="00A4659D"/>
    <w:rsid w:val="00A46696"/>
    <w:rsid w:val="00A46BDB"/>
    <w:rsid w:val="00A46DA0"/>
    <w:rsid w:val="00A4726C"/>
    <w:rsid w:val="00A476CB"/>
    <w:rsid w:val="00A479C9"/>
    <w:rsid w:val="00A500F7"/>
    <w:rsid w:val="00A50772"/>
    <w:rsid w:val="00A508A2"/>
    <w:rsid w:val="00A508FB"/>
    <w:rsid w:val="00A50D7B"/>
    <w:rsid w:val="00A511CF"/>
    <w:rsid w:val="00A51A17"/>
    <w:rsid w:val="00A51A5E"/>
    <w:rsid w:val="00A51BA4"/>
    <w:rsid w:val="00A52132"/>
    <w:rsid w:val="00A52673"/>
    <w:rsid w:val="00A52723"/>
    <w:rsid w:val="00A52A15"/>
    <w:rsid w:val="00A53491"/>
    <w:rsid w:val="00A53E49"/>
    <w:rsid w:val="00A54015"/>
    <w:rsid w:val="00A544D3"/>
    <w:rsid w:val="00A54BA7"/>
    <w:rsid w:val="00A54C14"/>
    <w:rsid w:val="00A54C8C"/>
    <w:rsid w:val="00A54D0F"/>
    <w:rsid w:val="00A54D6D"/>
    <w:rsid w:val="00A54E8E"/>
    <w:rsid w:val="00A54FC5"/>
    <w:rsid w:val="00A5519A"/>
    <w:rsid w:val="00A55697"/>
    <w:rsid w:val="00A5594D"/>
    <w:rsid w:val="00A55A3C"/>
    <w:rsid w:val="00A55DE4"/>
    <w:rsid w:val="00A55FFB"/>
    <w:rsid w:val="00A5601B"/>
    <w:rsid w:val="00A561CF"/>
    <w:rsid w:val="00A563C6"/>
    <w:rsid w:val="00A5646B"/>
    <w:rsid w:val="00A56C60"/>
    <w:rsid w:val="00A56CB3"/>
    <w:rsid w:val="00A56E4A"/>
    <w:rsid w:val="00A57020"/>
    <w:rsid w:val="00A57149"/>
    <w:rsid w:val="00A573FB"/>
    <w:rsid w:val="00A57468"/>
    <w:rsid w:val="00A579EA"/>
    <w:rsid w:val="00A57CFA"/>
    <w:rsid w:val="00A601A1"/>
    <w:rsid w:val="00A60473"/>
    <w:rsid w:val="00A607A9"/>
    <w:rsid w:val="00A60991"/>
    <w:rsid w:val="00A60F8C"/>
    <w:rsid w:val="00A60FBF"/>
    <w:rsid w:val="00A6158B"/>
    <w:rsid w:val="00A61820"/>
    <w:rsid w:val="00A61A25"/>
    <w:rsid w:val="00A61A81"/>
    <w:rsid w:val="00A61F96"/>
    <w:rsid w:val="00A62230"/>
    <w:rsid w:val="00A62957"/>
    <w:rsid w:val="00A62D45"/>
    <w:rsid w:val="00A62DC9"/>
    <w:rsid w:val="00A632A7"/>
    <w:rsid w:val="00A635B3"/>
    <w:rsid w:val="00A6395D"/>
    <w:rsid w:val="00A63A6A"/>
    <w:rsid w:val="00A63DA8"/>
    <w:rsid w:val="00A640E4"/>
    <w:rsid w:val="00A641C8"/>
    <w:rsid w:val="00A646F2"/>
    <w:rsid w:val="00A648F0"/>
    <w:rsid w:val="00A65066"/>
    <w:rsid w:val="00A65500"/>
    <w:rsid w:val="00A6566E"/>
    <w:rsid w:val="00A65FFD"/>
    <w:rsid w:val="00A6611D"/>
    <w:rsid w:val="00A6615C"/>
    <w:rsid w:val="00A66355"/>
    <w:rsid w:val="00A6651D"/>
    <w:rsid w:val="00A66BA2"/>
    <w:rsid w:val="00A66BF9"/>
    <w:rsid w:val="00A672A4"/>
    <w:rsid w:val="00A6769C"/>
    <w:rsid w:val="00A6770A"/>
    <w:rsid w:val="00A7000C"/>
    <w:rsid w:val="00A7058F"/>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321"/>
    <w:rsid w:val="00A75532"/>
    <w:rsid w:val="00A7557A"/>
    <w:rsid w:val="00A75823"/>
    <w:rsid w:val="00A7597E"/>
    <w:rsid w:val="00A75CDD"/>
    <w:rsid w:val="00A75D2B"/>
    <w:rsid w:val="00A763D6"/>
    <w:rsid w:val="00A7677E"/>
    <w:rsid w:val="00A76980"/>
    <w:rsid w:val="00A769EB"/>
    <w:rsid w:val="00A76E77"/>
    <w:rsid w:val="00A77020"/>
    <w:rsid w:val="00A77142"/>
    <w:rsid w:val="00A77157"/>
    <w:rsid w:val="00A772A3"/>
    <w:rsid w:val="00A772DB"/>
    <w:rsid w:val="00A77810"/>
    <w:rsid w:val="00A77819"/>
    <w:rsid w:val="00A77875"/>
    <w:rsid w:val="00A77AB8"/>
    <w:rsid w:val="00A77BC2"/>
    <w:rsid w:val="00A77C50"/>
    <w:rsid w:val="00A77D3F"/>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3BD"/>
    <w:rsid w:val="00A83814"/>
    <w:rsid w:val="00A8393A"/>
    <w:rsid w:val="00A83BC9"/>
    <w:rsid w:val="00A83C1F"/>
    <w:rsid w:val="00A840FC"/>
    <w:rsid w:val="00A84176"/>
    <w:rsid w:val="00A84201"/>
    <w:rsid w:val="00A84203"/>
    <w:rsid w:val="00A8422F"/>
    <w:rsid w:val="00A84847"/>
    <w:rsid w:val="00A8486D"/>
    <w:rsid w:val="00A84DD2"/>
    <w:rsid w:val="00A85259"/>
    <w:rsid w:val="00A8543D"/>
    <w:rsid w:val="00A8548C"/>
    <w:rsid w:val="00A85583"/>
    <w:rsid w:val="00A85703"/>
    <w:rsid w:val="00A85779"/>
    <w:rsid w:val="00A85936"/>
    <w:rsid w:val="00A85F95"/>
    <w:rsid w:val="00A862C3"/>
    <w:rsid w:val="00A869B0"/>
    <w:rsid w:val="00A86DF7"/>
    <w:rsid w:val="00A86FE0"/>
    <w:rsid w:val="00A86FED"/>
    <w:rsid w:val="00A87279"/>
    <w:rsid w:val="00A8773D"/>
    <w:rsid w:val="00A877F2"/>
    <w:rsid w:val="00A87C10"/>
    <w:rsid w:val="00A87C4C"/>
    <w:rsid w:val="00A87E19"/>
    <w:rsid w:val="00A902FA"/>
    <w:rsid w:val="00A90C32"/>
    <w:rsid w:val="00A90EE2"/>
    <w:rsid w:val="00A91286"/>
    <w:rsid w:val="00A912E2"/>
    <w:rsid w:val="00A915C3"/>
    <w:rsid w:val="00A9177F"/>
    <w:rsid w:val="00A91917"/>
    <w:rsid w:val="00A91C01"/>
    <w:rsid w:val="00A91EAF"/>
    <w:rsid w:val="00A9289A"/>
    <w:rsid w:val="00A92DD0"/>
    <w:rsid w:val="00A93167"/>
    <w:rsid w:val="00A9323D"/>
    <w:rsid w:val="00A933DE"/>
    <w:rsid w:val="00A93542"/>
    <w:rsid w:val="00A937A3"/>
    <w:rsid w:val="00A9383E"/>
    <w:rsid w:val="00A93AAE"/>
    <w:rsid w:val="00A93FE4"/>
    <w:rsid w:val="00A94165"/>
    <w:rsid w:val="00A942DD"/>
    <w:rsid w:val="00A9439F"/>
    <w:rsid w:val="00A94597"/>
    <w:rsid w:val="00A94BE8"/>
    <w:rsid w:val="00A94C30"/>
    <w:rsid w:val="00A94C71"/>
    <w:rsid w:val="00A9550E"/>
    <w:rsid w:val="00A9551E"/>
    <w:rsid w:val="00A9590A"/>
    <w:rsid w:val="00A95CD8"/>
    <w:rsid w:val="00A9625B"/>
    <w:rsid w:val="00A964E4"/>
    <w:rsid w:val="00A96822"/>
    <w:rsid w:val="00A96856"/>
    <w:rsid w:val="00A96982"/>
    <w:rsid w:val="00A96C89"/>
    <w:rsid w:val="00A96D0D"/>
    <w:rsid w:val="00A96D64"/>
    <w:rsid w:val="00A96EA4"/>
    <w:rsid w:val="00A97110"/>
    <w:rsid w:val="00A976EF"/>
    <w:rsid w:val="00A97D45"/>
    <w:rsid w:val="00A97E6F"/>
    <w:rsid w:val="00AA01EA"/>
    <w:rsid w:val="00AA02B4"/>
    <w:rsid w:val="00AA02D3"/>
    <w:rsid w:val="00AA050E"/>
    <w:rsid w:val="00AA0B76"/>
    <w:rsid w:val="00AA0CC1"/>
    <w:rsid w:val="00AA11E6"/>
    <w:rsid w:val="00AA14A5"/>
    <w:rsid w:val="00AA1516"/>
    <w:rsid w:val="00AA1872"/>
    <w:rsid w:val="00AA1CFB"/>
    <w:rsid w:val="00AA209D"/>
    <w:rsid w:val="00AA23A1"/>
    <w:rsid w:val="00AA2607"/>
    <w:rsid w:val="00AA37AA"/>
    <w:rsid w:val="00AA39CE"/>
    <w:rsid w:val="00AA39D8"/>
    <w:rsid w:val="00AA3B19"/>
    <w:rsid w:val="00AA3B39"/>
    <w:rsid w:val="00AA40F3"/>
    <w:rsid w:val="00AA425D"/>
    <w:rsid w:val="00AA4607"/>
    <w:rsid w:val="00AA4D44"/>
    <w:rsid w:val="00AA4FF9"/>
    <w:rsid w:val="00AA5064"/>
    <w:rsid w:val="00AA513E"/>
    <w:rsid w:val="00AA5801"/>
    <w:rsid w:val="00AA5990"/>
    <w:rsid w:val="00AA5BA0"/>
    <w:rsid w:val="00AA5CE4"/>
    <w:rsid w:val="00AA5E88"/>
    <w:rsid w:val="00AA5F38"/>
    <w:rsid w:val="00AA6258"/>
    <w:rsid w:val="00AA638D"/>
    <w:rsid w:val="00AA6486"/>
    <w:rsid w:val="00AA649A"/>
    <w:rsid w:val="00AA6522"/>
    <w:rsid w:val="00AA65B2"/>
    <w:rsid w:val="00AA65DC"/>
    <w:rsid w:val="00AA66C3"/>
    <w:rsid w:val="00AA6AA6"/>
    <w:rsid w:val="00AA6CBD"/>
    <w:rsid w:val="00AA71D9"/>
    <w:rsid w:val="00AA7988"/>
    <w:rsid w:val="00AB0058"/>
    <w:rsid w:val="00AB01E8"/>
    <w:rsid w:val="00AB0417"/>
    <w:rsid w:val="00AB04E3"/>
    <w:rsid w:val="00AB073F"/>
    <w:rsid w:val="00AB086C"/>
    <w:rsid w:val="00AB10BB"/>
    <w:rsid w:val="00AB1586"/>
    <w:rsid w:val="00AB16D4"/>
    <w:rsid w:val="00AB1AF9"/>
    <w:rsid w:val="00AB2564"/>
    <w:rsid w:val="00AB25F2"/>
    <w:rsid w:val="00AB2607"/>
    <w:rsid w:val="00AB2AD8"/>
    <w:rsid w:val="00AB2DC1"/>
    <w:rsid w:val="00AB302D"/>
    <w:rsid w:val="00AB3399"/>
    <w:rsid w:val="00AB3513"/>
    <w:rsid w:val="00AB364D"/>
    <w:rsid w:val="00AB3689"/>
    <w:rsid w:val="00AB3864"/>
    <w:rsid w:val="00AB3943"/>
    <w:rsid w:val="00AB3FA5"/>
    <w:rsid w:val="00AB4612"/>
    <w:rsid w:val="00AB4B00"/>
    <w:rsid w:val="00AB4D96"/>
    <w:rsid w:val="00AB52FD"/>
    <w:rsid w:val="00AB571C"/>
    <w:rsid w:val="00AB57F1"/>
    <w:rsid w:val="00AB5835"/>
    <w:rsid w:val="00AB5957"/>
    <w:rsid w:val="00AB5AD0"/>
    <w:rsid w:val="00AB6071"/>
    <w:rsid w:val="00AB61C1"/>
    <w:rsid w:val="00AB62EB"/>
    <w:rsid w:val="00AB63DF"/>
    <w:rsid w:val="00AB6823"/>
    <w:rsid w:val="00AB6C65"/>
    <w:rsid w:val="00AB7124"/>
    <w:rsid w:val="00AB74A7"/>
    <w:rsid w:val="00AB74D2"/>
    <w:rsid w:val="00AB775A"/>
    <w:rsid w:val="00AB7AF4"/>
    <w:rsid w:val="00AB7BCE"/>
    <w:rsid w:val="00AB7D38"/>
    <w:rsid w:val="00AB7DF8"/>
    <w:rsid w:val="00AC027F"/>
    <w:rsid w:val="00AC0315"/>
    <w:rsid w:val="00AC06A7"/>
    <w:rsid w:val="00AC0B9F"/>
    <w:rsid w:val="00AC0F15"/>
    <w:rsid w:val="00AC0FFD"/>
    <w:rsid w:val="00AC1237"/>
    <w:rsid w:val="00AC1624"/>
    <w:rsid w:val="00AC1D23"/>
    <w:rsid w:val="00AC218C"/>
    <w:rsid w:val="00AC2789"/>
    <w:rsid w:val="00AC29C2"/>
    <w:rsid w:val="00AC2A75"/>
    <w:rsid w:val="00AC2BCD"/>
    <w:rsid w:val="00AC2CCA"/>
    <w:rsid w:val="00AC2D20"/>
    <w:rsid w:val="00AC2D8A"/>
    <w:rsid w:val="00AC30E3"/>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45"/>
    <w:rsid w:val="00AC5DCB"/>
    <w:rsid w:val="00AC5E64"/>
    <w:rsid w:val="00AC5EE0"/>
    <w:rsid w:val="00AC60B1"/>
    <w:rsid w:val="00AC6228"/>
    <w:rsid w:val="00AC628A"/>
    <w:rsid w:val="00AC6298"/>
    <w:rsid w:val="00AC66FC"/>
    <w:rsid w:val="00AC6AE6"/>
    <w:rsid w:val="00AC6BB0"/>
    <w:rsid w:val="00AC6EED"/>
    <w:rsid w:val="00AC71E9"/>
    <w:rsid w:val="00AC7484"/>
    <w:rsid w:val="00AC76E5"/>
    <w:rsid w:val="00AC7799"/>
    <w:rsid w:val="00AC78D0"/>
    <w:rsid w:val="00AC79D8"/>
    <w:rsid w:val="00AC7BA2"/>
    <w:rsid w:val="00AD02CF"/>
    <w:rsid w:val="00AD09F9"/>
    <w:rsid w:val="00AD0F2C"/>
    <w:rsid w:val="00AD1181"/>
    <w:rsid w:val="00AD1D4B"/>
    <w:rsid w:val="00AD1FFE"/>
    <w:rsid w:val="00AD2071"/>
    <w:rsid w:val="00AD20A0"/>
    <w:rsid w:val="00AD2538"/>
    <w:rsid w:val="00AD2B07"/>
    <w:rsid w:val="00AD2F00"/>
    <w:rsid w:val="00AD2F6A"/>
    <w:rsid w:val="00AD342B"/>
    <w:rsid w:val="00AD373B"/>
    <w:rsid w:val="00AD38FF"/>
    <w:rsid w:val="00AD3ADD"/>
    <w:rsid w:val="00AD42E0"/>
    <w:rsid w:val="00AD43A7"/>
    <w:rsid w:val="00AD4568"/>
    <w:rsid w:val="00AD4B4B"/>
    <w:rsid w:val="00AD4F9E"/>
    <w:rsid w:val="00AD5079"/>
    <w:rsid w:val="00AD56B3"/>
    <w:rsid w:val="00AD5DDB"/>
    <w:rsid w:val="00AD66DE"/>
    <w:rsid w:val="00AD672E"/>
    <w:rsid w:val="00AD688A"/>
    <w:rsid w:val="00AD6A93"/>
    <w:rsid w:val="00AD6C23"/>
    <w:rsid w:val="00AD711A"/>
    <w:rsid w:val="00AD749A"/>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73D"/>
    <w:rsid w:val="00AE1955"/>
    <w:rsid w:val="00AE1A99"/>
    <w:rsid w:val="00AE1ACC"/>
    <w:rsid w:val="00AE1E57"/>
    <w:rsid w:val="00AE20D4"/>
    <w:rsid w:val="00AE21E2"/>
    <w:rsid w:val="00AE21FA"/>
    <w:rsid w:val="00AE26AF"/>
    <w:rsid w:val="00AE2CF9"/>
    <w:rsid w:val="00AE2FE3"/>
    <w:rsid w:val="00AE3043"/>
    <w:rsid w:val="00AE3422"/>
    <w:rsid w:val="00AE35E1"/>
    <w:rsid w:val="00AE37E9"/>
    <w:rsid w:val="00AE3888"/>
    <w:rsid w:val="00AE3927"/>
    <w:rsid w:val="00AE3DD5"/>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D0C"/>
    <w:rsid w:val="00AE73F0"/>
    <w:rsid w:val="00AE75C6"/>
    <w:rsid w:val="00AE780D"/>
    <w:rsid w:val="00AE7876"/>
    <w:rsid w:val="00AE78DF"/>
    <w:rsid w:val="00AE7ABD"/>
    <w:rsid w:val="00AF03F1"/>
    <w:rsid w:val="00AF0543"/>
    <w:rsid w:val="00AF074E"/>
    <w:rsid w:val="00AF0D1C"/>
    <w:rsid w:val="00AF0FB6"/>
    <w:rsid w:val="00AF0FDF"/>
    <w:rsid w:val="00AF15EB"/>
    <w:rsid w:val="00AF16E4"/>
    <w:rsid w:val="00AF1ABD"/>
    <w:rsid w:val="00AF1C90"/>
    <w:rsid w:val="00AF2109"/>
    <w:rsid w:val="00AF249B"/>
    <w:rsid w:val="00AF253F"/>
    <w:rsid w:val="00AF2E57"/>
    <w:rsid w:val="00AF2E85"/>
    <w:rsid w:val="00AF2EA7"/>
    <w:rsid w:val="00AF2F1B"/>
    <w:rsid w:val="00AF3554"/>
    <w:rsid w:val="00AF357C"/>
    <w:rsid w:val="00AF3612"/>
    <w:rsid w:val="00AF36E1"/>
    <w:rsid w:val="00AF3AB3"/>
    <w:rsid w:val="00AF4733"/>
    <w:rsid w:val="00AF4F27"/>
    <w:rsid w:val="00AF4F64"/>
    <w:rsid w:val="00AF5086"/>
    <w:rsid w:val="00AF53CE"/>
    <w:rsid w:val="00AF53F4"/>
    <w:rsid w:val="00AF5616"/>
    <w:rsid w:val="00AF561D"/>
    <w:rsid w:val="00AF575A"/>
    <w:rsid w:val="00AF5836"/>
    <w:rsid w:val="00AF5C9B"/>
    <w:rsid w:val="00AF5E02"/>
    <w:rsid w:val="00AF652A"/>
    <w:rsid w:val="00AF7067"/>
    <w:rsid w:val="00AF7187"/>
    <w:rsid w:val="00AF75C8"/>
    <w:rsid w:val="00AF7651"/>
    <w:rsid w:val="00AF765C"/>
    <w:rsid w:val="00AF76E3"/>
    <w:rsid w:val="00AF78E4"/>
    <w:rsid w:val="00AF7B94"/>
    <w:rsid w:val="00AF7DE7"/>
    <w:rsid w:val="00AF7F1A"/>
    <w:rsid w:val="00B00650"/>
    <w:rsid w:val="00B006A0"/>
    <w:rsid w:val="00B00AAD"/>
    <w:rsid w:val="00B00B9D"/>
    <w:rsid w:val="00B00F34"/>
    <w:rsid w:val="00B01680"/>
    <w:rsid w:val="00B01878"/>
    <w:rsid w:val="00B01937"/>
    <w:rsid w:val="00B01C71"/>
    <w:rsid w:val="00B01DE3"/>
    <w:rsid w:val="00B01E49"/>
    <w:rsid w:val="00B026CB"/>
    <w:rsid w:val="00B02816"/>
    <w:rsid w:val="00B02C12"/>
    <w:rsid w:val="00B03227"/>
    <w:rsid w:val="00B03360"/>
    <w:rsid w:val="00B038EB"/>
    <w:rsid w:val="00B03923"/>
    <w:rsid w:val="00B03A94"/>
    <w:rsid w:val="00B03D3B"/>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CE2"/>
    <w:rsid w:val="00B06E6D"/>
    <w:rsid w:val="00B0706B"/>
    <w:rsid w:val="00B0734F"/>
    <w:rsid w:val="00B073FE"/>
    <w:rsid w:val="00B074F2"/>
    <w:rsid w:val="00B0752F"/>
    <w:rsid w:val="00B075C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EC"/>
    <w:rsid w:val="00B12E40"/>
    <w:rsid w:val="00B12FFF"/>
    <w:rsid w:val="00B13211"/>
    <w:rsid w:val="00B133C4"/>
    <w:rsid w:val="00B135B0"/>
    <w:rsid w:val="00B1380E"/>
    <w:rsid w:val="00B13900"/>
    <w:rsid w:val="00B13D1B"/>
    <w:rsid w:val="00B14118"/>
    <w:rsid w:val="00B14462"/>
    <w:rsid w:val="00B14713"/>
    <w:rsid w:val="00B149E7"/>
    <w:rsid w:val="00B14D31"/>
    <w:rsid w:val="00B14F80"/>
    <w:rsid w:val="00B15067"/>
    <w:rsid w:val="00B1519A"/>
    <w:rsid w:val="00B151E0"/>
    <w:rsid w:val="00B154AB"/>
    <w:rsid w:val="00B15C08"/>
    <w:rsid w:val="00B160FF"/>
    <w:rsid w:val="00B16100"/>
    <w:rsid w:val="00B16107"/>
    <w:rsid w:val="00B1615E"/>
    <w:rsid w:val="00B16444"/>
    <w:rsid w:val="00B16BB8"/>
    <w:rsid w:val="00B16C9C"/>
    <w:rsid w:val="00B16D13"/>
    <w:rsid w:val="00B1731D"/>
    <w:rsid w:val="00B17328"/>
    <w:rsid w:val="00B175A4"/>
    <w:rsid w:val="00B179B6"/>
    <w:rsid w:val="00B17B80"/>
    <w:rsid w:val="00B17C4C"/>
    <w:rsid w:val="00B17E3F"/>
    <w:rsid w:val="00B202A8"/>
    <w:rsid w:val="00B20457"/>
    <w:rsid w:val="00B20781"/>
    <w:rsid w:val="00B208E2"/>
    <w:rsid w:val="00B20987"/>
    <w:rsid w:val="00B20B82"/>
    <w:rsid w:val="00B20C90"/>
    <w:rsid w:val="00B20EA4"/>
    <w:rsid w:val="00B20F87"/>
    <w:rsid w:val="00B21249"/>
    <w:rsid w:val="00B215BF"/>
    <w:rsid w:val="00B217BD"/>
    <w:rsid w:val="00B21962"/>
    <w:rsid w:val="00B21BFB"/>
    <w:rsid w:val="00B21C86"/>
    <w:rsid w:val="00B21DD0"/>
    <w:rsid w:val="00B220D3"/>
    <w:rsid w:val="00B220F2"/>
    <w:rsid w:val="00B222C3"/>
    <w:rsid w:val="00B2242F"/>
    <w:rsid w:val="00B22463"/>
    <w:rsid w:val="00B2273C"/>
    <w:rsid w:val="00B22905"/>
    <w:rsid w:val="00B22AB3"/>
    <w:rsid w:val="00B22B14"/>
    <w:rsid w:val="00B22F59"/>
    <w:rsid w:val="00B231EE"/>
    <w:rsid w:val="00B237B1"/>
    <w:rsid w:val="00B23A6C"/>
    <w:rsid w:val="00B23B06"/>
    <w:rsid w:val="00B23CAD"/>
    <w:rsid w:val="00B2494A"/>
    <w:rsid w:val="00B24971"/>
    <w:rsid w:val="00B249DA"/>
    <w:rsid w:val="00B24C70"/>
    <w:rsid w:val="00B24DA2"/>
    <w:rsid w:val="00B24DC8"/>
    <w:rsid w:val="00B24E19"/>
    <w:rsid w:val="00B24F52"/>
    <w:rsid w:val="00B252FC"/>
    <w:rsid w:val="00B2557C"/>
    <w:rsid w:val="00B257A1"/>
    <w:rsid w:val="00B2581D"/>
    <w:rsid w:val="00B25AF3"/>
    <w:rsid w:val="00B25CC3"/>
    <w:rsid w:val="00B25F6A"/>
    <w:rsid w:val="00B26161"/>
    <w:rsid w:val="00B267E8"/>
    <w:rsid w:val="00B269A5"/>
    <w:rsid w:val="00B26A1F"/>
    <w:rsid w:val="00B26CEF"/>
    <w:rsid w:val="00B26E9F"/>
    <w:rsid w:val="00B2702C"/>
    <w:rsid w:val="00B2723B"/>
    <w:rsid w:val="00B272F2"/>
    <w:rsid w:val="00B274DD"/>
    <w:rsid w:val="00B27595"/>
    <w:rsid w:val="00B278AA"/>
    <w:rsid w:val="00B27EED"/>
    <w:rsid w:val="00B304BD"/>
    <w:rsid w:val="00B311D7"/>
    <w:rsid w:val="00B31458"/>
    <w:rsid w:val="00B31C8E"/>
    <w:rsid w:val="00B328C2"/>
    <w:rsid w:val="00B329A0"/>
    <w:rsid w:val="00B32A37"/>
    <w:rsid w:val="00B32D5E"/>
    <w:rsid w:val="00B32E1A"/>
    <w:rsid w:val="00B32E1B"/>
    <w:rsid w:val="00B337EE"/>
    <w:rsid w:val="00B339FB"/>
    <w:rsid w:val="00B33CF8"/>
    <w:rsid w:val="00B34471"/>
    <w:rsid w:val="00B34AA8"/>
    <w:rsid w:val="00B34C0D"/>
    <w:rsid w:val="00B34CA0"/>
    <w:rsid w:val="00B3512F"/>
    <w:rsid w:val="00B35195"/>
    <w:rsid w:val="00B35273"/>
    <w:rsid w:val="00B35947"/>
    <w:rsid w:val="00B35B9F"/>
    <w:rsid w:val="00B35CE3"/>
    <w:rsid w:val="00B35D7F"/>
    <w:rsid w:val="00B3638A"/>
    <w:rsid w:val="00B364B4"/>
    <w:rsid w:val="00B36958"/>
    <w:rsid w:val="00B36CB3"/>
    <w:rsid w:val="00B376E6"/>
    <w:rsid w:val="00B37CA9"/>
    <w:rsid w:val="00B37D82"/>
    <w:rsid w:val="00B40084"/>
    <w:rsid w:val="00B403F6"/>
    <w:rsid w:val="00B408AF"/>
    <w:rsid w:val="00B40CC7"/>
    <w:rsid w:val="00B40DA9"/>
    <w:rsid w:val="00B410F5"/>
    <w:rsid w:val="00B4122A"/>
    <w:rsid w:val="00B41453"/>
    <w:rsid w:val="00B4168A"/>
    <w:rsid w:val="00B416F6"/>
    <w:rsid w:val="00B41A99"/>
    <w:rsid w:val="00B41F63"/>
    <w:rsid w:val="00B421B7"/>
    <w:rsid w:val="00B42260"/>
    <w:rsid w:val="00B429AC"/>
    <w:rsid w:val="00B42BAD"/>
    <w:rsid w:val="00B43026"/>
    <w:rsid w:val="00B43467"/>
    <w:rsid w:val="00B43C52"/>
    <w:rsid w:val="00B43C53"/>
    <w:rsid w:val="00B43F14"/>
    <w:rsid w:val="00B440EF"/>
    <w:rsid w:val="00B443EB"/>
    <w:rsid w:val="00B44670"/>
    <w:rsid w:val="00B4469B"/>
    <w:rsid w:val="00B44764"/>
    <w:rsid w:val="00B44949"/>
    <w:rsid w:val="00B449EC"/>
    <w:rsid w:val="00B44D46"/>
    <w:rsid w:val="00B44E2C"/>
    <w:rsid w:val="00B44EDF"/>
    <w:rsid w:val="00B450FB"/>
    <w:rsid w:val="00B452D3"/>
    <w:rsid w:val="00B455CB"/>
    <w:rsid w:val="00B4575A"/>
    <w:rsid w:val="00B45D65"/>
    <w:rsid w:val="00B45F4F"/>
    <w:rsid w:val="00B464BC"/>
    <w:rsid w:val="00B464EF"/>
    <w:rsid w:val="00B46685"/>
    <w:rsid w:val="00B469DA"/>
    <w:rsid w:val="00B46A49"/>
    <w:rsid w:val="00B46CEB"/>
    <w:rsid w:val="00B46D38"/>
    <w:rsid w:val="00B46D71"/>
    <w:rsid w:val="00B46DA6"/>
    <w:rsid w:val="00B47270"/>
    <w:rsid w:val="00B47362"/>
    <w:rsid w:val="00B47A39"/>
    <w:rsid w:val="00B50311"/>
    <w:rsid w:val="00B50366"/>
    <w:rsid w:val="00B5057C"/>
    <w:rsid w:val="00B50731"/>
    <w:rsid w:val="00B50769"/>
    <w:rsid w:val="00B509F7"/>
    <w:rsid w:val="00B50E88"/>
    <w:rsid w:val="00B51345"/>
    <w:rsid w:val="00B515A9"/>
    <w:rsid w:val="00B5176B"/>
    <w:rsid w:val="00B519BD"/>
    <w:rsid w:val="00B51B10"/>
    <w:rsid w:val="00B51CF4"/>
    <w:rsid w:val="00B51D8A"/>
    <w:rsid w:val="00B51EE3"/>
    <w:rsid w:val="00B5206F"/>
    <w:rsid w:val="00B5272B"/>
    <w:rsid w:val="00B52BB6"/>
    <w:rsid w:val="00B52D69"/>
    <w:rsid w:val="00B52E42"/>
    <w:rsid w:val="00B52F86"/>
    <w:rsid w:val="00B530AF"/>
    <w:rsid w:val="00B53425"/>
    <w:rsid w:val="00B534D3"/>
    <w:rsid w:val="00B534E6"/>
    <w:rsid w:val="00B53B68"/>
    <w:rsid w:val="00B53D2B"/>
    <w:rsid w:val="00B543D6"/>
    <w:rsid w:val="00B5447A"/>
    <w:rsid w:val="00B545D1"/>
    <w:rsid w:val="00B54669"/>
    <w:rsid w:val="00B5467B"/>
    <w:rsid w:val="00B54805"/>
    <w:rsid w:val="00B54B94"/>
    <w:rsid w:val="00B54EB3"/>
    <w:rsid w:val="00B54EFB"/>
    <w:rsid w:val="00B551D1"/>
    <w:rsid w:val="00B5534B"/>
    <w:rsid w:val="00B553B4"/>
    <w:rsid w:val="00B55AE0"/>
    <w:rsid w:val="00B55B0A"/>
    <w:rsid w:val="00B55B4C"/>
    <w:rsid w:val="00B55CD5"/>
    <w:rsid w:val="00B55E66"/>
    <w:rsid w:val="00B56051"/>
    <w:rsid w:val="00B560B6"/>
    <w:rsid w:val="00B5615B"/>
    <w:rsid w:val="00B56471"/>
    <w:rsid w:val="00B566F6"/>
    <w:rsid w:val="00B56850"/>
    <w:rsid w:val="00B56D10"/>
    <w:rsid w:val="00B56F04"/>
    <w:rsid w:val="00B5704E"/>
    <w:rsid w:val="00B5713A"/>
    <w:rsid w:val="00B572C4"/>
    <w:rsid w:val="00B57699"/>
    <w:rsid w:val="00B57A9C"/>
    <w:rsid w:val="00B57CDD"/>
    <w:rsid w:val="00B57F99"/>
    <w:rsid w:val="00B60138"/>
    <w:rsid w:val="00B60219"/>
    <w:rsid w:val="00B6040D"/>
    <w:rsid w:val="00B60428"/>
    <w:rsid w:val="00B60A18"/>
    <w:rsid w:val="00B60D07"/>
    <w:rsid w:val="00B60E96"/>
    <w:rsid w:val="00B61187"/>
    <w:rsid w:val="00B6123D"/>
    <w:rsid w:val="00B61777"/>
    <w:rsid w:val="00B619CC"/>
    <w:rsid w:val="00B61D63"/>
    <w:rsid w:val="00B61D81"/>
    <w:rsid w:val="00B61DA6"/>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FA8"/>
    <w:rsid w:val="00B640CE"/>
    <w:rsid w:val="00B647AA"/>
    <w:rsid w:val="00B64A6E"/>
    <w:rsid w:val="00B64CF4"/>
    <w:rsid w:val="00B64E39"/>
    <w:rsid w:val="00B64EDF"/>
    <w:rsid w:val="00B64FF6"/>
    <w:rsid w:val="00B653DD"/>
    <w:rsid w:val="00B6540F"/>
    <w:rsid w:val="00B6551C"/>
    <w:rsid w:val="00B65C78"/>
    <w:rsid w:val="00B65E8A"/>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376"/>
    <w:rsid w:val="00B7050C"/>
    <w:rsid w:val="00B70518"/>
    <w:rsid w:val="00B7077F"/>
    <w:rsid w:val="00B70DB5"/>
    <w:rsid w:val="00B7118C"/>
    <w:rsid w:val="00B711EA"/>
    <w:rsid w:val="00B71783"/>
    <w:rsid w:val="00B718B8"/>
    <w:rsid w:val="00B71F4A"/>
    <w:rsid w:val="00B723CB"/>
    <w:rsid w:val="00B7245F"/>
    <w:rsid w:val="00B72612"/>
    <w:rsid w:val="00B72C44"/>
    <w:rsid w:val="00B72CF7"/>
    <w:rsid w:val="00B72F4C"/>
    <w:rsid w:val="00B73025"/>
    <w:rsid w:val="00B732C4"/>
    <w:rsid w:val="00B734EF"/>
    <w:rsid w:val="00B7359D"/>
    <w:rsid w:val="00B736D5"/>
    <w:rsid w:val="00B7383C"/>
    <w:rsid w:val="00B73B56"/>
    <w:rsid w:val="00B747FE"/>
    <w:rsid w:val="00B748E2"/>
    <w:rsid w:val="00B74B8B"/>
    <w:rsid w:val="00B751AE"/>
    <w:rsid w:val="00B756EE"/>
    <w:rsid w:val="00B757F6"/>
    <w:rsid w:val="00B75834"/>
    <w:rsid w:val="00B75A73"/>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806AF"/>
    <w:rsid w:val="00B8081F"/>
    <w:rsid w:val="00B8095A"/>
    <w:rsid w:val="00B80A91"/>
    <w:rsid w:val="00B80D82"/>
    <w:rsid w:val="00B80DEC"/>
    <w:rsid w:val="00B81014"/>
    <w:rsid w:val="00B81148"/>
    <w:rsid w:val="00B81AD4"/>
    <w:rsid w:val="00B81B0B"/>
    <w:rsid w:val="00B81B5C"/>
    <w:rsid w:val="00B81C9B"/>
    <w:rsid w:val="00B81E73"/>
    <w:rsid w:val="00B820B9"/>
    <w:rsid w:val="00B82286"/>
    <w:rsid w:val="00B8232F"/>
    <w:rsid w:val="00B8287F"/>
    <w:rsid w:val="00B82E37"/>
    <w:rsid w:val="00B82F6D"/>
    <w:rsid w:val="00B8346B"/>
    <w:rsid w:val="00B83769"/>
    <w:rsid w:val="00B838B6"/>
    <w:rsid w:val="00B8399C"/>
    <w:rsid w:val="00B83A5A"/>
    <w:rsid w:val="00B841B1"/>
    <w:rsid w:val="00B84298"/>
    <w:rsid w:val="00B8437D"/>
    <w:rsid w:val="00B84F3C"/>
    <w:rsid w:val="00B8560E"/>
    <w:rsid w:val="00B85953"/>
    <w:rsid w:val="00B8595E"/>
    <w:rsid w:val="00B85983"/>
    <w:rsid w:val="00B85990"/>
    <w:rsid w:val="00B85B24"/>
    <w:rsid w:val="00B85B7D"/>
    <w:rsid w:val="00B85C26"/>
    <w:rsid w:val="00B85C46"/>
    <w:rsid w:val="00B85FB1"/>
    <w:rsid w:val="00B86567"/>
    <w:rsid w:val="00B865FA"/>
    <w:rsid w:val="00B868B3"/>
    <w:rsid w:val="00B86A4A"/>
    <w:rsid w:val="00B86AAD"/>
    <w:rsid w:val="00B87423"/>
    <w:rsid w:val="00B875EB"/>
    <w:rsid w:val="00B8761D"/>
    <w:rsid w:val="00B87906"/>
    <w:rsid w:val="00B87951"/>
    <w:rsid w:val="00B903AC"/>
    <w:rsid w:val="00B9043D"/>
    <w:rsid w:val="00B91007"/>
    <w:rsid w:val="00B9142B"/>
    <w:rsid w:val="00B91463"/>
    <w:rsid w:val="00B9164B"/>
    <w:rsid w:val="00B9175C"/>
    <w:rsid w:val="00B91815"/>
    <w:rsid w:val="00B9196C"/>
    <w:rsid w:val="00B91C46"/>
    <w:rsid w:val="00B91ED3"/>
    <w:rsid w:val="00B92352"/>
    <w:rsid w:val="00B92F15"/>
    <w:rsid w:val="00B92F3D"/>
    <w:rsid w:val="00B93076"/>
    <w:rsid w:val="00B9307C"/>
    <w:rsid w:val="00B93221"/>
    <w:rsid w:val="00B93605"/>
    <w:rsid w:val="00B938FE"/>
    <w:rsid w:val="00B93AAC"/>
    <w:rsid w:val="00B93F18"/>
    <w:rsid w:val="00B93F4A"/>
    <w:rsid w:val="00B9450C"/>
    <w:rsid w:val="00B9454C"/>
    <w:rsid w:val="00B9458D"/>
    <w:rsid w:val="00B94734"/>
    <w:rsid w:val="00B94A15"/>
    <w:rsid w:val="00B94DFD"/>
    <w:rsid w:val="00B950FB"/>
    <w:rsid w:val="00B95546"/>
    <w:rsid w:val="00B9569F"/>
    <w:rsid w:val="00B95759"/>
    <w:rsid w:val="00B958B7"/>
    <w:rsid w:val="00B958BC"/>
    <w:rsid w:val="00B95D25"/>
    <w:rsid w:val="00B95D2B"/>
    <w:rsid w:val="00B96295"/>
    <w:rsid w:val="00B966B6"/>
    <w:rsid w:val="00B968F1"/>
    <w:rsid w:val="00B969F7"/>
    <w:rsid w:val="00B96E36"/>
    <w:rsid w:val="00B96EBC"/>
    <w:rsid w:val="00B97177"/>
    <w:rsid w:val="00B974EE"/>
    <w:rsid w:val="00B9791C"/>
    <w:rsid w:val="00B97999"/>
    <w:rsid w:val="00B97CDF"/>
    <w:rsid w:val="00B97D43"/>
    <w:rsid w:val="00B97DC9"/>
    <w:rsid w:val="00B97E5C"/>
    <w:rsid w:val="00B97FCD"/>
    <w:rsid w:val="00BA00DB"/>
    <w:rsid w:val="00BA06F6"/>
    <w:rsid w:val="00BA0A32"/>
    <w:rsid w:val="00BA1048"/>
    <w:rsid w:val="00BA1753"/>
    <w:rsid w:val="00BA18D5"/>
    <w:rsid w:val="00BA1B29"/>
    <w:rsid w:val="00BA1B54"/>
    <w:rsid w:val="00BA2B29"/>
    <w:rsid w:val="00BA2CFC"/>
    <w:rsid w:val="00BA2D55"/>
    <w:rsid w:val="00BA2E85"/>
    <w:rsid w:val="00BA2EF2"/>
    <w:rsid w:val="00BA2F78"/>
    <w:rsid w:val="00BA2F88"/>
    <w:rsid w:val="00BA32C3"/>
    <w:rsid w:val="00BA3499"/>
    <w:rsid w:val="00BA3950"/>
    <w:rsid w:val="00BA3BD7"/>
    <w:rsid w:val="00BA3D80"/>
    <w:rsid w:val="00BA3F79"/>
    <w:rsid w:val="00BA44AF"/>
    <w:rsid w:val="00BA45F5"/>
    <w:rsid w:val="00BA4C73"/>
    <w:rsid w:val="00BA5050"/>
    <w:rsid w:val="00BA5666"/>
    <w:rsid w:val="00BA57BF"/>
    <w:rsid w:val="00BA5EC7"/>
    <w:rsid w:val="00BA5FD6"/>
    <w:rsid w:val="00BA60ED"/>
    <w:rsid w:val="00BA6452"/>
    <w:rsid w:val="00BA64F3"/>
    <w:rsid w:val="00BA65FA"/>
    <w:rsid w:val="00BA6B1E"/>
    <w:rsid w:val="00BA6B87"/>
    <w:rsid w:val="00BA6E18"/>
    <w:rsid w:val="00BA7C62"/>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E23"/>
    <w:rsid w:val="00BB2E86"/>
    <w:rsid w:val="00BB34F3"/>
    <w:rsid w:val="00BB357E"/>
    <w:rsid w:val="00BB38A7"/>
    <w:rsid w:val="00BB390A"/>
    <w:rsid w:val="00BB3A7E"/>
    <w:rsid w:val="00BB3CBD"/>
    <w:rsid w:val="00BB426F"/>
    <w:rsid w:val="00BB42D7"/>
    <w:rsid w:val="00BB43D6"/>
    <w:rsid w:val="00BB46D7"/>
    <w:rsid w:val="00BB477E"/>
    <w:rsid w:val="00BB4AA1"/>
    <w:rsid w:val="00BB4C09"/>
    <w:rsid w:val="00BB524E"/>
    <w:rsid w:val="00BB5447"/>
    <w:rsid w:val="00BB5465"/>
    <w:rsid w:val="00BB54A2"/>
    <w:rsid w:val="00BB57C0"/>
    <w:rsid w:val="00BB5B79"/>
    <w:rsid w:val="00BB6015"/>
    <w:rsid w:val="00BB603C"/>
    <w:rsid w:val="00BB6415"/>
    <w:rsid w:val="00BB6467"/>
    <w:rsid w:val="00BB65A6"/>
    <w:rsid w:val="00BB666C"/>
    <w:rsid w:val="00BB6889"/>
    <w:rsid w:val="00BB6ED7"/>
    <w:rsid w:val="00BB71A5"/>
    <w:rsid w:val="00BB766E"/>
    <w:rsid w:val="00BB7694"/>
    <w:rsid w:val="00BB797D"/>
    <w:rsid w:val="00BB7BD5"/>
    <w:rsid w:val="00BB7BE7"/>
    <w:rsid w:val="00BC026A"/>
    <w:rsid w:val="00BC04FA"/>
    <w:rsid w:val="00BC0801"/>
    <w:rsid w:val="00BC0823"/>
    <w:rsid w:val="00BC093E"/>
    <w:rsid w:val="00BC0A3F"/>
    <w:rsid w:val="00BC0CE7"/>
    <w:rsid w:val="00BC0CF5"/>
    <w:rsid w:val="00BC187F"/>
    <w:rsid w:val="00BC1B91"/>
    <w:rsid w:val="00BC2407"/>
    <w:rsid w:val="00BC2BA2"/>
    <w:rsid w:val="00BC2BBF"/>
    <w:rsid w:val="00BC2E3B"/>
    <w:rsid w:val="00BC3119"/>
    <w:rsid w:val="00BC3408"/>
    <w:rsid w:val="00BC352D"/>
    <w:rsid w:val="00BC3607"/>
    <w:rsid w:val="00BC36D0"/>
    <w:rsid w:val="00BC3DB9"/>
    <w:rsid w:val="00BC3ED7"/>
    <w:rsid w:val="00BC4164"/>
    <w:rsid w:val="00BC4498"/>
    <w:rsid w:val="00BC44D7"/>
    <w:rsid w:val="00BC4CC5"/>
    <w:rsid w:val="00BC4D4F"/>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A92"/>
    <w:rsid w:val="00BC6CA0"/>
    <w:rsid w:val="00BC6CD3"/>
    <w:rsid w:val="00BC6FA9"/>
    <w:rsid w:val="00BC6FE2"/>
    <w:rsid w:val="00BC73EA"/>
    <w:rsid w:val="00BC746B"/>
    <w:rsid w:val="00BC78DF"/>
    <w:rsid w:val="00BC7960"/>
    <w:rsid w:val="00BD0261"/>
    <w:rsid w:val="00BD072A"/>
    <w:rsid w:val="00BD0807"/>
    <w:rsid w:val="00BD0D44"/>
    <w:rsid w:val="00BD0DA6"/>
    <w:rsid w:val="00BD11BC"/>
    <w:rsid w:val="00BD150A"/>
    <w:rsid w:val="00BD1968"/>
    <w:rsid w:val="00BD1CCE"/>
    <w:rsid w:val="00BD20B2"/>
    <w:rsid w:val="00BD253D"/>
    <w:rsid w:val="00BD2BEA"/>
    <w:rsid w:val="00BD2C47"/>
    <w:rsid w:val="00BD2E31"/>
    <w:rsid w:val="00BD2E35"/>
    <w:rsid w:val="00BD31A6"/>
    <w:rsid w:val="00BD32C6"/>
    <w:rsid w:val="00BD332C"/>
    <w:rsid w:val="00BD34A0"/>
    <w:rsid w:val="00BD369F"/>
    <w:rsid w:val="00BD36CD"/>
    <w:rsid w:val="00BD39E6"/>
    <w:rsid w:val="00BD3A94"/>
    <w:rsid w:val="00BD3AED"/>
    <w:rsid w:val="00BD3B51"/>
    <w:rsid w:val="00BD3BC2"/>
    <w:rsid w:val="00BD3C29"/>
    <w:rsid w:val="00BD3DA4"/>
    <w:rsid w:val="00BD4008"/>
    <w:rsid w:val="00BD430A"/>
    <w:rsid w:val="00BD4B35"/>
    <w:rsid w:val="00BD4DD7"/>
    <w:rsid w:val="00BD4E08"/>
    <w:rsid w:val="00BD4EB2"/>
    <w:rsid w:val="00BD51A2"/>
    <w:rsid w:val="00BD542A"/>
    <w:rsid w:val="00BD5A75"/>
    <w:rsid w:val="00BD5D97"/>
    <w:rsid w:val="00BD6296"/>
    <w:rsid w:val="00BD6537"/>
    <w:rsid w:val="00BD6F4A"/>
    <w:rsid w:val="00BD7B7C"/>
    <w:rsid w:val="00BE01A2"/>
    <w:rsid w:val="00BE040A"/>
    <w:rsid w:val="00BE06C5"/>
    <w:rsid w:val="00BE081E"/>
    <w:rsid w:val="00BE089F"/>
    <w:rsid w:val="00BE0BB5"/>
    <w:rsid w:val="00BE1052"/>
    <w:rsid w:val="00BE12B3"/>
    <w:rsid w:val="00BE1557"/>
    <w:rsid w:val="00BE1559"/>
    <w:rsid w:val="00BE157D"/>
    <w:rsid w:val="00BE1A59"/>
    <w:rsid w:val="00BE1DFE"/>
    <w:rsid w:val="00BE2004"/>
    <w:rsid w:val="00BE26A1"/>
    <w:rsid w:val="00BE27B9"/>
    <w:rsid w:val="00BE2938"/>
    <w:rsid w:val="00BE2AD0"/>
    <w:rsid w:val="00BE2B60"/>
    <w:rsid w:val="00BE2F5C"/>
    <w:rsid w:val="00BE3564"/>
    <w:rsid w:val="00BE35A3"/>
    <w:rsid w:val="00BE3A42"/>
    <w:rsid w:val="00BE3D4B"/>
    <w:rsid w:val="00BE432A"/>
    <w:rsid w:val="00BE437B"/>
    <w:rsid w:val="00BE4579"/>
    <w:rsid w:val="00BE4682"/>
    <w:rsid w:val="00BE4B1E"/>
    <w:rsid w:val="00BE4DE0"/>
    <w:rsid w:val="00BE5953"/>
    <w:rsid w:val="00BE599F"/>
    <w:rsid w:val="00BE5B4D"/>
    <w:rsid w:val="00BE6092"/>
    <w:rsid w:val="00BE616A"/>
    <w:rsid w:val="00BE677E"/>
    <w:rsid w:val="00BE68A6"/>
    <w:rsid w:val="00BE6A4B"/>
    <w:rsid w:val="00BE6DD7"/>
    <w:rsid w:val="00BE70FF"/>
    <w:rsid w:val="00BE720E"/>
    <w:rsid w:val="00BE73AC"/>
    <w:rsid w:val="00BE778C"/>
    <w:rsid w:val="00BE77DF"/>
    <w:rsid w:val="00BE7B6E"/>
    <w:rsid w:val="00BE7F0A"/>
    <w:rsid w:val="00BF0059"/>
    <w:rsid w:val="00BF00B4"/>
    <w:rsid w:val="00BF03F3"/>
    <w:rsid w:val="00BF0409"/>
    <w:rsid w:val="00BF048B"/>
    <w:rsid w:val="00BF0915"/>
    <w:rsid w:val="00BF0A90"/>
    <w:rsid w:val="00BF0CB2"/>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80E"/>
    <w:rsid w:val="00BF29A5"/>
    <w:rsid w:val="00BF2CE5"/>
    <w:rsid w:val="00BF2E0B"/>
    <w:rsid w:val="00BF2E6B"/>
    <w:rsid w:val="00BF301E"/>
    <w:rsid w:val="00BF3025"/>
    <w:rsid w:val="00BF34E9"/>
    <w:rsid w:val="00BF357C"/>
    <w:rsid w:val="00BF372F"/>
    <w:rsid w:val="00BF3CE0"/>
    <w:rsid w:val="00BF3D04"/>
    <w:rsid w:val="00BF3D71"/>
    <w:rsid w:val="00BF3D72"/>
    <w:rsid w:val="00BF439B"/>
    <w:rsid w:val="00BF473B"/>
    <w:rsid w:val="00BF481D"/>
    <w:rsid w:val="00BF4CCE"/>
    <w:rsid w:val="00BF4CD2"/>
    <w:rsid w:val="00BF4E8D"/>
    <w:rsid w:val="00BF52B0"/>
    <w:rsid w:val="00BF5B5B"/>
    <w:rsid w:val="00BF5BF8"/>
    <w:rsid w:val="00BF5EB0"/>
    <w:rsid w:val="00BF603A"/>
    <w:rsid w:val="00BF6055"/>
    <w:rsid w:val="00BF63D5"/>
    <w:rsid w:val="00BF645C"/>
    <w:rsid w:val="00BF6463"/>
    <w:rsid w:val="00BF677D"/>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B02"/>
    <w:rsid w:val="00C01EBE"/>
    <w:rsid w:val="00C01ED9"/>
    <w:rsid w:val="00C024F0"/>
    <w:rsid w:val="00C026A3"/>
    <w:rsid w:val="00C0274F"/>
    <w:rsid w:val="00C02968"/>
    <w:rsid w:val="00C02AE9"/>
    <w:rsid w:val="00C02B73"/>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DB8"/>
    <w:rsid w:val="00C05174"/>
    <w:rsid w:val="00C05442"/>
    <w:rsid w:val="00C05A99"/>
    <w:rsid w:val="00C05BE7"/>
    <w:rsid w:val="00C060FE"/>
    <w:rsid w:val="00C0610A"/>
    <w:rsid w:val="00C06219"/>
    <w:rsid w:val="00C06940"/>
    <w:rsid w:val="00C069A7"/>
    <w:rsid w:val="00C06EDA"/>
    <w:rsid w:val="00C06F03"/>
    <w:rsid w:val="00C07111"/>
    <w:rsid w:val="00C07200"/>
    <w:rsid w:val="00C0775D"/>
    <w:rsid w:val="00C07DEA"/>
    <w:rsid w:val="00C07F3C"/>
    <w:rsid w:val="00C1015A"/>
    <w:rsid w:val="00C101F2"/>
    <w:rsid w:val="00C102BA"/>
    <w:rsid w:val="00C1037C"/>
    <w:rsid w:val="00C103DA"/>
    <w:rsid w:val="00C1056E"/>
    <w:rsid w:val="00C107E5"/>
    <w:rsid w:val="00C10861"/>
    <w:rsid w:val="00C10881"/>
    <w:rsid w:val="00C10E37"/>
    <w:rsid w:val="00C113BE"/>
    <w:rsid w:val="00C11402"/>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B69"/>
    <w:rsid w:val="00C14F2C"/>
    <w:rsid w:val="00C152C6"/>
    <w:rsid w:val="00C15902"/>
    <w:rsid w:val="00C15AE5"/>
    <w:rsid w:val="00C15B72"/>
    <w:rsid w:val="00C15BF1"/>
    <w:rsid w:val="00C16362"/>
    <w:rsid w:val="00C16614"/>
    <w:rsid w:val="00C16ACC"/>
    <w:rsid w:val="00C16CCA"/>
    <w:rsid w:val="00C16E84"/>
    <w:rsid w:val="00C17434"/>
    <w:rsid w:val="00C17637"/>
    <w:rsid w:val="00C1789D"/>
    <w:rsid w:val="00C17A97"/>
    <w:rsid w:val="00C17BF4"/>
    <w:rsid w:val="00C17FA7"/>
    <w:rsid w:val="00C2047A"/>
    <w:rsid w:val="00C204FA"/>
    <w:rsid w:val="00C2092A"/>
    <w:rsid w:val="00C209A0"/>
    <w:rsid w:val="00C20A79"/>
    <w:rsid w:val="00C20E54"/>
    <w:rsid w:val="00C20F00"/>
    <w:rsid w:val="00C20F26"/>
    <w:rsid w:val="00C210D6"/>
    <w:rsid w:val="00C21106"/>
    <w:rsid w:val="00C211CA"/>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985"/>
    <w:rsid w:val="00C249B0"/>
    <w:rsid w:val="00C24A34"/>
    <w:rsid w:val="00C24BBA"/>
    <w:rsid w:val="00C24DDD"/>
    <w:rsid w:val="00C25101"/>
    <w:rsid w:val="00C255E4"/>
    <w:rsid w:val="00C25B79"/>
    <w:rsid w:val="00C25D2F"/>
    <w:rsid w:val="00C25DC5"/>
    <w:rsid w:val="00C25E2D"/>
    <w:rsid w:val="00C25E9D"/>
    <w:rsid w:val="00C25FF0"/>
    <w:rsid w:val="00C260C0"/>
    <w:rsid w:val="00C26527"/>
    <w:rsid w:val="00C2671E"/>
    <w:rsid w:val="00C26903"/>
    <w:rsid w:val="00C26B07"/>
    <w:rsid w:val="00C26BFE"/>
    <w:rsid w:val="00C26C63"/>
    <w:rsid w:val="00C26EA2"/>
    <w:rsid w:val="00C26F2D"/>
    <w:rsid w:val="00C26FF6"/>
    <w:rsid w:val="00C27283"/>
    <w:rsid w:val="00C2756D"/>
    <w:rsid w:val="00C275FA"/>
    <w:rsid w:val="00C27CF1"/>
    <w:rsid w:val="00C302EA"/>
    <w:rsid w:val="00C30376"/>
    <w:rsid w:val="00C304CF"/>
    <w:rsid w:val="00C307DD"/>
    <w:rsid w:val="00C308B3"/>
    <w:rsid w:val="00C30A15"/>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69D"/>
    <w:rsid w:val="00C33944"/>
    <w:rsid w:val="00C33A1A"/>
    <w:rsid w:val="00C33BE9"/>
    <w:rsid w:val="00C33D02"/>
    <w:rsid w:val="00C33EAA"/>
    <w:rsid w:val="00C34045"/>
    <w:rsid w:val="00C340C0"/>
    <w:rsid w:val="00C34144"/>
    <w:rsid w:val="00C34532"/>
    <w:rsid w:val="00C3462F"/>
    <w:rsid w:val="00C3480A"/>
    <w:rsid w:val="00C34AF2"/>
    <w:rsid w:val="00C34D11"/>
    <w:rsid w:val="00C35068"/>
    <w:rsid w:val="00C35128"/>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4C3"/>
    <w:rsid w:val="00C40729"/>
    <w:rsid w:val="00C40928"/>
    <w:rsid w:val="00C40B63"/>
    <w:rsid w:val="00C40B7B"/>
    <w:rsid w:val="00C410BE"/>
    <w:rsid w:val="00C4167C"/>
    <w:rsid w:val="00C41E3D"/>
    <w:rsid w:val="00C421FE"/>
    <w:rsid w:val="00C42347"/>
    <w:rsid w:val="00C42517"/>
    <w:rsid w:val="00C42658"/>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DAD"/>
    <w:rsid w:val="00C45001"/>
    <w:rsid w:val="00C45017"/>
    <w:rsid w:val="00C451ED"/>
    <w:rsid w:val="00C45F19"/>
    <w:rsid w:val="00C4600B"/>
    <w:rsid w:val="00C46241"/>
    <w:rsid w:val="00C46745"/>
    <w:rsid w:val="00C467EA"/>
    <w:rsid w:val="00C4681B"/>
    <w:rsid w:val="00C46B80"/>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A3A"/>
    <w:rsid w:val="00C51F12"/>
    <w:rsid w:val="00C52308"/>
    <w:rsid w:val="00C525EC"/>
    <w:rsid w:val="00C52670"/>
    <w:rsid w:val="00C526F0"/>
    <w:rsid w:val="00C528C6"/>
    <w:rsid w:val="00C52EC7"/>
    <w:rsid w:val="00C53194"/>
    <w:rsid w:val="00C531FE"/>
    <w:rsid w:val="00C53497"/>
    <w:rsid w:val="00C539D3"/>
    <w:rsid w:val="00C539DF"/>
    <w:rsid w:val="00C53A9E"/>
    <w:rsid w:val="00C53AA1"/>
    <w:rsid w:val="00C53CDE"/>
    <w:rsid w:val="00C54403"/>
    <w:rsid w:val="00C544E0"/>
    <w:rsid w:val="00C54708"/>
    <w:rsid w:val="00C54B92"/>
    <w:rsid w:val="00C54C68"/>
    <w:rsid w:val="00C54CB6"/>
    <w:rsid w:val="00C54F94"/>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D45"/>
    <w:rsid w:val="00C604D2"/>
    <w:rsid w:val="00C6053A"/>
    <w:rsid w:val="00C60565"/>
    <w:rsid w:val="00C609F6"/>
    <w:rsid w:val="00C60AB7"/>
    <w:rsid w:val="00C60C2A"/>
    <w:rsid w:val="00C60E17"/>
    <w:rsid w:val="00C60FE2"/>
    <w:rsid w:val="00C61554"/>
    <w:rsid w:val="00C61766"/>
    <w:rsid w:val="00C61CE0"/>
    <w:rsid w:val="00C62633"/>
    <w:rsid w:val="00C62784"/>
    <w:rsid w:val="00C62B48"/>
    <w:rsid w:val="00C62BD6"/>
    <w:rsid w:val="00C62C48"/>
    <w:rsid w:val="00C62E80"/>
    <w:rsid w:val="00C62ECF"/>
    <w:rsid w:val="00C62F89"/>
    <w:rsid w:val="00C63465"/>
    <w:rsid w:val="00C6375B"/>
    <w:rsid w:val="00C63AB3"/>
    <w:rsid w:val="00C63D7B"/>
    <w:rsid w:val="00C63DF4"/>
    <w:rsid w:val="00C63E92"/>
    <w:rsid w:val="00C63EC0"/>
    <w:rsid w:val="00C640A9"/>
    <w:rsid w:val="00C6450F"/>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5EC"/>
    <w:rsid w:val="00C67A90"/>
    <w:rsid w:val="00C67D06"/>
    <w:rsid w:val="00C704CF"/>
    <w:rsid w:val="00C707CC"/>
    <w:rsid w:val="00C708C7"/>
    <w:rsid w:val="00C70915"/>
    <w:rsid w:val="00C71119"/>
    <w:rsid w:val="00C7125C"/>
    <w:rsid w:val="00C715CD"/>
    <w:rsid w:val="00C71A33"/>
    <w:rsid w:val="00C71BAD"/>
    <w:rsid w:val="00C71BF8"/>
    <w:rsid w:val="00C71C5B"/>
    <w:rsid w:val="00C71D97"/>
    <w:rsid w:val="00C71E1D"/>
    <w:rsid w:val="00C71E62"/>
    <w:rsid w:val="00C71F71"/>
    <w:rsid w:val="00C72060"/>
    <w:rsid w:val="00C7246C"/>
    <w:rsid w:val="00C725F6"/>
    <w:rsid w:val="00C728F6"/>
    <w:rsid w:val="00C72A81"/>
    <w:rsid w:val="00C72BFB"/>
    <w:rsid w:val="00C72E26"/>
    <w:rsid w:val="00C72E30"/>
    <w:rsid w:val="00C72FBC"/>
    <w:rsid w:val="00C734D3"/>
    <w:rsid w:val="00C73748"/>
    <w:rsid w:val="00C73F5C"/>
    <w:rsid w:val="00C7427C"/>
    <w:rsid w:val="00C74459"/>
    <w:rsid w:val="00C74523"/>
    <w:rsid w:val="00C74598"/>
    <w:rsid w:val="00C745F6"/>
    <w:rsid w:val="00C75243"/>
    <w:rsid w:val="00C75298"/>
    <w:rsid w:val="00C752DE"/>
    <w:rsid w:val="00C755CD"/>
    <w:rsid w:val="00C7563C"/>
    <w:rsid w:val="00C75711"/>
    <w:rsid w:val="00C758B9"/>
    <w:rsid w:val="00C75F5B"/>
    <w:rsid w:val="00C766E4"/>
    <w:rsid w:val="00C76AE0"/>
    <w:rsid w:val="00C7712F"/>
    <w:rsid w:val="00C7720C"/>
    <w:rsid w:val="00C7753A"/>
    <w:rsid w:val="00C77602"/>
    <w:rsid w:val="00C77638"/>
    <w:rsid w:val="00C779C9"/>
    <w:rsid w:val="00C77EED"/>
    <w:rsid w:val="00C800DA"/>
    <w:rsid w:val="00C8018C"/>
    <w:rsid w:val="00C80890"/>
    <w:rsid w:val="00C80E21"/>
    <w:rsid w:val="00C81533"/>
    <w:rsid w:val="00C81748"/>
    <w:rsid w:val="00C81989"/>
    <w:rsid w:val="00C819BF"/>
    <w:rsid w:val="00C81CC0"/>
    <w:rsid w:val="00C81D2D"/>
    <w:rsid w:val="00C81D52"/>
    <w:rsid w:val="00C81DD1"/>
    <w:rsid w:val="00C81DFB"/>
    <w:rsid w:val="00C81F77"/>
    <w:rsid w:val="00C82489"/>
    <w:rsid w:val="00C8283F"/>
    <w:rsid w:val="00C82875"/>
    <w:rsid w:val="00C82CB3"/>
    <w:rsid w:val="00C82D5E"/>
    <w:rsid w:val="00C82E5B"/>
    <w:rsid w:val="00C83529"/>
    <w:rsid w:val="00C83756"/>
    <w:rsid w:val="00C83897"/>
    <w:rsid w:val="00C8394C"/>
    <w:rsid w:val="00C83A7D"/>
    <w:rsid w:val="00C83A7F"/>
    <w:rsid w:val="00C845BA"/>
    <w:rsid w:val="00C84624"/>
    <w:rsid w:val="00C846C5"/>
    <w:rsid w:val="00C847ED"/>
    <w:rsid w:val="00C84973"/>
    <w:rsid w:val="00C8525C"/>
    <w:rsid w:val="00C85948"/>
    <w:rsid w:val="00C85CD6"/>
    <w:rsid w:val="00C85DD7"/>
    <w:rsid w:val="00C86028"/>
    <w:rsid w:val="00C86223"/>
    <w:rsid w:val="00C86516"/>
    <w:rsid w:val="00C86B1D"/>
    <w:rsid w:val="00C87802"/>
    <w:rsid w:val="00C8794D"/>
    <w:rsid w:val="00C87B47"/>
    <w:rsid w:val="00C87B7C"/>
    <w:rsid w:val="00C87CA6"/>
    <w:rsid w:val="00C90113"/>
    <w:rsid w:val="00C904FB"/>
    <w:rsid w:val="00C90582"/>
    <w:rsid w:val="00C90B13"/>
    <w:rsid w:val="00C90B9F"/>
    <w:rsid w:val="00C91052"/>
    <w:rsid w:val="00C91133"/>
    <w:rsid w:val="00C911F6"/>
    <w:rsid w:val="00C915AB"/>
    <w:rsid w:val="00C91A05"/>
    <w:rsid w:val="00C91D7A"/>
    <w:rsid w:val="00C91DB2"/>
    <w:rsid w:val="00C91E98"/>
    <w:rsid w:val="00C92332"/>
    <w:rsid w:val="00C9274F"/>
    <w:rsid w:val="00C92F96"/>
    <w:rsid w:val="00C93002"/>
    <w:rsid w:val="00C93597"/>
    <w:rsid w:val="00C9365C"/>
    <w:rsid w:val="00C93725"/>
    <w:rsid w:val="00C93AF8"/>
    <w:rsid w:val="00C93C67"/>
    <w:rsid w:val="00C93CF0"/>
    <w:rsid w:val="00C94170"/>
    <w:rsid w:val="00C94237"/>
    <w:rsid w:val="00C94342"/>
    <w:rsid w:val="00C94382"/>
    <w:rsid w:val="00C94587"/>
    <w:rsid w:val="00C9487E"/>
    <w:rsid w:val="00C949F0"/>
    <w:rsid w:val="00C95193"/>
    <w:rsid w:val="00C951C1"/>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F42"/>
    <w:rsid w:val="00CA014E"/>
    <w:rsid w:val="00CA01FC"/>
    <w:rsid w:val="00CA02DC"/>
    <w:rsid w:val="00CA05F4"/>
    <w:rsid w:val="00CA093C"/>
    <w:rsid w:val="00CA0C26"/>
    <w:rsid w:val="00CA1476"/>
    <w:rsid w:val="00CA1520"/>
    <w:rsid w:val="00CA15F0"/>
    <w:rsid w:val="00CA1F53"/>
    <w:rsid w:val="00CA24F5"/>
    <w:rsid w:val="00CA2E41"/>
    <w:rsid w:val="00CA2FF7"/>
    <w:rsid w:val="00CA31B8"/>
    <w:rsid w:val="00CA3349"/>
    <w:rsid w:val="00CA3689"/>
    <w:rsid w:val="00CA3877"/>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6031"/>
    <w:rsid w:val="00CA60A2"/>
    <w:rsid w:val="00CA6145"/>
    <w:rsid w:val="00CA6233"/>
    <w:rsid w:val="00CA6500"/>
    <w:rsid w:val="00CA6795"/>
    <w:rsid w:val="00CA6897"/>
    <w:rsid w:val="00CA6B12"/>
    <w:rsid w:val="00CA6C42"/>
    <w:rsid w:val="00CA7240"/>
    <w:rsid w:val="00CA737A"/>
    <w:rsid w:val="00CA73A5"/>
    <w:rsid w:val="00CA7463"/>
    <w:rsid w:val="00CA77D9"/>
    <w:rsid w:val="00CA7800"/>
    <w:rsid w:val="00CA7826"/>
    <w:rsid w:val="00CA783B"/>
    <w:rsid w:val="00CA7A13"/>
    <w:rsid w:val="00CA7B96"/>
    <w:rsid w:val="00CA7D86"/>
    <w:rsid w:val="00CA7E57"/>
    <w:rsid w:val="00CB005B"/>
    <w:rsid w:val="00CB01FB"/>
    <w:rsid w:val="00CB06DC"/>
    <w:rsid w:val="00CB0F77"/>
    <w:rsid w:val="00CB124E"/>
    <w:rsid w:val="00CB1253"/>
    <w:rsid w:val="00CB1399"/>
    <w:rsid w:val="00CB13AF"/>
    <w:rsid w:val="00CB16E0"/>
    <w:rsid w:val="00CB1820"/>
    <w:rsid w:val="00CB186D"/>
    <w:rsid w:val="00CB1C3D"/>
    <w:rsid w:val="00CB1E9F"/>
    <w:rsid w:val="00CB2FB9"/>
    <w:rsid w:val="00CB3065"/>
    <w:rsid w:val="00CB33D2"/>
    <w:rsid w:val="00CB387E"/>
    <w:rsid w:val="00CB3C30"/>
    <w:rsid w:val="00CB3D80"/>
    <w:rsid w:val="00CB3E65"/>
    <w:rsid w:val="00CB4314"/>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A18"/>
    <w:rsid w:val="00CB6BE6"/>
    <w:rsid w:val="00CB6D24"/>
    <w:rsid w:val="00CB6F77"/>
    <w:rsid w:val="00CB738A"/>
    <w:rsid w:val="00CB73D4"/>
    <w:rsid w:val="00CB746A"/>
    <w:rsid w:val="00CB7C53"/>
    <w:rsid w:val="00CC00C7"/>
    <w:rsid w:val="00CC0820"/>
    <w:rsid w:val="00CC0864"/>
    <w:rsid w:val="00CC0A59"/>
    <w:rsid w:val="00CC1066"/>
    <w:rsid w:val="00CC10F3"/>
    <w:rsid w:val="00CC18D4"/>
    <w:rsid w:val="00CC196E"/>
    <w:rsid w:val="00CC1A4C"/>
    <w:rsid w:val="00CC2177"/>
    <w:rsid w:val="00CC2F6F"/>
    <w:rsid w:val="00CC30B1"/>
    <w:rsid w:val="00CC3206"/>
    <w:rsid w:val="00CC3239"/>
    <w:rsid w:val="00CC32B6"/>
    <w:rsid w:val="00CC3551"/>
    <w:rsid w:val="00CC3FB9"/>
    <w:rsid w:val="00CC4060"/>
    <w:rsid w:val="00CC4175"/>
    <w:rsid w:val="00CC41A8"/>
    <w:rsid w:val="00CC4227"/>
    <w:rsid w:val="00CC439F"/>
    <w:rsid w:val="00CC46F0"/>
    <w:rsid w:val="00CC4890"/>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11F"/>
    <w:rsid w:val="00CC725F"/>
    <w:rsid w:val="00CC7425"/>
    <w:rsid w:val="00CC76E6"/>
    <w:rsid w:val="00CC79C8"/>
    <w:rsid w:val="00CC7B29"/>
    <w:rsid w:val="00CC7B80"/>
    <w:rsid w:val="00CC7C06"/>
    <w:rsid w:val="00CD03B6"/>
    <w:rsid w:val="00CD04BD"/>
    <w:rsid w:val="00CD08A5"/>
    <w:rsid w:val="00CD1228"/>
    <w:rsid w:val="00CD14E4"/>
    <w:rsid w:val="00CD1DEA"/>
    <w:rsid w:val="00CD234C"/>
    <w:rsid w:val="00CD2650"/>
    <w:rsid w:val="00CD2696"/>
    <w:rsid w:val="00CD271C"/>
    <w:rsid w:val="00CD273C"/>
    <w:rsid w:val="00CD29B8"/>
    <w:rsid w:val="00CD2AAA"/>
    <w:rsid w:val="00CD2CD1"/>
    <w:rsid w:val="00CD3440"/>
    <w:rsid w:val="00CD3667"/>
    <w:rsid w:val="00CD381E"/>
    <w:rsid w:val="00CD39E2"/>
    <w:rsid w:val="00CD3F0B"/>
    <w:rsid w:val="00CD40C9"/>
    <w:rsid w:val="00CD430D"/>
    <w:rsid w:val="00CD437A"/>
    <w:rsid w:val="00CD446E"/>
    <w:rsid w:val="00CD494F"/>
    <w:rsid w:val="00CD4C59"/>
    <w:rsid w:val="00CD53BB"/>
    <w:rsid w:val="00CD55FE"/>
    <w:rsid w:val="00CD560F"/>
    <w:rsid w:val="00CD5992"/>
    <w:rsid w:val="00CD5C1A"/>
    <w:rsid w:val="00CD5FD5"/>
    <w:rsid w:val="00CD6088"/>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9CF"/>
    <w:rsid w:val="00CD7AC4"/>
    <w:rsid w:val="00CD7D14"/>
    <w:rsid w:val="00CE04AB"/>
    <w:rsid w:val="00CE04C1"/>
    <w:rsid w:val="00CE07E9"/>
    <w:rsid w:val="00CE08CA"/>
    <w:rsid w:val="00CE109E"/>
    <w:rsid w:val="00CE1615"/>
    <w:rsid w:val="00CE16F9"/>
    <w:rsid w:val="00CE1B80"/>
    <w:rsid w:val="00CE1BF2"/>
    <w:rsid w:val="00CE1C55"/>
    <w:rsid w:val="00CE1FD0"/>
    <w:rsid w:val="00CE207A"/>
    <w:rsid w:val="00CE22A3"/>
    <w:rsid w:val="00CE2333"/>
    <w:rsid w:val="00CE247B"/>
    <w:rsid w:val="00CE28D8"/>
    <w:rsid w:val="00CE2CF0"/>
    <w:rsid w:val="00CE3025"/>
    <w:rsid w:val="00CE3046"/>
    <w:rsid w:val="00CE3592"/>
    <w:rsid w:val="00CE37BE"/>
    <w:rsid w:val="00CE3DE1"/>
    <w:rsid w:val="00CE3E71"/>
    <w:rsid w:val="00CE3ED9"/>
    <w:rsid w:val="00CE3F8F"/>
    <w:rsid w:val="00CE4159"/>
    <w:rsid w:val="00CE42FD"/>
    <w:rsid w:val="00CE4A96"/>
    <w:rsid w:val="00CE4C14"/>
    <w:rsid w:val="00CE4EA3"/>
    <w:rsid w:val="00CE50C2"/>
    <w:rsid w:val="00CE524F"/>
    <w:rsid w:val="00CE5400"/>
    <w:rsid w:val="00CE55BD"/>
    <w:rsid w:val="00CE5ADC"/>
    <w:rsid w:val="00CE5BDB"/>
    <w:rsid w:val="00CE6256"/>
    <w:rsid w:val="00CE648E"/>
    <w:rsid w:val="00CE6506"/>
    <w:rsid w:val="00CE6616"/>
    <w:rsid w:val="00CE687C"/>
    <w:rsid w:val="00CE6910"/>
    <w:rsid w:val="00CE6C56"/>
    <w:rsid w:val="00CE6F31"/>
    <w:rsid w:val="00CE6F38"/>
    <w:rsid w:val="00CE7604"/>
    <w:rsid w:val="00CE782B"/>
    <w:rsid w:val="00CE7A9D"/>
    <w:rsid w:val="00CE7DCD"/>
    <w:rsid w:val="00CE7E0E"/>
    <w:rsid w:val="00CE7FFD"/>
    <w:rsid w:val="00CF00F3"/>
    <w:rsid w:val="00CF019A"/>
    <w:rsid w:val="00CF01D4"/>
    <w:rsid w:val="00CF0457"/>
    <w:rsid w:val="00CF0877"/>
    <w:rsid w:val="00CF0BBD"/>
    <w:rsid w:val="00CF1040"/>
    <w:rsid w:val="00CF1294"/>
    <w:rsid w:val="00CF1363"/>
    <w:rsid w:val="00CF1373"/>
    <w:rsid w:val="00CF1813"/>
    <w:rsid w:val="00CF187A"/>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4B0"/>
    <w:rsid w:val="00CF49EC"/>
    <w:rsid w:val="00CF4B25"/>
    <w:rsid w:val="00CF5137"/>
    <w:rsid w:val="00CF53BC"/>
    <w:rsid w:val="00CF56E9"/>
    <w:rsid w:val="00CF5707"/>
    <w:rsid w:val="00CF5790"/>
    <w:rsid w:val="00CF5A01"/>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DEC"/>
    <w:rsid w:val="00D00E64"/>
    <w:rsid w:val="00D00E6E"/>
    <w:rsid w:val="00D0102B"/>
    <w:rsid w:val="00D011B9"/>
    <w:rsid w:val="00D0120E"/>
    <w:rsid w:val="00D015B4"/>
    <w:rsid w:val="00D017B5"/>
    <w:rsid w:val="00D0199F"/>
    <w:rsid w:val="00D027E7"/>
    <w:rsid w:val="00D0338E"/>
    <w:rsid w:val="00D036E3"/>
    <w:rsid w:val="00D0381E"/>
    <w:rsid w:val="00D03F41"/>
    <w:rsid w:val="00D041D2"/>
    <w:rsid w:val="00D0424F"/>
    <w:rsid w:val="00D043E0"/>
    <w:rsid w:val="00D043FD"/>
    <w:rsid w:val="00D04B43"/>
    <w:rsid w:val="00D04BCB"/>
    <w:rsid w:val="00D05825"/>
    <w:rsid w:val="00D05957"/>
    <w:rsid w:val="00D05A82"/>
    <w:rsid w:val="00D063B9"/>
    <w:rsid w:val="00D06507"/>
    <w:rsid w:val="00D065CA"/>
    <w:rsid w:val="00D069AD"/>
    <w:rsid w:val="00D06DEE"/>
    <w:rsid w:val="00D06F78"/>
    <w:rsid w:val="00D073BE"/>
    <w:rsid w:val="00D07481"/>
    <w:rsid w:val="00D075DD"/>
    <w:rsid w:val="00D07CF7"/>
    <w:rsid w:val="00D07CFF"/>
    <w:rsid w:val="00D07DF9"/>
    <w:rsid w:val="00D07E42"/>
    <w:rsid w:val="00D1002A"/>
    <w:rsid w:val="00D10141"/>
    <w:rsid w:val="00D1052F"/>
    <w:rsid w:val="00D1078A"/>
    <w:rsid w:val="00D107FA"/>
    <w:rsid w:val="00D10913"/>
    <w:rsid w:val="00D11111"/>
    <w:rsid w:val="00D113EF"/>
    <w:rsid w:val="00D114E8"/>
    <w:rsid w:val="00D116B7"/>
    <w:rsid w:val="00D1193E"/>
    <w:rsid w:val="00D126F5"/>
    <w:rsid w:val="00D1271E"/>
    <w:rsid w:val="00D129AA"/>
    <w:rsid w:val="00D12D81"/>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6F5"/>
    <w:rsid w:val="00D17ACC"/>
    <w:rsid w:val="00D17B46"/>
    <w:rsid w:val="00D17C86"/>
    <w:rsid w:val="00D20577"/>
    <w:rsid w:val="00D208CF"/>
    <w:rsid w:val="00D208E8"/>
    <w:rsid w:val="00D20AAE"/>
    <w:rsid w:val="00D20CEF"/>
    <w:rsid w:val="00D20DAD"/>
    <w:rsid w:val="00D20ECA"/>
    <w:rsid w:val="00D2111D"/>
    <w:rsid w:val="00D21180"/>
    <w:rsid w:val="00D212B4"/>
    <w:rsid w:val="00D212F9"/>
    <w:rsid w:val="00D213A2"/>
    <w:rsid w:val="00D21524"/>
    <w:rsid w:val="00D21C68"/>
    <w:rsid w:val="00D21FC5"/>
    <w:rsid w:val="00D21FF4"/>
    <w:rsid w:val="00D22472"/>
    <w:rsid w:val="00D2252F"/>
    <w:rsid w:val="00D2265B"/>
    <w:rsid w:val="00D2285B"/>
    <w:rsid w:val="00D23464"/>
    <w:rsid w:val="00D234DE"/>
    <w:rsid w:val="00D23856"/>
    <w:rsid w:val="00D2392D"/>
    <w:rsid w:val="00D241E4"/>
    <w:rsid w:val="00D24CF2"/>
    <w:rsid w:val="00D24D4F"/>
    <w:rsid w:val="00D24E17"/>
    <w:rsid w:val="00D25249"/>
    <w:rsid w:val="00D255A8"/>
    <w:rsid w:val="00D257F4"/>
    <w:rsid w:val="00D258B9"/>
    <w:rsid w:val="00D25A86"/>
    <w:rsid w:val="00D25C08"/>
    <w:rsid w:val="00D25FE9"/>
    <w:rsid w:val="00D26140"/>
    <w:rsid w:val="00D2627B"/>
    <w:rsid w:val="00D2634B"/>
    <w:rsid w:val="00D2638F"/>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857"/>
    <w:rsid w:val="00D319F3"/>
    <w:rsid w:val="00D3265B"/>
    <w:rsid w:val="00D327D7"/>
    <w:rsid w:val="00D329C9"/>
    <w:rsid w:val="00D32F03"/>
    <w:rsid w:val="00D33043"/>
    <w:rsid w:val="00D334FA"/>
    <w:rsid w:val="00D335BC"/>
    <w:rsid w:val="00D3382D"/>
    <w:rsid w:val="00D3394A"/>
    <w:rsid w:val="00D33AB7"/>
    <w:rsid w:val="00D33FEC"/>
    <w:rsid w:val="00D34379"/>
    <w:rsid w:val="00D3497D"/>
    <w:rsid w:val="00D349D4"/>
    <w:rsid w:val="00D3508C"/>
    <w:rsid w:val="00D35158"/>
    <w:rsid w:val="00D354B0"/>
    <w:rsid w:val="00D35504"/>
    <w:rsid w:val="00D357D9"/>
    <w:rsid w:val="00D35875"/>
    <w:rsid w:val="00D35902"/>
    <w:rsid w:val="00D35993"/>
    <w:rsid w:val="00D35EF1"/>
    <w:rsid w:val="00D3613C"/>
    <w:rsid w:val="00D36298"/>
    <w:rsid w:val="00D37249"/>
    <w:rsid w:val="00D37732"/>
    <w:rsid w:val="00D37748"/>
    <w:rsid w:val="00D37980"/>
    <w:rsid w:val="00D37A18"/>
    <w:rsid w:val="00D37C29"/>
    <w:rsid w:val="00D4009E"/>
    <w:rsid w:val="00D40573"/>
    <w:rsid w:val="00D406EE"/>
    <w:rsid w:val="00D409F4"/>
    <w:rsid w:val="00D4117C"/>
    <w:rsid w:val="00D41294"/>
    <w:rsid w:val="00D41C78"/>
    <w:rsid w:val="00D421D1"/>
    <w:rsid w:val="00D422E3"/>
    <w:rsid w:val="00D425B0"/>
    <w:rsid w:val="00D42C42"/>
    <w:rsid w:val="00D43104"/>
    <w:rsid w:val="00D4310F"/>
    <w:rsid w:val="00D4328B"/>
    <w:rsid w:val="00D432FF"/>
    <w:rsid w:val="00D43698"/>
    <w:rsid w:val="00D43E33"/>
    <w:rsid w:val="00D43FF9"/>
    <w:rsid w:val="00D443DC"/>
    <w:rsid w:val="00D444FC"/>
    <w:rsid w:val="00D44799"/>
    <w:rsid w:val="00D44807"/>
    <w:rsid w:val="00D44836"/>
    <w:rsid w:val="00D44C7B"/>
    <w:rsid w:val="00D44C89"/>
    <w:rsid w:val="00D454F9"/>
    <w:rsid w:val="00D45897"/>
    <w:rsid w:val="00D45AB1"/>
    <w:rsid w:val="00D45B27"/>
    <w:rsid w:val="00D45EF6"/>
    <w:rsid w:val="00D45F09"/>
    <w:rsid w:val="00D4680D"/>
    <w:rsid w:val="00D468F9"/>
    <w:rsid w:val="00D46B62"/>
    <w:rsid w:val="00D46F7C"/>
    <w:rsid w:val="00D472DC"/>
    <w:rsid w:val="00D4744D"/>
    <w:rsid w:val="00D478A8"/>
    <w:rsid w:val="00D478BA"/>
    <w:rsid w:val="00D47D2A"/>
    <w:rsid w:val="00D50375"/>
    <w:rsid w:val="00D50672"/>
    <w:rsid w:val="00D50B44"/>
    <w:rsid w:val="00D5116F"/>
    <w:rsid w:val="00D51311"/>
    <w:rsid w:val="00D5194C"/>
    <w:rsid w:val="00D51B07"/>
    <w:rsid w:val="00D51B71"/>
    <w:rsid w:val="00D51BC6"/>
    <w:rsid w:val="00D51C55"/>
    <w:rsid w:val="00D52119"/>
    <w:rsid w:val="00D52171"/>
    <w:rsid w:val="00D5234F"/>
    <w:rsid w:val="00D5235D"/>
    <w:rsid w:val="00D5261C"/>
    <w:rsid w:val="00D52712"/>
    <w:rsid w:val="00D52797"/>
    <w:rsid w:val="00D52F73"/>
    <w:rsid w:val="00D5301B"/>
    <w:rsid w:val="00D5333F"/>
    <w:rsid w:val="00D53601"/>
    <w:rsid w:val="00D53724"/>
    <w:rsid w:val="00D53A38"/>
    <w:rsid w:val="00D53A6A"/>
    <w:rsid w:val="00D5460F"/>
    <w:rsid w:val="00D549F7"/>
    <w:rsid w:val="00D54ABC"/>
    <w:rsid w:val="00D54C0C"/>
    <w:rsid w:val="00D54D8B"/>
    <w:rsid w:val="00D55081"/>
    <w:rsid w:val="00D5541C"/>
    <w:rsid w:val="00D55640"/>
    <w:rsid w:val="00D557C2"/>
    <w:rsid w:val="00D55ACA"/>
    <w:rsid w:val="00D55AD2"/>
    <w:rsid w:val="00D55E2D"/>
    <w:rsid w:val="00D5606A"/>
    <w:rsid w:val="00D566EA"/>
    <w:rsid w:val="00D56806"/>
    <w:rsid w:val="00D56C4A"/>
    <w:rsid w:val="00D56D7B"/>
    <w:rsid w:val="00D56F69"/>
    <w:rsid w:val="00D57332"/>
    <w:rsid w:val="00D574CB"/>
    <w:rsid w:val="00D575BD"/>
    <w:rsid w:val="00D5787B"/>
    <w:rsid w:val="00D57E91"/>
    <w:rsid w:val="00D57FA9"/>
    <w:rsid w:val="00D600A6"/>
    <w:rsid w:val="00D608D3"/>
    <w:rsid w:val="00D60A53"/>
    <w:rsid w:val="00D611DE"/>
    <w:rsid w:val="00D61614"/>
    <w:rsid w:val="00D6161F"/>
    <w:rsid w:val="00D617BD"/>
    <w:rsid w:val="00D61840"/>
    <w:rsid w:val="00D61965"/>
    <w:rsid w:val="00D62480"/>
    <w:rsid w:val="00D62909"/>
    <w:rsid w:val="00D62B8D"/>
    <w:rsid w:val="00D62CCC"/>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7568"/>
    <w:rsid w:val="00D67890"/>
    <w:rsid w:val="00D67AA0"/>
    <w:rsid w:val="00D70268"/>
    <w:rsid w:val="00D7027E"/>
    <w:rsid w:val="00D7029A"/>
    <w:rsid w:val="00D702FB"/>
    <w:rsid w:val="00D71005"/>
    <w:rsid w:val="00D7141D"/>
    <w:rsid w:val="00D71B02"/>
    <w:rsid w:val="00D71B28"/>
    <w:rsid w:val="00D71FCA"/>
    <w:rsid w:val="00D7201B"/>
    <w:rsid w:val="00D72397"/>
    <w:rsid w:val="00D72552"/>
    <w:rsid w:val="00D7278F"/>
    <w:rsid w:val="00D729D8"/>
    <w:rsid w:val="00D72BB3"/>
    <w:rsid w:val="00D72F9C"/>
    <w:rsid w:val="00D73177"/>
    <w:rsid w:val="00D73201"/>
    <w:rsid w:val="00D73A68"/>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445"/>
    <w:rsid w:val="00D76543"/>
    <w:rsid w:val="00D76907"/>
    <w:rsid w:val="00D76AE0"/>
    <w:rsid w:val="00D77179"/>
    <w:rsid w:val="00D772F4"/>
    <w:rsid w:val="00D77AF9"/>
    <w:rsid w:val="00D77B56"/>
    <w:rsid w:val="00D77E7E"/>
    <w:rsid w:val="00D77EEB"/>
    <w:rsid w:val="00D80224"/>
    <w:rsid w:val="00D8061C"/>
    <w:rsid w:val="00D80954"/>
    <w:rsid w:val="00D80AD5"/>
    <w:rsid w:val="00D80C80"/>
    <w:rsid w:val="00D80DDE"/>
    <w:rsid w:val="00D80EB8"/>
    <w:rsid w:val="00D810A2"/>
    <w:rsid w:val="00D816F9"/>
    <w:rsid w:val="00D818FE"/>
    <w:rsid w:val="00D81A1C"/>
    <w:rsid w:val="00D82200"/>
    <w:rsid w:val="00D824BB"/>
    <w:rsid w:val="00D82747"/>
    <w:rsid w:val="00D828DA"/>
    <w:rsid w:val="00D82E8A"/>
    <w:rsid w:val="00D836C3"/>
    <w:rsid w:val="00D83CCA"/>
    <w:rsid w:val="00D83E87"/>
    <w:rsid w:val="00D83F34"/>
    <w:rsid w:val="00D83F55"/>
    <w:rsid w:val="00D84690"/>
    <w:rsid w:val="00D848B8"/>
    <w:rsid w:val="00D8528B"/>
    <w:rsid w:val="00D8598B"/>
    <w:rsid w:val="00D85A9A"/>
    <w:rsid w:val="00D85A9E"/>
    <w:rsid w:val="00D85CC0"/>
    <w:rsid w:val="00D85D56"/>
    <w:rsid w:val="00D85D8A"/>
    <w:rsid w:val="00D85DD7"/>
    <w:rsid w:val="00D85E00"/>
    <w:rsid w:val="00D85F29"/>
    <w:rsid w:val="00D86308"/>
    <w:rsid w:val="00D8647E"/>
    <w:rsid w:val="00D8665B"/>
    <w:rsid w:val="00D8674C"/>
    <w:rsid w:val="00D869FE"/>
    <w:rsid w:val="00D86AC3"/>
    <w:rsid w:val="00D87064"/>
    <w:rsid w:val="00D870A2"/>
    <w:rsid w:val="00D87781"/>
    <w:rsid w:val="00D87A11"/>
    <w:rsid w:val="00D87A5A"/>
    <w:rsid w:val="00D87F4A"/>
    <w:rsid w:val="00D90543"/>
    <w:rsid w:val="00D90B6F"/>
    <w:rsid w:val="00D90F46"/>
    <w:rsid w:val="00D9130C"/>
    <w:rsid w:val="00D918B0"/>
    <w:rsid w:val="00D91F92"/>
    <w:rsid w:val="00D9230B"/>
    <w:rsid w:val="00D924ED"/>
    <w:rsid w:val="00D92834"/>
    <w:rsid w:val="00D92B68"/>
    <w:rsid w:val="00D92C1A"/>
    <w:rsid w:val="00D92C41"/>
    <w:rsid w:val="00D92FCF"/>
    <w:rsid w:val="00D9326D"/>
    <w:rsid w:val="00D932DC"/>
    <w:rsid w:val="00D9337E"/>
    <w:rsid w:val="00D93558"/>
    <w:rsid w:val="00D93763"/>
    <w:rsid w:val="00D938C2"/>
    <w:rsid w:val="00D93A95"/>
    <w:rsid w:val="00D93BAB"/>
    <w:rsid w:val="00D93C22"/>
    <w:rsid w:val="00D93CE1"/>
    <w:rsid w:val="00D93D18"/>
    <w:rsid w:val="00D93D9A"/>
    <w:rsid w:val="00D941CC"/>
    <w:rsid w:val="00D942CF"/>
    <w:rsid w:val="00D94755"/>
    <w:rsid w:val="00D948D8"/>
    <w:rsid w:val="00D94932"/>
    <w:rsid w:val="00D94E78"/>
    <w:rsid w:val="00D957A6"/>
    <w:rsid w:val="00D958C7"/>
    <w:rsid w:val="00D95AA6"/>
    <w:rsid w:val="00D95B79"/>
    <w:rsid w:val="00D95BC4"/>
    <w:rsid w:val="00D95C7A"/>
    <w:rsid w:val="00D95CE6"/>
    <w:rsid w:val="00D95EC0"/>
    <w:rsid w:val="00D961E5"/>
    <w:rsid w:val="00D96ABF"/>
    <w:rsid w:val="00D96C26"/>
    <w:rsid w:val="00D96C4C"/>
    <w:rsid w:val="00D96E3A"/>
    <w:rsid w:val="00D97037"/>
    <w:rsid w:val="00D9719A"/>
    <w:rsid w:val="00D9734E"/>
    <w:rsid w:val="00D97733"/>
    <w:rsid w:val="00D97DC2"/>
    <w:rsid w:val="00D97E9C"/>
    <w:rsid w:val="00DA00E3"/>
    <w:rsid w:val="00DA01CF"/>
    <w:rsid w:val="00DA08BB"/>
    <w:rsid w:val="00DA0BBC"/>
    <w:rsid w:val="00DA12FF"/>
    <w:rsid w:val="00DA1862"/>
    <w:rsid w:val="00DA1895"/>
    <w:rsid w:val="00DA1900"/>
    <w:rsid w:val="00DA1EDD"/>
    <w:rsid w:val="00DA1FCE"/>
    <w:rsid w:val="00DA219C"/>
    <w:rsid w:val="00DA21D3"/>
    <w:rsid w:val="00DA2598"/>
    <w:rsid w:val="00DA2621"/>
    <w:rsid w:val="00DA276D"/>
    <w:rsid w:val="00DA2801"/>
    <w:rsid w:val="00DA28C8"/>
    <w:rsid w:val="00DA2E41"/>
    <w:rsid w:val="00DA2EA1"/>
    <w:rsid w:val="00DA30B8"/>
    <w:rsid w:val="00DA32E7"/>
    <w:rsid w:val="00DA3353"/>
    <w:rsid w:val="00DA33BD"/>
    <w:rsid w:val="00DA3533"/>
    <w:rsid w:val="00DA3795"/>
    <w:rsid w:val="00DA387E"/>
    <w:rsid w:val="00DA3A0F"/>
    <w:rsid w:val="00DA3AF7"/>
    <w:rsid w:val="00DA3C54"/>
    <w:rsid w:val="00DA4093"/>
    <w:rsid w:val="00DA43A9"/>
    <w:rsid w:val="00DA45F7"/>
    <w:rsid w:val="00DA47AC"/>
    <w:rsid w:val="00DA4C36"/>
    <w:rsid w:val="00DA4CAA"/>
    <w:rsid w:val="00DA4CB2"/>
    <w:rsid w:val="00DA4D65"/>
    <w:rsid w:val="00DA4DF3"/>
    <w:rsid w:val="00DA4FF4"/>
    <w:rsid w:val="00DA505E"/>
    <w:rsid w:val="00DA52C6"/>
    <w:rsid w:val="00DA5456"/>
    <w:rsid w:val="00DA546F"/>
    <w:rsid w:val="00DA56C2"/>
    <w:rsid w:val="00DA5B57"/>
    <w:rsid w:val="00DA5C08"/>
    <w:rsid w:val="00DA5D3A"/>
    <w:rsid w:val="00DA60FB"/>
    <w:rsid w:val="00DA624C"/>
    <w:rsid w:val="00DA627A"/>
    <w:rsid w:val="00DA630B"/>
    <w:rsid w:val="00DA6345"/>
    <w:rsid w:val="00DA66C6"/>
    <w:rsid w:val="00DA79A6"/>
    <w:rsid w:val="00DA7BBE"/>
    <w:rsid w:val="00DA7CE3"/>
    <w:rsid w:val="00DA7E70"/>
    <w:rsid w:val="00DA7F0E"/>
    <w:rsid w:val="00DB002A"/>
    <w:rsid w:val="00DB02C6"/>
    <w:rsid w:val="00DB098F"/>
    <w:rsid w:val="00DB0A80"/>
    <w:rsid w:val="00DB0AA9"/>
    <w:rsid w:val="00DB0ACD"/>
    <w:rsid w:val="00DB0B8F"/>
    <w:rsid w:val="00DB0CC6"/>
    <w:rsid w:val="00DB0DF4"/>
    <w:rsid w:val="00DB0F53"/>
    <w:rsid w:val="00DB1459"/>
    <w:rsid w:val="00DB1769"/>
    <w:rsid w:val="00DB1BA3"/>
    <w:rsid w:val="00DB1BE3"/>
    <w:rsid w:val="00DB1DB0"/>
    <w:rsid w:val="00DB21AB"/>
    <w:rsid w:val="00DB22FB"/>
    <w:rsid w:val="00DB283D"/>
    <w:rsid w:val="00DB2FAB"/>
    <w:rsid w:val="00DB309E"/>
    <w:rsid w:val="00DB32FC"/>
    <w:rsid w:val="00DB3A4F"/>
    <w:rsid w:val="00DB3C61"/>
    <w:rsid w:val="00DB415A"/>
    <w:rsid w:val="00DB418E"/>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6F1"/>
    <w:rsid w:val="00DB56F8"/>
    <w:rsid w:val="00DB57FF"/>
    <w:rsid w:val="00DB5856"/>
    <w:rsid w:val="00DB5D2F"/>
    <w:rsid w:val="00DB5E9B"/>
    <w:rsid w:val="00DB5EF7"/>
    <w:rsid w:val="00DB6CD1"/>
    <w:rsid w:val="00DB6D27"/>
    <w:rsid w:val="00DB6E55"/>
    <w:rsid w:val="00DB70C0"/>
    <w:rsid w:val="00DB7EEE"/>
    <w:rsid w:val="00DB7F65"/>
    <w:rsid w:val="00DC0106"/>
    <w:rsid w:val="00DC01FB"/>
    <w:rsid w:val="00DC064C"/>
    <w:rsid w:val="00DC0875"/>
    <w:rsid w:val="00DC0C42"/>
    <w:rsid w:val="00DC123B"/>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40CA"/>
    <w:rsid w:val="00DC4246"/>
    <w:rsid w:val="00DC49F0"/>
    <w:rsid w:val="00DC4BFA"/>
    <w:rsid w:val="00DC4D1E"/>
    <w:rsid w:val="00DC524C"/>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7B5"/>
    <w:rsid w:val="00DC6969"/>
    <w:rsid w:val="00DC7031"/>
    <w:rsid w:val="00DC736B"/>
    <w:rsid w:val="00DC739F"/>
    <w:rsid w:val="00DC73BB"/>
    <w:rsid w:val="00DC7464"/>
    <w:rsid w:val="00DC7613"/>
    <w:rsid w:val="00DC767A"/>
    <w:rsid w:val="00DC78AC"/>
    <w:rsid w:val="00DC7A9B"/>
    <w:rsid w:val="00DC7AEF"/>
    <w:rsid w:val="00DC7B64"/>
    <w:rsid w:val="00DC7EE8"/>
    <w:rsid w:val="00DC7F81"/>
    <w:rsid w:val="00DD03DA"/>
    <w:rsid w:val="00DD042A"/>
    <w:rsid w:val="00DD07ED"/>
    <w:rsid w:val="00DD08C3"/>
    <w:rsid w:val="00DD08F2"/>
    <w:rsid w:val="00DD09CD"/>
    <w:rsid w:val="00DD09F1"/>
    <w:rsid w:val="00DD0EBC"/>
    <w:rsid w:val="00DD102D"/>
    <w:rsid w:val="00DD13AE"/>
    <w:rsid w:val="00DD149B"/>
    <w:rsid w:val="00DD1545"/>
    <w:rsid w:val="00DD162C"/>
    <w:rsid w:val="00DD1C98"/>
    <w:rsid w:val="00DD1F7A"/>
    <w:rsid w:val="00DD2311"/>
    <w:rsid w:val="00DD2717"/>
    <w:rsid w:val="00DD2822"/>
    <w:rsid w:val="00DD2926"/>
    <w:rsid w:val="00DD2E8B"/>
    <w:rsid w:val="00DD2EA4"/>
    <w:rsid w:val="00DD3089"/>
    <w:rsid w:val="00DD31AD"/>
    <w:rsid w:val="00DD39AF"/>
    <w:rsid w:val="00DD3BD3"/>
    <w:rsid w:val="00DD3D0B"/>
    <w:rsid w:val="00DD3E2B"/>
    <w:rsid w:val="00DD43DD"/>
    <w:rsid w:val="00DD4454"/>
    <w:rsid w:val="00DD447C"/>
    <w:rsid w:val="00DD470A"/>
    <w:rsid w:val="00DD4960"/>
    <w:rsid w:val="00DD4CA7"/>
    <w:rsid w:val="00DD4D4C"/>
    <w:rsid w:val="00DD53B5"/>
    <w:rsid w:val="00DD5553"/>
    <w:rsid w:val="00DD56DE"/>
    <w:rsid w:val="00DD586E"/>
    <w:rsid w:val="00DD5945"/>
    <w:rsid w:val="00DD595B"/>
    <w:rsid w:val="00DD5A6F"/>
    <w:rsid w:val="00DD5C4C"/>
    <w:rsid w:val="00DD5DC5"/>
    <w:rsid w:val="00DD5DF3"/>
    <w:rsid w:val="00DD5F38"/>
    <w:rsid w:val="00DD6334"/>
    <w:rsid w:val="00DD6376"/>
    <w:rsid w:val="00DD6609"/>
    <w:rsid w:val="00DD67ED"/>
    <w:rsid w:val="00DD6BDF"/>
    <w:rsid w:val="00DD6C6A"/>
    <w:rsid w:val="00DD6F19"/>
    <w:rsid w:val="00DD7002"/>
    <w:rsid w:val="00DD7336"/>
    <w:rsid w:val="00DD7372"/>
    <w:rsid w:val="00DD7680"/>
    <w:rsid w:val="00DD796D"/>
    <w:rsid w:val="00DD798B"/>
    <w:rsid w:val="00DD7C52"/>
    <w:rsid w:val="00DD7EB0"/>
    <w:rsid w:val="00DE0161"/>
    <w:rsid w:val="00DE0190"/>
    <w:rsid w:val="00DE065E"/>
    <w:rsid w:val="00DE0A7A"/>
    <w:rsid w:val="00DE0C06"/>
    <w:rsid w:val="00DE0CBD"/>
    <w:rsid w:val="00DE13E0"/>
    <w:rsid w:val="00DE16EA"/>
    <w:rsid w:val="00DE1957"/>
    <w:rsid w:val="00DE1B2D"/>
    <w:rsid w:val="00DE1EF4"/>
    <w:rsid w:val="00DE232E"/>
    <w:rsid w:val="00DE2330"/>
    <w:rsid w:val="00DE237B"/>
    <w:rsid w:val="00DE24ED"/>
    <w:rsid w:val="00DE2836"/>
    <w:rsid w:val="00DE2A25"/>
    <w:rsid w:val="00DE2E45"/>
    <w:rsid w:val="00DE2F41"/>
    <w:rsid w:val="00DE3590"/>
    <w:rsid w:val="00DE3686"/>
    <w:rsid w:val="00DE39E6"/>
    <w:rsid w:val="00DE3C21"/>
    <w:rsid w:val="00DE3CEA"/>
    <w:rsid w:val="00DE4045"/>
    <w:rsid w:val="00DE41DD"/>
    <w:rsid w:val="00DE484F"/>
    <w:rsid w:val="00DE488C"/>
    <w:rsid w:val="00DE49C6"/>
    <w:rsid w:val="00DE4DED"/>
    <w:rsid w:val="00DE514D"/>
    <w:rsid w:val="00DE5195"/>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187"/>
    <w:rsid w:val="00DF044B"/>
    <w:rsid w:val="00DF05A8"/>
    <w:rsid w:val="00DF0793"/>
    <w:rsid w:val="00DF08DB"/>
    <w:rsid w:val="00DF0C2C"/>
    <w:rsid w:val="00DF0C44"/>
    <w:rsid w:val="00DF107A"/>
    <w:rsid w:val="00DF13F0"/>
    <w:rsid w:val="00DF1487"/>
    <w:rsid w:val="00DF1575"/>
    <w:rsid w:val="00DF1CD5"/>
    <w:rsid w:val="00DF2CD6"/>
    <w:rsid w:val="00DF3041"/>
    <w:rsid w:val="00DF3200"/>
    <w:rsid w:val="00DF342C"/>
    <w:rsid w:val="00DF3622"/>
    <w:rsid w:val="00DF37A2"/>
    <w:rsid w:val="00DF3827"/>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D9C"/>
    <w:rsid w:val="00DF7164"/>
    <w:rsid w:val="00DF7447"/>
    <w:rsid w:val="00DF7558"/>
    <w:rsid w:val="00DF783E"/>
    <w:rsid w:val="00DF78E0"/>
    <w:rsid w:val="00DF79FF"/>
    <w:rsid w:val="00DF7CDA"/>
    <w:rsid w:val="00DF7E95"/>
    <w:rsid w:val="00DF7EDF"/>
    <w:rsid w:val="00DF7F91"/>
    <w:rsid w:val="00E00048"/>
    <w:rsid w:val="00E00469"/>
    <w:rsid w:val="00E00625"/>
    <w:rsid w:val="00E00934"/>
    <w:rsid w:val="00E00E9E"/>
    <w:rsid w:val="00E00F26"/>
    <w:rsid w:val="00E011FF"/>
    <w:rsid w:val="00E01B01"/>
    <w:rsid w:val="00E01C0E"/>
    <w:rsid w:val="00E01C3F"/>
    <w:rsid w:val="00E01E4B"/>
    <w:rsid w:val="00E02141"/>
    <w:rsid w:val="00E02208"/>
    <w:rsid w:val="00E02D24"/>
    <w:rsid w:val="00E02F39"/>
    <w:rsid w:val="00E03268"/>
    <w:rsid w:val="00E03308"/>
    <w:rsid w:val="00E03451"/>
    <w:rsid w:val="00E03502"/>
    <w:rsid w:val="00E035D5"/>
    <w:rsid w:val="00E03689"/>
    <w:rsid w:val="00E03AB0"/>
    <w:rsid w:val="00E03E3E"/>
    <w:rsid w:val="00E0403A"/>
    <w:rsid w:val="00E040F9"/>
    <w:rsid w:val="00E04496"/>
    <w:rsid w:val="00E044B4"/>
    <w:rsid w:val="00E0461E"/>
    <w:rsid w:val="00E04640"/>
    <w:rsid w:val="00E0480F"/>
    <w:rsid w:val="00E048AC"/>
    <w:rsid w:val="00E0496E"/>
    <w:rsid w:val="00E04AF2"/>
    <w:rsid w:val="00E04C9E"/>
    <w:rsid w:val="00E04D58"/>
    <w:rsid w:val="00E05037"/>
    <w:rsid w:val="00E05096"/>
    <w:rsid w:val="00E05A72"/>
    <w:rsid w:val="00E05C7A"/>
    <w:rsid w:val="00E05F6D"/>
    <w:rsid w:val="00E05FE9"/>
    <w:rsid w:val="00E06031"/>
    <w:rsid w:val="00E0624E"/>
    <w:rsid w:val="00E06783"/>
    <w:rsid w:val="00E069FB"/>
    <w:rsid w:val="00E06AF7"/>
    <w:rsid w:val="00E06C1B"/>
    <w:rsid w:val="00E07521"/>
    <w:rsid w:val="00E0778C"/>
    <w:rsid w:val="00E077D8"/>
    <w:rsid w:val="00E07950"/>
    <w:rsid w:val="00E07BE0"/>
    <w:rsid w:val="00E07CC0"/>
    <w:rsid w:val="00E07D46"/>
    <w:rsid w:val="00E07DE1"/>
    <w:rsid w:val="00E07F47"/>
    <w:rsid w:val="00E07FE8"/>
    <w:rsid w:val="00E10499"/>
    <w:rsid w:val="00E1059E"/>
    <w:rsid w:val="00E10D3F"/>
    <w:rsid w:val="00E1155C"/>
    <w:rsid w:val="00E115E9"/>
    <w:rsid w:val="00E11702"/>
    <w:rsid w:val="00E11859"/>
    <w:rsid w:val="00E11998"/>
    <w:rsid w:val="00E11D58"/>
    <w:rsid w:val="00E12044"/>
    <w:rsid w:val="00E12276"/>
    <w:rsid w:val="00E1248E"/>
    <w:rsid w:val="00E12861"/>
    <w:rsid w:val="00E12883"/>
    <w:rsid w:val="00E1369F"/>
    <w:rsid w:val="00E136A0"/>
    <w:rsid w:val="00E13819"/>
    <w:rsid w:val="00E13861"/>
    <w:rsid w:val="00E13C2F"/>
    <w:rsid w:val="00E13D1C"/>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DB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2821"/>
    <w:rsid w:val="00E22997"/>
    <w:rsid w:val="00E229FE"/>
    <w:rsid w:val="00E22AE4"/>
    <w:rsid w:val="00E22D8F"/>
    <w:rsid w:val="00E22E93"/>
    <w:rsid w:val="00E23704"/>
    <w:rsid w:val="00E23783"/>
    <w:rsid w:val="00E239FF"/>
    <w:rsid w:val="00E246AE"/>
    <w:rsid w:val="00E246C3"/>
    <w:rsid w:val="00E247E9"/>
    <w:rsid w:val="00E24CD4"/>
    <w:rsid w:val="00E253FF"/>
    <w:rsid w:val="00E25804"/>
    <w:rsid w:val="00E2598E"/>
    <w:rsid w:val="00E25B4D"/>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330"/>
    <w:rsid w:val="00E273C7"/>
    <w:rsid w:val="00E27410"/>
    <w:rsid w:val="00E27603"/>
    <w:rsid w:val="00E2788B"/>
    <w:rsid w:val="00E27AFA"/>
    <w:rsid w:val="00E27C23"/>
    <w:rsid w:val="00E27CF4"/>
    <w:rsid w:val="00E27ECB"/>
    <w:rsid w:val="00E3002D"/>
    <w:rsid w:val="00E301AA"/>
    <w:rsid w:val="00E30613"/>
    <w:rsid w:val="00E306DE"/>
    <w:rsid w:val="00E307E4"/>
    <w:rsid w:val="00E30906"/>
    <w:rsid w:val="00E30A7A"/>
    <w:rsid w:val="00E30D04"/>
    <w:rsid w:val="00E31008"/>
    <w:rsid w:val="00E31025"/>
    <w:rsid w:val="00E3152C"/>
    <w:rsid w:val="00E31BA2"/>
    <w:rsid w:val="00E31D65"/>
    <w:rsid w:val="00E32370"/>
    <w:rsid w:val="00E3270E"/>
    <w:rsid w:val="00E331E1"/>
    <w:rsid w:val="00E33AD0"/>
    <w:rsid w:val="00E33EBE"/>
    <w:rsid w:val="00E34221"/>
    <w:rsid w:val="00E3437B"/>
    <w:rsid w:val="00E343E0"/>
    <w:rsid w:val="00E345B2"/>
    <w:rsid w:val="00E34BFF"/>
    <w:rsid w:val="00E34F06"/>
    <w:rsid w:val="00E34F47"/>
    <w:rsid w:val="00E35468"/>
    <w:rsid w:val="00E3583C"/>
    <w:rsid w:val="00E3584F"/>
    <w:rsid w:val="00E35A14"/>
    <w:rsid w:val="00E35BD6"/>
    <w:rsid w:val="00E35E86"/>
    <w:rsid w:val="00E35F4D"/>
    <w:rsid w:val="00E36006"/>
    <w:rsid w:val="00E36028"/>
    <w:rsid w:val="00E36294"/>
    <w:rsid w:val="00E365F3"/>
    <w:rsid w:val="00E36613"/>
    <w:rsid w:val="00E366C2"/>
    <w:rsid w:val="00E36A10"/>
    <w:rsid w:val="00E36E2B"/>
    <w:rsid w:val="00E3708A"/>
    <w:rsid w:val="00E37389"/>
    <w:rsid w:val="00E37428"/>
    <w:rsid w:val="00E37511"/>
    <w:rsid w:val="00E3786E"/>
    <w:rsid w:val="00E37B3C"/>
    <w:rsid w:val="00E37B93"/>
    <w:rsid w:val="00E37CCF"/>
    <w:rsid w:val="00E37D36"/>
    <w:rsid w:val="00E37D85"/>
    <w:rsid w:val="00E4011C"/>
    <w:rsid w:val="00E40285"/>
    <w:rsid w:val="00E40389"/>
    <w:rsid w:val="00E403C8"/>
    <w:rsid w:val="00E4086A"/>
    <w:rsid w:val="00E40A26"/>
    <w:rsid w:val="00E40AF7"/>
    <w:rsid w:val="00E40C2B"/>
    <w:rsid w:val="00E40F87"/>
    <w:rsid w:val="00E4143C"/>
    <w:rsid w:val="00E415C5"/>
    <w:rsid w:val="00E4165F"/>
    <w:rsid w:val="00E41890"/>
    <w:rsid w:val="00E41E17"/>
    <w:rsid w:val="00E41FAF"/>
    <w:rsid w:val="00E42151"/>
    <w:rsid w:val="00E4240A"/>
    <w:rsid w:val="00E42A4A"/>
    <w:rsid w:val="00E42BA2"/>
    <w:rsid w:val="00E42CF0"/>
    <w:rsid w:val="00E42E0B"/>
    <w:rsid w:val="00E43000"/>
    <w:rsid w:val="00E43216"/>
    <w:rsid w:val="00E43234"/>
    <w:rsid w:val="00E436EA"/>
    <w:rsid w:val="00E43B09"/>
    <w:rsid w:val="00E43C51"/>
    <w:rsid w:val="00E43CBC"/>
    <w:rsid w:val="00E43D74"/>
    <w:rsid w:val="00E440EB"/>
    <w:rsid w:val="00E4426A"/>
    <w:rsid w:val="00E4432F"/>
    <w:rsid w:val="00E44832"/>
    <w:rsid w:val="00E44861"/>
    <w:rsid w:val="00E44A89"/>
    <w:rsid w:val="00E44B4A"/>
    <w:rsid w:val="00E44C4E"/>
    <w:rsid w:val="00E44D58"/>
    <w:rsid w:val="00E4543D"/>
    <w:rsid w:val="00E45515"/>
    <w:rsid w:val="00E455FD"/>
    <w:rsid w:val="00E45940"/>
    <w:rsid w:val="00E4598E"/>
    <w:rsid w:val="00E45A01"/>
    <w:rsid w:val="00E45E8C"/>
    <w:rsid w:val="00E45EB1"/>
    <w:rsid w:val="00E45FDE"/>
    <w:rsid w:val="00E462E4"/>
    <w:rsid w:val="00E46565"/>
    <w:rsid w:val="00E4666C"/>
    <w:rsid w:val="00E4668F"/>
    <w:rsid w:val="00E46C9C"/>
    <w:rsid w:val="00E46ED9"/>
    <w:rsid w:val="00E47207"/>
    <w:rsid w:val="00E4752F"/>
    <w:rsid w:val="00E475BD"/>
    <w:rsid w:val="00E4787D"/>
    <w:rsid w:val="00E47CE9"/>
    <w:rsid w:val="00E47E86"/>
    <w:rsid w:val="00E50308"/>
    <w:rsid w:val="00E50416"/>
    <w:rsid w:val="00E5045C"/>
    <w:rsid w:val="00E5052F"/>
    <w:rsid w:val="00E506D8"/>
    <w:rsid w:val="00E50721"/>
    <w:rsid w:val="00E50799"/>
    <w:rsid w:val="00E513FC"/>
    <w:rsid w:val="00E514FE"/>
    <w:rsid w:val="00E5189C"/>
    <w:rsid w:val="00E51A47"/>
    <w:rsid w:val="00E51E84"/>
    <w:rsid w:val="00E51EEB"/>
    <w:rsid w:val="00E52155"/>
    <w:rsid w:val="00E52486"/>
    <w:rsid w:val="00E524C9"/>
    <w:rsid w:val="00E5251F"/>
    <w:rsid w:val="00E5282F"/>
    <w:rsid w:val="00E5290B"/>
    <w:rsid w:val="00E5309E"/>
    <w:rsid w:val="00E53691"/>
    <w:rsid w:val="00E5394D"/>
    <w:rsid w:val="00E53971"/>
    <w:rsid w:val="00E539F6"/>
    <w:rsid w:val="00E5444D"/>
    <w:rsid w:val="00E5444E"/>
    <w:rsid w:val="00E5454F"/>
    <w:rsid w:val="00E54747"/>
    <w:rsid w:val="00E54AEC"/>
    <w:rsid w:val="00E54F54"/>
    <w:rsid w:val="00E55165"/>
    <w:rsid w:val="00E55341"/>
    <w:rsid w:val="00E5586D"/>
    <w:rsid w:val="00E558C5"/>
    <w:rsid w:val="00E55B6D"/>
    <w:rsid w:val="00E56EC6"/>
    <w:rsid w:val="00E5713E"/>
    <w:rsid w:val="00E5733C"/>
    <w:rsid w:val="00E573FB"/>
    <w:rsid w:val="00E57EF2"/>
    <w:rsid w:val="00E57FF6"/>
    <w:rsid w:val="00E60119"/>
    <w:rsid w:val="00E6015D"/>
    <w:rsid w:val="00E601A4"/>
    <w:rsid w:val="00E601DC"/>
    <w:rsid w:val="00E603BA"/>
    <w:rsid w:val="00E60521"/>
    <w:rsid w:val="00E60839"/>
    <w:rsid w:val="00E60A83"/>
    <w:rsid w:val="00E60DCE"/>
    <w:rsid w:val="00E61029"/>
    <w:rsid w:val="00E6166D"/>
    <w:rsid w:val="00E61836"/>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965"/>
    <w:rsid w:val="00E63DD2"/>
    <w:rsid w:val="00E64057"/>
    <w:rsid w:val="00E6409B"/>
    <w:rsid w:val="00E640BE"/>
    <w:rsid w:val="00E642A1"/>
    <w:rsid w:val="00E6438A"/>
    <w:rsid w:val="00E643EC"/>
    <w:rsid w:val="00E64634"/>
    <w:rsid w:val="00E6471B"/>
    <w:rsid w:val="00E64CE0"/>
    <w:rsid w:val="00E64D94"/>
    <w:rsid w:val="00E64DA4"/>
    <w:rsid w:val="00E64F21"/>
    <w:rsid w:val="00E64F90"/>
    <w:rsid w:val="00E6506A"/>
    <w:rsid w:val="00E65332"/>
    <w:rsid w:val="00E653A4"/>
    <w:rsid w:val="00E655D5"/>
    <w:rsid w:val="00E6561D"/>
    <w:rsid w:val="00E658B1"/>
    <w:rsid w:val="00E662FC"/>
    <w:rsid w:val="00E66307"/>
    <w:rsid w:val="00E663D8"/>
    <w:rsid w:val="00E6652A"/>
    <w:rsid w:val="00E6666E"/>
    <w:rsid w:val="00E66D5C"/>
    <w:rsid w:val="00E673F6"/>
    <w:rsid w:val="00E67645"/>
    <w:rsid w:val="00E679DE"/>
    <w:rsid w:val="00E67CE7"/>
    <w:rsid w:val="00E67D28"/>
    <w:rsid w:val="00E67FC2"/>
    <w:rsid w:val="00E70117"/>
    <w:rsid w:val="00E70277"/>
    <w:rsid w:val="00E7028A"/>
    <w:rsid w:val="00E70314"/>
    <w:rsid w:val="00E704BA"/>
    <w:rsid w:val="00E7064D"/>
    <w:rsid w:val="00E706E2"/>
    <w:rsid w:val="00E70C7F"/>
    <w:rsid w:val="00E7181D"/>
    <w:rsid w:val="00E71919"/>
    <w:rsid w:val="00E71930"/>
    <w:rsid w:val="00E71DF9"/>
    <w:rsid w:val="00E72268"/>
    <w:rsid w:val="00E724A1"/>
    <w:rsid w:val="00E72780"/>
    <w:rsid w:val="00E72794"/>
    <w:rsid w:val="00E729E9"/>
    <w:rsid w:val="00E72B77"/>
    <w:rsid w:val="00E72D6A"/>
    <w:rsid w:val="00E72F7C"/>
    <w:rsid w:val="00E731C1"/>
    <w:rsid w:val="00E73604"/>
    <w:rsid w:val="00E7380C"/>
    <w:rsid w:val="00E73885"/>
    <w:rsid w:val="00E73BCE"/>
    <w:rsid w:val="00E73BD4"/>
    <w:rsid w:val="00E73FCC"/>
    <w:rsid w:val="00E74398"/>
    <w:rsid w:val="00E747DD"/>
    <w:rsid w:val="00E74D2F"/>
    <w:rsid w:val="00E74F4B"/>
    <w:rsid w:val="00E74FFE"/>
    <w:rsid w:val="00E751BF"/>
    <w:rsid w:val="00E75712"/>
    <w:rsid w:val="00E758AA"/>
    <w:rsid w:val="00E759F5"/>
    <w:rsid w:val="00E75DDA"/>
    <w:rsid w:val="00E75E77"/>
    <w:rsid w:val="00E7601F"/>
    <w:rsid w:val="00E76291"/>
    <w:rsid w:val="00E76359"/>
    <w:rsid w:val="00E763C0"/>
    <w:rsid w:val="00E764D2"/>
    <w:rsid w:val="00E76615"/>
    <w:rsid w:val="00E76906"/>
    <w:rsid w:val="00E77473"/>
    <w:rsid w:val="00E774FD"/>
    <w:rsid w:val="00E77645"/>
    <w:rsid w:val="00E7771D"/>
    <w:rsid w:val="00E77948"/>
    <w:rsid w:val="00E77952"/>
    <w:rsid w:val="00E779B7"/>
    <w:rsid w:val="00E77FA8"/>
    <w:rsid w:val="00E803C7"/>
    <w:rsid w:val="00E8094E"/>
    <w:rsid w:val="00E80DB2"/>
    <w:rsid w:val="00E812BB"/>
    <w:rsid w:val="00E81591"/>
    <w:rsid w:val="00E8195C"/>
    <w:rsid w:val="00E81DFB"/>
    <w:rsid w:val="00E81EBD"/>
    <w:rsid w:val="00E82132"/>
    <w:rsid w:val="00E827A2"/>
    <w:rsid w:val="00E828BB"/>
    <w:rsid w:val="00E82DF2"/>
    <w:rsid w:val="00E835C3"/>
    <w:rsid w:val="00E836AF"/>
    <w:rsid w:val="00E83898"/>
    <w:rsid w:val="00E83D0E"/>
    <w:rsid w:val="00E8405B"/>
    <w:rsid w:val="00E841C4"/>
    <w:rsid w:val="00E84227"/>
    <w:rsid w:val="00E84351"/>
    <w:rsid w:val="00E84542"/>
    <w:rsid w:val="00E846CE"/>
    <w:rsid w:val="00E846D4"/>
    <w:rsid w:val="00E84B0B"/>
    <w:rsid w:val="00E84B38"/>
    <w:rsid w:val="00E84E1E"/>
    <w:rsid w:val="00E84E51"/>
    <w:rsid w:val="00E84FA9"/>
    <w:rsid w:val="00E8562B"/>
    <w:rsid w:val="00E8562C"/>
    <w:rsid w:val="00E857DF"/>
    <w:rsid w:val="00E85AF8"/>
    <w:rsid w:val="00E85B83"/>
    <w:rsid w:val="00E85ECF"/>
    <w:rsid w:val="00E85FFF"/>
    <w:rsid w:val="00E8648E"/>
    <w:rsid w:val="00E87233"/>
    <w:rsid w:val="00E8728B"/>
    <w:rsid w:val="00E8773E"/>
    <w:rsid w:val="00E87781"/>
    <w:rsid w:val="00E8782E"/>
    <w:rsid w:val="00E878DB"/>
    <w:rsid w:val="00E87C70"/>
    <w:rsid w:val="00E87DCF"/>
    <w:rsid w:val="00E902EE"/>
    <w:rsid w:val="00E903B2"/>
    <w:rsid w:val="00E905CE"/>
    <w:rsid w:val="00E909AE"/>
    <w:rsid w:val="00E90ABE"/>
    <w:rsid w:val="00E90C64"/>
    <w:rsid w:val="00E90F05"/>
    <w:rsid w:val="00E91057"/>
    <w:rsid w:val="00E9137D"/>
    <w:rsid w:val="00E917ED"/>
    <w:rsid w:val="00E91882"/>
    <w:rsid w:val="00E91FF0"/>
    <w:rsid w:val="00E9227D"/>
    <w:rsid w:val="00E922A4"/>
    <w:rsid w:val="00E926F0"/>
    <w:rsid w:val="00E92966"/>
    <w:rsid w:val="00E92BE3"/>
    <w:rsid w:val="00E92C4D"/>
    <w:rsid w:val="00E92D44"/>
    <w:rsid w:val="00E92D9C"/>
    <w:rsid w:val="00E93027"/>
    <w:rsid w:val="00E9350B"/>
    <w:rsid w:val="00E93BA8"/>
    <w:rsid w:val="00E94011"/>
    <w:rsid w:val="00E94B1A"/>
    <w:rsid w:val="00E9512B"/>
    <w:rsid w:val="00E954B9"/>
    <w:rsid w:val="00E95521"/>
    <w:rsid w:val="00E956C1"/>
    <w:rsid w:val="00E958D3"/>
    <w:rsid w:val="00E95B46"/>
    <w:rsid w:val="00E95B74"/>
    <w:rsid w:val="00E9609A"/>
    <w:rsid w:val="00E964D3"/>
    <w:rsid w:val="00E9655A"/>
    <w:rsid w:val="00E96973"/>
    <w:rsid w:val="00E96FBB"/>
    <w:rsid w:val="00E9715B"/>
    <w:rsid w:val="00E972A5"/>
    <w:rsid w:val="00E9783F"/>
    <w:rsid w:val="00E9791A"/>
    <w:rsid w:val="00E97A40"/>
    <w:rsid w:val="00E97A4F"/>
    <w:rsid w:val="00E97AAA"/>
    <w:rsid w:val="00E97CE8"/>
    <w:rsid w:val="00E97EA7"/>
    <w:rsid w:val="00E97FA4"/>
    <w:rsid w:val="00EA023E"/>
    <w:rsid w:val="00EA0308"/>
    <w:rsid w:val="00EA0C65"/>
    <w:rsid w:val="00EA1172"/>
    <w:rsid w:val="00EA1B25"/>
    <w:rsid w:val="00EA1B66"/>
    <w:rsid w:val="00EA24B7"/>
    <w:rsid w:val="00EA2554"/>
    <w:rsid w:val="00EA2668"/>
    <w:rsid w:val="00EA268C"/>
    <w:rsid w:val="00EA2804"/>
    <w:rsid w:val="00EA298C"/>
    <w:rsid w:val="00EA2B6E"/>
    <w:rsid w:val="00EA2C79"/>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B9F"/>
    <w:rsid w:val="00EA71A5"/>
    <w:rsid w:val="00EA77E9"/>
    <w:rsid w:val="00EA784F"/>
    <w:rsid w:val="00EB002F"/>
    <w:rsid w:val="00EB018B"/>
    <w:rsid w:val="00EB0931"/>
    <w:rsid w:val="00EB0B3D"/>
    <w:rsid w:val="00EB0B83"/>
    <w:rsid w:val="00EB0C96"/>
    <w:rsid w:val="00EB1204"/>
    <w:rsid w:val="00EB1C2C"/>
    <w:rsid w:val="00EB1DCC"/>
    <w:rsid w:val="00EB2092"/>
    <w:rsid w:val="00EB2235"/>
    <w:rsid w:val="00EB22F9"/>
    <w:rsid w:val="00EB25B8"/>
    <w:rsid w:val="00EB2609"/>
    <w:rsid w:val="00EB281F"/>
    <w:rsid w:val="00EB285D"/>
    <w:rsid w:val="00EB331E"/>
    <w:rsid w:val="00EB3464"/>
    <w:rsid w:val="00EB360A"/>
    <w:rsid w:val="00EB366B"/>
    <w:rsid w:val="00EB36B2"/>
    <w:rsid w:val="00EB3815"/>
    <w:rsid w:val="00EB3A05"/>
    <w:rsid w:val="00EB3A6A"/>
    <w:rsid w:val="00EB3AD9"/>
    <w:rsid w:val="00EB3BFE"/>
    <w:rsid w:val="00EB3EA9"/>
    <w:rsid w:val="00EB434C"/>
    <w:rsid w:val="00EB4FE1"/>
    <w:rsid w:val="00EB50A8"/>
    <w:rsid w:val="00EB52EB"/>
    <w:rsid w:val="00EB5369"/>
    <w:rsid w:val="00EB53D0"/>
    <w:rsid w:val="00EB56FE"/>
    <w:rsid w:val="00EB59DB"/>
    <w:rsid w:val="00EB6028"/>
    <w:rsid w:val="00EB608E"/>
    <w:rsid w:val="00EB68EB"/>
    <w:rsid w:val="00EB6A41"/>
    <w:rsid w:val="00EB7132"/>
    <w:rsid w:val="00EB7353"/>
    <w:rsid w:val="00EB737C"/>
    <w:rsid w:val="00EB76B4"/>
    <w:rsid w:val="00EB7895"/>
    <w:rsid w:val="00EB7CF1"/>
    <w:rsid w:val="00EB7D54"/>
    <w:rsid w:val="00EC0247"/>
    <w:rsid w:val="00EC0295"/>
    <w:rsid w:val="00EC05FD"/>
    <w:rsid w:val="00EC0714"/>
    <w:rsid w:val="00EC0795"/>
    <w:rsid w:val="00EC0A29"/>
    <w:rsid w:val="00EC0A42"/>
    <w:rsid w:val="00EC0CF9"/>
    <w:rsid w:val="00EC0EFE"/>
    <w:rsid w:val="00EC0F32"/>
    <w:rsid w:val="00EC1479"/>
    <w:rsid w:val="00EC1785"/>
    <w:rsid w:val="00EC1838"/>
    <w:rsid w:val="00EC1FCB"/>
    <w:rsid w:val="00EC243D"/>
    <w:rsid w:val="00EC28E7"/>
    <w:rsid w:val="00EC2A97"/>
    <w:rsid w:val="00EC2B40"/>
    <w:rsid w:val="00EC2B6C"/>
    <w:rsid w:val="00EC2B7C"/>
    <w:rsid w:val="00EC2EEF"/>
    <w:rsid w:val="00EC319B"/>
    <w:rsid w:val="00EC3406"/>
    <w:rsid w:val="00EC35C4"/>
    <w:rsid w:val="00EC397D"/>
    <w:rsid w:val="00EC3A7F"/>
    <w:rsid w:val="00EC3D4A"/>
    <w:rsid w:val="00EC3DF7"/>
    <w:rsid w:val="00EC4332"/>
    <w:rsid w:val="00EC48C4"/>
    <w:rsid w:val="00EC4CE9"/>
    <w:rsid w:val="00EC4D0A"/>
    <w:rsid w:val="00EC4D47"/>
    <w:rsid w:val="00EC4E0B"/>
    <w:rsid w:val="00EC4F5B"/>
    <w:rsid w:val="00EC50B9"/>
    <w:rsid w:val="00EC57BD"/>
    <w:rsid w:val="00EC58F8"/>
    <w:rsid w:val="00EC60ED"/>
    <w:rsid w:val="00EC6282"/>
    <w:rsid w:val="00EC66A6"/>
    <w:rsid w:val="00EC66D1"/>
    <w:rsid w:val="00EC6756"/>
    <w:rsid w:val="00EC67DA"/>
    <w:rsid w:val="00EC69CD"/>
    <w:rsid w:val="00EC768B"/>
    <w:rsid w:val="00EC76E8"/>
    <w:rsid w:val="00EC786B"/>
    <w:rsid w:val="00EC7990"/>
    <w:rsid w:val="00EC7A25"/>
    <w:rsid w:val="00EC7B72"/>
    <w:rsid w:val="00ED0869"/>
    <w:rsid w:val="00ED0AFC"/>
    <w:rsid w:val="00ED0E0E"/>
    <w:rsid w:val="00ED0E4E"/>
    <w:rsid w:val="00ED0EF2"/>
    <w:rsid w:val="00ED15F0"/>
    <w:rsid w:val="00ED16DD"/>
    <w:rsid w:val="00ED1A44"/>
    <w:rsid w:val="00ED1D44"/>
    <w:rsid w:val="00ED2701"/>
    <w:rsid w:val="00ED28F9"/>
    <w:rsid w:val="00ED2AFC"/>
    <w:rsid w:val="00ED2E1F"/>
    <w:rsid w:val="00ED2E97"/>
    <w:rsid w:val="00ED3145"/>
    <w:rsid w:val="00ED339A"/>
    <w:rsid w:val="00ED3AE9"/>
    <w:rsid w:val="00ED3EAC"/>
    <w:rsid w:val="00ED4188"/>
    <w:rsid w:val="00ED4347"/>
    <w:rsid w:val="00ED4C51"/>
    <w:rsid w:val="00ED4DC0"/>
    <w:rsid w:val="00ED4E65"/>
    <w:rsid w:val="00ED5788"/>
    <w:rsid w:val="00ED57A5"/>
    <w:rsid w:val="00ED5917"/>
    <w:rsid w:val="00ED5CED"/>
    <w:rsid w:val="00ED60E1"/>
    <w:rsid w:val="00ED67D6"/>
    <w:rsid w:val="00ED67EA"/>
    <w:rsid w:val="00ED696A"/>
    <w:rsid w:val="00ED6BBF"/>
    <w:rsid w:val="00ED6CE8"/>
    <w:rsid w:val="00ED7336"/>
    <w:rsid w:val="00ED7342"/>
    <w:rsid w:val="00ED7BAC"/>
    <w:rsid w:val="00ED7D85"/>
    <w:rsid w:val="00EE04A8"/>
    <w:rsid w:val="00EE071B"/>
    <w:rsid w:val="00EE0B2A"/>
    <w:rsid w:val="00EE0D25"/>
    <w:rsid w:val="00EE0D7B"/>
    <w:rsid w:val="00EE11AB"/>
    <w:rsid w:val="00EE17A3"/>
    <w:rsid w:val="00EE187F"/>
    <w:rsid w:val="00EE1880"/>
    <w:rsid w:val="00EE20B6"/>
    <w:rsid w:val="00EE2127"/>
    <w:rsid w:val="00EE218D"/>
    <w:rsid w:val="00EE219A"/>
    <w:rsid w:val="00EE22F8"/>
    <w:rsid w:val="00EE2560"/>
    <w:rsid w:val="00EE26EB"/>
    <w:rsid w:val="00EE293B"/>
    <w:rsid w:val="00EE2AB9"/>
    <w:rsid w:val="00EE3254"/>
    <w:rsid w:val="00EE36B0"/>
    <w:rsid w:val="00EE382A"/>
    <w:rsid w:val="00EE3896"/>
    <w:rsid w:val="00EE3906"/>
    <w:rsid w:val="00EE3D42"/>
    <w:rsid w:val="00EE3D61"/>
    <w:rsid w:val="00EE416D"/>
    <w:rsid w:val="00EE41F1"/>
    <w:rsid w:val="00EE4369"/>
    <w:rsid w:val="00EE47CA"/>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603"/>
    <w:rsid w:val="00EE7E38"/>
    <w:rsid w:val="00EF02F4"/>
    <w:rsid w:val="00EF03CF"/>
    <w:rsid w:val="00EF06AA"/>
    <w:rsid w:val="00EF083A"/>
    <w:rsid w:val="00EF0930"/>
    <w:rsid w:val="00EF0ACA"/>
    <w:rsid w:val="00EF0B73"/>
    <w:rsid w:val="00EF0C22"/>
    <w:rsid w:val="00EF0C5B"/>
    <w:rsid w:val="00EF0E2F"/>
    <w:rsid w:val="00EF0E34"/>
    <w:rsid w:val="00EF17E0"/>
    <w:rsid w:val="00EF1957"/>
    <w:rsid w:val="00EF1B04"/>
    <w:rsid w:val="00EF1D5B"/>
    <w:rsid w:val="00EF1F49"/>
    <w:rsid w:val="00EF1F8B"/>
    <w:rsid w:val="00EF290E"/>
    <w:rsid w:val="00EF295B"/>
    <w:rsid w:val="00EF2ECC"/>
    <w:rsid w:val="00EF336D"/>
    <w:rsid w:val="00EF369E"/>
    <w:rsid w:val="00EF37A5"/>
    <w:rsid w:val="00EF3912"/>
    <w:rsid w:val="00EF396D"/>
    <w:rsid w:val="00EF3C88"/>
    <w:rsid w:val="00EF3D40"/>
    <w:rsid w:val="00EF3E6A"/>
    <w:rsid w:val="00EF416C"/>
    <w:rsid w:val="00EF421F"/>
    <w:rsid w:val="00EF4487"/>
    <w:rsid w:val="00EF448B"/>
    <w:rsid w:val="00EF45EC"/>
    <w:rsid w:val="00EF462B"/>
    <w:rsid w:val="00EF4740"/>
    <w:rsid w:val="00EF4C0F"/>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D1C"/>
    <w:rsid w:val="00F0526A"/>
    <w:rsid w:val="00F05869"/>
    <w:rsid w:val="00F05C06"/>
    <w:rsid w:val="00F05F42"/>
    <w:rsid w:val="00F060BC"/>
    <w:rsid w:val="00F06313"/>
    <w:rsid w:val="00F064D2"/>
    <w:rsid w:val="00F06A3A"/>
    <w:rsid w:val="00F06ACA"/>
    <w:rsid w:val="00F074A1"/>
    <w:rsid w:val="00F0750D"/>
    <w:rsid w:val="00F07554"/>
    <w:rsid w:val="00F07811"/>
    <w:rsid w:val="00F07C7B"/>
    <w:rsid w:val="00F103A5"/>
    <w:rsid w:val="00F104BB"/>
    <w:rsid w:val="00F1057A"/>
    <w:rsid w:val="00F10724"/>
    <w:rsid w:val="00F10796"/>
    <w:rsid w:val="00F10DEE"/>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535"/>
    <w:rsid w:val="00F157CF"/>
    <w:rsid w:val="00F159FE"/>
    <w:rsid w:val="00F15C4A"/>
    <w:rsid w:val="00F15E02"/>
    <w:rsid w:val="00F15E88"/>
    <w:rsid w:val="00F1631C"/>
    <w:rsid w:val="00F16891"/>
    <w:rsid w:val="00F16DE2"/>
    <w:rsid w:val="00F16E61"/>
    <w:rsid w:val="00F16ECD"/>
    <w:rsid w:val="00F16F0D"/>
    <w:rsid w:val="00F1710C"/>
    <w:rsid w:val="00F17537"/>
    <w:rsid w:val="00F17539"/>
    <w:rsid w:val="00F1759E"/>
    <w:rsid w:val="00F17738"/>
    <w:rsid w:val="00F17CB3"/>
    <w:rsid w:val="00F17E3B"/>
    <w:rsid w:val="00F2009F"/>
    <w:rsid w:val="00F200F9"/>
    <w:rsid w:val="00F20336"/>
    <w:rsid w:val="00F20A27"/>
    <w:rsid w:val="00F20AA0"/>
    <w:rsid w:val="00F21106"/>
    <w:rsid w:val="00F21713"/>
    <w:rsid w:val="00F21898"/>
    <w:rsid w:val="00F21B22"/>
    <w:rsid w:val="00F21D9F"/>
    <w:rsid w:val="00F2201E"/>
    <w:rsid w:val="00F2231F"/>
    <w:rsid w:val="00F22563"/>
    <w:rsid w:val="00F225EF"/>
    <w:rsid w:val="00F2260A"/>
    <w:rsid w:val="00F22641"/>
    <w:rsid w:val="00F2267D"/>
    <w:rsid w:val="00F2296B"/>
    <w:rsid w:val="00F22B16"/>
    <w:rsid w:val="00F22E0A"/>
    <w:rsid w:val="00F22E58"/>
    <w:rsid w:val="00F2362F"/>
    <w:rsid w:val="00F23847"/>
    <w:rsid w:val="00F2390F"/>
    <w:rsid w:val="00F23E79"/>
    <w:rsid w:val="00F23F5C"/>
    <w:rsid w:val="00F243D7"/>
    <w:rsid w:val="00F246A8"/>
    <w:rsid w:val="00F246BC"/>
    <w:rsid w:val="00F2484C"/>
    <w:rsid w:val="00F24C51"/>
    <w:rsid w:val="00F24D17"/>
    <w:rsid w:val="00F24EED"/>
    <w:rsid w:val="00F25067"/>
    <w:rsid w:val="00F25657"/>
    <w:rsid w:val="00F2583E"/>
    <w:rsid w:val="00F25C41"/>
    <w:rsid w:val="00F25DBD"/>
    <w:rsid w:val="00F25DEC"/>
    <w:rsid w:val="00F25FB3"/>
    <w:rsid w:val="00F2629B"/>
    <w:rsid w:val="00F26466"/>
    <w:rsid w:val="00F265BF"/>
    <w:rsid w:val="00F26777"/>
    <w:rsid w:val="00F26815"/>
    <w:rsid w:val="00F268BF"/>
    <w:rsid w:val="00F26FDF"/>
    <w:rsid w:val="00F271A1"/>
    <w:rsid w:val="00F274BA"/>
    <w:rsid w:val="00F274D2"/>
    <w:rsid w:val="00F275EC"/>
    <w:rsid w:val="00F27881"/>
    <w:rsid w:val="00F2789E"/>
    <w:rsid w:val="00F279F6"/>
    <w:rsid w:val="00F27C50"/>
    <w:rsid w:val="00F305A3"/>
    <w:rsid w:val="00F30612"/>
    <w:rsid w:val="00F30B3F"/>
    <w:rsid w:val="00F30E6C"/>
    <w:rsid w:val="00F314D7"/>
    <w:rsid w:val="00F3151C"/>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B5B"/>
    <w:rsid w:val="00F34E67"/>
    <w:rsid w:val="00F351E1"/>
    <w:rsid w:val="00F35B56"/>
    <w:rsid w:val="00F35BB6"/>
    <w:rsid w:val="00F35C25"/>
    <w:rsid w:val="00F35D86"/>
    <w:rsid w:val="00F36232"/>
    <w:rsid w:val="00F362BC"/>
    <w:rsid w:val="00F36352"/>
    <w:rsid w:val="00F36597"/>
    <w:rsid w:val="00F36771"/>
    <w:rsid w:val="00F3682C"/>
    <w:rsid w:val="00F369DF"/>
    <w:rsid w:val="00F36F7B"/>
    <w:rsid w:val="00F37141"/>
    <w:rsid w:val="00F37678"/>
    <w:rsid w:val="00F378F0"/>
    <w:rsid w:val="00F37A44"/>
    <w:rsid w:val="00F37C96"/>
    <w:rsid w:val="00F37ECE"/>
    <w:rsid w:val="00F40457"/>
    <w:rsid w:val="00F40B5F"/>
    <w:rsid w:val="00F40E78"/>
    <w:rsid w:val="00F41161"/>
    <w:rsid w:val="00F41196"/>
    <w:rsid w:val="00F4124D"/>
    <w:rsid w:val="00F4127B"/>
    <w:rsid w:val="00F413A8"/>
    <w:rsid w:val="00F4159E"/>
    <w:rsid w:val="00F41932"/>
    <w:rsid w:val="00F41A3F"/>
    <w:rsid w:val="00F41F66"/>
    <w:rsid w:val="00F421AA"/>
    <w:rsid w:val="00F422ED"/>
    <w:rsid w:val="00F42543"/>
    <w:rsid w:val="00F42934"/>
    <w:rsid w:val="00F42C70"/>
    <w:rsid w:val="00F42F61"/>
    <w:rsid w:val="00F4363F"/>
    <w:rsid w:val="00F43A3D"/>
    <w:rsid w:val="00F43E07"/>
    <w:rsid w:val="00F44125"/>
    <w:rsid w:val="00F4421E"/>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B7B"/>
    <w:rsid w:val="00F53C76"/>
    <w:rsid w:val="00F53ECF"/>
    <w:rsid w:val="00F54456"/>
    <w:rsid w:val="00F54A62"/>
    <w:rsid w:val="00F54BC1"/>
    <w:rsid w:val="00F54C5A"/>
    <w:rsid w:val="00F54FFC"/>
    <w:rsid w:val="00F55744"/>
    <w:rsid w:val="00F557FD"/>
    <w:rsid w:val="00F5590A"/>
    <w:rsid w:val="00F55A06"/>
    <w:rsid w:val="00F561F6"/>
    <w:rsid w:val="00F564FE"/>
    <w:rsid w:val="00F5654E"/>
    <w:rsid w:val="00F56987"/>
    <w:rsid w:val="00F56EEC"/>
    <w:rsid w:val="00F56F18"/>
    <w:rsid w:val="00F572F6"/>
    <w:rsid w:val="00F57332"/>
    <w:rsid w:val="00F574FB"/>
    <w:rsid w:val="00F576FB"/>
    <w:rsid w:val="00F57AB7"/>
    <w:rsid w:val="00F57B9A"/>
    <w:rsid w:val="00F57BEC"/>
    <w:rsid w:val="00F6013E"/>
    <w:rsid w:val="00F603D2"/>
    <w:rsid w:val="00F60561"/>
    <w:rsid w:val="00F6056C"/>
    <w:rsid w:val="00F60821"/>
    <w:rsid w:val="00F60A17"/>
    <w:rsid w:val="00F60E71"/>
    <w:rsid w:val="00F60EAC"/>
    <w:rsid w:val="00F60FC7"/>
    <w:rsid w:val="00F613EB"/>
    <w:rsid w:val="00F6147E"/>
    <w:rsid w:val="00F61833"/>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5BA"/>
    <w:rsid w:val="00F64824"/>
    <w:rsid w:val="00F648DB"/>
    <w:rsid w:val="00F64BD2"/>
    <w:rsid w:val="00F64F03"/>
    <w:rsid w:val="00F650C3"/>
    <w:rsid w:val="00F652F0"/>
    <w:rsid w:val="00F65348"/>
    <w:rsid w:val="00F6534C"/>
    <w:rsid w:val="00F653BB"/>
    <w:rsid w:val="00F65ABD"/>
    <w:rsid w:val="00F65C02"/>
    <w:rsid w:val="00F65C2D"/>
    <w:rsid w:val="00F65D37"/>
    <w:rsid w:val="00F65DB8"/>
    <w:rsid w:val="00F65DC7"/>
    <w:rsid w:val="00F66152"/>
    <w:rsid w:val="00F661A4"/>
    <w:rsid w:val="00F661AE"/>
    <w:rsid w:val="00F66625"/>
    <w:rsid w:val="00F66906"/>
    <w:rsid w:val="00F66B75"/>
    <w:rsid w:val="00F66B8E"/>
    <w:rsid w:val="00F66C23"/>
    <w:rsid w:val="00F67027"/>
    <w:rsid w:val="00F6725D"/>
    <w:rsid w:val="00F6756B"/>
    <w:rsid w:val="00F67748"/>
    <w:rsid w:val="00F67D07"/>
    <w:rsid w:val="00F67E85"/>
    <w:rsid w:val="00F67EFC"/>
    <w:rsid w:val="00F67F11"/>
    <w:rsid w:val="00F702BE"/>
    <w:rsid w:val="00F7058F"/>
    <w:rsid w:val="00F70784"/>
    <w:rsid w:val="00F70A43"/>
    <w:rsid w:val="00F70C0B"/>
    <w:rsid w:val="00F71387"/>
    <w:rsid w:val="00F71905"/>
    <w:rsid w:val="00F71E2E"/>
    <w:rsid w:val="00F72D26"/>
    <w:rsid w:val="00F732D8"/>
    <w:rsid w:val="00F73394"/>
    <w:rsid w:val="00F73477"/>
    <w:rsid w:val="00F73560"/>
    <w:rsid w:val="00F73647"/>
    <w:rsid w:val="00F73812"/>
    <w:rsid w:val="00F739F2"/>
    <w:rsid w:val="00F73B0F"/>
    <w:rsid w:val="00F73C5F"/>
    <w:rsid w:val="00F74811"/>
    <w:rsid w:val="00F74892"/>
    <w:rsid w:val="00F74AF8"/>
    <w:rsid w:val="00F74C8F"/>
    <w:rsid w:val="00F74F8C"/>
    <w:rsid w:val="00F75109"/>
    <w:rsid w:val="00F75376"/>
    <w:rsid w:val="00F7559A"/>
    <w:rsid w:val="00F75826"/>
    <w:rsid w:val="00F75A7C"/>
    <w:rsid w:val="00F75DAD"/>
    <w:rsid w:val="00F76430"/>
    <w:rsid w:val="00F768C6"/>
    <w:rsid w:val="00F76C19"/>
    <w:rsid w:val="00F76F2C"/>
    <w:rsid w:val="00F76FED"/>
    <w:rsid w:val="00F77186"/>
    <w:rsid w:val="00F77D77"/>
    <w:rsid w:val="00F77E0F"/>
    <w:rsid w:val="00F8044C"/>
    <w:rsid w:val="00F80CA6"/>
    <w:rsid w:val="00F80E18"/>
    <w:rsid w:val="00F81357"/>
    <w:rsid w:val="00F815FF"/>
    <w:rsid w:val="00F81644"/>
    <w:rsid w:val="00F816E7"/>
    <w:rsid w:val="00F8178B"/>
    <w:rsid w:val="00F8180E"/>
    <w:rsid w:val="00F81E8D"/>
    <w:rsid w:val="00F81EB9"/>
    <w:rsid w:val="00F822BA"/>
    <w:rsid w:val="00F82721"/>
    <w:rsid w:val="00F827C5"/>
    <w:rsid w:val="00F828E0"/>
    <w:rsid w:val="00F82BDA"/>
    <w:rsid w:val="00F831C7"/>
    <w:rsid w:val="00F8362C"/>
    <w:rsid w:val="00F839DA"/>
    <w:rsid w:val="00F83C23"/>
    <w:rsid w:val="00F840F7"/>
    <w:rsid w:val="00F8428B"/>
    <w:rsid w:val="00F84D94"/>
    <w:rsid w:val="00F85069"/>
    <w:rsid w:val="00F85434"/>
    <w:rsid w:val="00F8547E"/>
    <w:rsid w:val="00F85706"/>
    <w:rsid w:val="00F85839"/>
    <w:rsid w:val="00F85BD3"/>
    <w:rsid w:val="00F85C84"/>
    <w:rsid w:val="00F85ECC"/>
    <w:rsid w:val="00F85FA3"/>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53F"/>
    <w:rsid w:val="00F9563D"/>
    <w:rsid w:val="00F9593C"/>
    <w:rsid w:val="00F95D1F"/>
    <w:rsid w:val="00F96361"/>
    <w:rsid w:val="00F96AEE"/>
    <w:rsid w:val="00F96E20"/>
    <w:rsid w:val="00F9724E"/>
    <w:rsid w:val="00F97459"/>
    <w:rsid w:val="00F97477"/>
    <w:rsid w:val="00F97480"/>
    <w:rsid w:val="00F97709"/>
    <w:rsid w:val="00F978FE"/>
    <w:rsid w:val="00F97E7E"/>
    <w:rsid w:val="00FA08D0"/>
    <w:rsid w:val="00FA0D18"/>
    <w:rsid w:val="00FA1298"/>
    <w:rsid w:val="00FA1305"/>
    <w:rsid w:val="00FA1875"/>
    <w:rsid w:val="00FA1BFD"/>
    <w:rsid w:val="00FA1D47"/>
    <w:rsid w:val="00FA1E94"/>
    <w:rsid w:val="00FA1F36"/>
    <w:rsid w:val="00FA2332"/>
    <w:rsid w:val="00FA2358"/>
    <w:rsid w:val="00FA2636"/>
    <w:rsid w:val="00FA29A5"/>
    <w:rsid w:val="00FA2E3D"/>
    <w:rsid w:val="00FA311A"/>
    <w:rsid w:val="00FA318E"/>
    <w:rsid w:val="00FA35E0"/>
    <w:rsid w:val="00FA3634"/>
    <w:rsid w:val="00FA3BA2"/>
    <w:rsid w:val="00FA3D0D"/>
    <w:rsid w:val="00FA3F19"/>
    <w:rsid w:val="00FA3F57"/>
    <w:rsid w:val="00FA3FBB"/>
    <w:rsid w:val="00FA3FFB"/>
    <w:rsid w:val="00FA4006"/>
    <w:rsid w:val="00FA4288"/>
    <w:rsid w:val="00FA4C69"/>
    <w:rsid w:val="00FA4E87"/>
    <w:rsid w:val="00FA4F67"/>
    <w:rsid w:val="00FA5056"/>
    <w:rsid w:val="00FA57D4"/>
    <w:rsid w:val="00FA5949"/>
    <w:rsid w:val="00FA5972"/>
    <w:rsid w:val="00FA5AA8"/>
    <w:rsid w:val="00FA6383"/>
    <w:rsid w:val="00FA6A0F"/>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8DF"/>
    <w:rsid w:val="00FB1B4E"/>
    <w:rsid w:val="00FB1E2C"/>
    <w:rsid w:val="00FB2463"/>
    <w:rsid w:val="00FB275A"/>
    <w:rsid w:val="00FB2F0E"/>
    <w:rsid w:val="00FB3337"/>
    <w:rsid w:val="00FB33D3"/>
    <w:rsid w:val="00FB3444"/>
    <w:rsid w:val="00FB3448"/>
    <w:rsid w:val="00FB37FF"/>
    <w:rsid w:val="00FB39EC"/>
    <w:rsid w:val="00FB3B84"/>
    <w:rsid w:val="00FB3C32"/>
    <w:rsid w:val="00FB3E63"/>
    <w:rsid w:val="00FB43CD"/>
    <w:rsid w:val="00FB460F"/>
    <w:rsid w:val="00FB4655"/>
    <w:rsid w:val="00FB5053"/>
    <w:rsid w:val="00FB512C"/>
    <w:rsid w:val="00FB5D02"/>
    <w:rsid w:val="00FB629F"/>
    <w:rsid w:val="00FB64B3"/>
    <w:rsid w:val="00FB6598"/>
    <w:rsid w:val="00FB69E1"/>
    <w:rsid w:val="00FB6B81"/>
    <w:rsid w:val="00FB6E33"/>
    <w:rsid w:val="00FB705F"/>
    <w:rsid w:val="00FB72AC"/>
    <w:rsid w:val="00FB74E4"/>
    <w:rsid w:val="00FB781F"/>
    <w:rsid w:val="00FB7BA8"/>
    <w:rsid w:val="00FC0103"/>
    <w:rsid w:val="00FC0259"/>
    <w:rsid w:val="00FC0518"/>
    <w:rsid w:val="00FC0751"/>
    <w:rsid w:val="00FC07DB"/>
    <w:rsid w:val="00FC0A94"/>
    <w:rsid w:val="00FC0C91"/>
    <w:rsid w:val="00FC0F1A"/>
    <w:rsid w:val="00FC0FB5"/>
    <w:rsid w:val="00FC1040"/>
    <w:rsid w:val="00FC1042"/>
    <w:rsid w:val="00FC10BC"/>
    <w:rsid w:val="00FC13ED"/>
    <w:rsid w:val="00FC1870"/>
    <w:rsid w:val="00FC1C53"/>
    <w:rsid w:val="00FC202C"/>
    <w:rsid w:val="00FC23AA"/>
    <w:rsid w:val="00FC29A6"/>
    <w:rsid w:val="00FC2AFD"/>
    <w:rsid w:val="00FC3046"/>
    <w:rsid w:val="00FC3079"/>
    <w:rsid w:val="00FC326A"/>
    <w:rsid w:val="00FC3429"/>
    <w:rsid w:val="00FC3486"/>
    <w:rsid w:val="00FC34DD"/>
    <w:rsid w:val="00FC359F"/>
    <w:rsid w:val="00FC385F"/>
    <w:rsid w:val="00FC3C0D"/>
    <w:rsid w:val="00FC3F18"/>
    <w:rsid w:val="00FC43A6"/>
    <w:rsid w:val="00FC446B"/>
    <w:rsid w:val="00FC45B8"/>
    <w:rsid w:val="00FC4907"/>
    <w:rsid w:val="00FC4ECC"/>
    <w:rsid w:val="00FC50F5"/>
    <w:rsid w:val="00FC5330"/>
    <w:rsid w:val="00FC564B"/>
    <w:rsid w:val="00FC5ACF"/>
    <w:rsid w:val="00FC5C20"/>
    <w:rsid w:val="00FC5D44"/>
    <w:rsid w:val="00FC5F21"/>
    <w:rsid w:val="00FC6352"/>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935"/>
    <w:rsid w:val="00FD1DE2"/>
    <w:rsid w:val="00FD20A2"/>
    <w:rsid w:val="00FD22EE"/>
    <w:rsid w:val="00FD2382"/>
    <w:rsid w:val="00FD2BBE"/>
    <w:rsid w:val="00FD2D99"/>
    <w:rsid w:val="00FD2DFD"/>
    <w:rsid w:val="00FD2E85"/>
    <w:rsid w:val="00FD3014"/>
    <w:rsid w:val="00FD30F1"/>
    <w:rsid w:val="00FD323C"/>
    <w:rsid w:val="00FD3291"/>
    <w:rsid w:val="00FD3302"/>
    <w:rsid w:val="00FD332F"/>
    <w:rsid w:val="00FD344B"/>
    <w:rsid w:val="00FD3708"/>
    <w:rsid w:val="00FD3B9D"/>
    <w:rsid w:val="00FD3D1A"/>
    <w:rsid w:val="00FD411A"/>
    <w:rsid w:val="00FD4163"/>
    <w:rsid w:val="00FD4344"/>
    <w:rsid w:val="00FD44E2"/>
    <w:rsid w:val="00FD4708"/>
    <w:rsid w:val="00FD48B9"/>
    <w:rsid w:val="00FD4965"/>
    <w:rsid w:val="00FD5456"/>
    <w:rsid w:val="00FD54A0"/>
    <w:rsid w:val="00FD54EF"/>
    <w:rsid w:val="00FD59A7"/>
    <w:rsid w:val="00FD5A4D"/>
    <w:rsid w:val="00FD6036"/>
    <w:rsid w:val="00FD62B6"/>
    <w:rsid w:val="00FD6354"/>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8D3"/>
    <w:rsid w:val="00FD7A14"/>
    <w:rsid w:val="00FD7A8D"/>
    <w:rsid w:val="00FD7A91"/>
    <w:rsid w:val="00FE0157"/>
    <w:rsid w:val="00FE07FE"/>
    <w:rsid w:val="00FE0CAF"/>
    <w:rsid w:val="00FE1348"/>
    <w:rsid w:val="00FE1589"/>
    <w:rsid w:val="00FE1870"/>
    <w:rsid w:val="00FE1C85"/>
    <w:rsid w:val="00FE1DBC"/>
    <w:rsid w:val="00FE2215"/>
    <w:rsid w:val="00FE23A6"/>
    <w:rsid w:val="00FE28D7"/>
    <w:rsid w:val="00FE315C"/>
    <w:rsid w:val="00FE320E"/>
    <w:rsid w:val="00FE32E9"/>
    <w:rsid w:val="00FE32EB"/>
    <w:rsid w:val="00FE36A9"/>
    <w:rsid w:val="00FE370C"/>
    <w:rsid w:val="00FE37F8"/>
    <w:rsid w:val="00FE3905"/>
    <w:rsid w:val="00FE3ACE"/>
    <w:rsid w:val="00FE3E0D"/>
    <w:rsid w:val="00FE4136"/>
    <w:rsid w:val="00FE43E8"/>
    <w:rsid w:val="00FE44E6"/>
    <w:rsid w:val="00FE46FB"/>
    <w:rsid w:val="00FE4F63"/>
    <w:rsid w:val="00FE5018"/>
    <w:rsid w:val="00FE5520"/>
    <w:rsid w:val="00FE5709"/>
    <w:rsid w:val="00FE5BDF"/>
    <w:rsid w:val="00FE5D6A"/>
    <w:rsid w:val="00FE6124"/>
    <w:rsid w:val="00FE6248"/>
    <w:rsid w:val="00FE6280"/>
    <w:rsid w:val="00FE674D"/>
    <w:rsid w:val="00FE6B2B"/>
    <w:rsid w:val="00FE6C66"/>
    <w:rsid w:val="00FE6F30"/>
    <w:rsid w:val="00FE701D"/>
    <w:rsid w:val="00FE7053"/>
    <w:rsid w:val="00FE71CC"/>
    <w:rsid w:val="00FE726A"/>
    <w:rsid w:val="00FE7577"/>
    <w:rsid w:val="00FE7656"/>
    <w:rsid w:val="00FE7974"/>
    <w:rsid w:val="00FE7A6E"/>
    <w:rsid w:val="00FF0022"/>
    <w:rsid w:val="00FF01DE"/>
    <w:rsid w:val="00FF0371"/>
    <w:rsid w:val="00FF0425"/>
    <w:rsid w:val="00FF05FA"/>
    <w:rsid w:val="00FF0AEA"/>
    <w:rsid w:val="00FF0CD5"/>
    <w:rsid w:val="00FF0D44"/>
    <w:rsid w:val="00FF0F23"/>
    <w:rsid w:val="00FF100F"/>
    <w:rsid w:val="00FF10C2"/>
    <w:rsid w:val="00FF1C54"/>
    <w:rsid w:val="00FF206B"/>
    <w:rsid w:val="00FF234A"/>
    <w:rsid w:val="00FF2530"/>
    <w:rsid w:val="00FF292C"/>
    <w:rsid w:val="00FF2B02"/>
    <w:rsid w:val="00FF2B1D"/>
    <w:rsid w:val="00FF2CE4"/>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FFB"/>
    <w:rsid w:val="00FF5021"/>
    <w:rsid w:val="00FF510D"/>
    <w:rsid w:val="00FF56C3"/>
    <w:rsid w:val="00FF5827"/>
    <w:rsid w:val="00FF5B03"/>
    <w:rsid w:val="00FF5B2A"/>
    <w:rsid w:val="00FF5D1A"/>
    <w:rsid w:val="00FF6487"/>
    <w:rsid w:val="00FF6698"/>
    <w:rsid w:val="00FF6A4B"/>
    <w:rsid w:val="00FF6B94"/>
    <w:rsid w:val="00FF6D14"/>
    <w:rsid w:val="00FF70C9"/>
    <w:rsid w:val="00FF751F"/>
    <w:rsid w:val="00FF793C"/>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6"/>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5.safelinks.protection.outlook.com/?url=https%3A%2F%2Fonlinelibrary.wiley.com%2Fdoi%2F10.1111%2Fjth.15010&amp;data=02%7C01%7C%7C17439946ffbf4f04ba9108d82dd3c48a%7C84df9e7fe9f640afb435aaaaaaaaaaaa%7C1%7C0%7C637309734850138216&amp;sdata=%2BoyttyBN6FWXiXdngtjNlFzhUuWgvKzpIR%2BV%2BCm%2FCLs%3D&amp;reserved=0" TargetMode="External"/><Relationship Id="rId13" Type="http://schemas.openxmlformats.org/officeDocument/2006/relationships/hyperlink" Target="https://www.appropriations.senate.gov/hearings/review-of-operation-warp-speed-researching-manufacturing-and-distributing-a-safe_effective-coronavirus-vacc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s.businesswire.com/ct/CT?id=smartlink&amp;url=https%3A%2F%2Fwww.meissavaccines.com%2F&amp;esheet=52242714&amp;newsitemid=20200630005072&amp;lan=en-US&amp;anchor=Meissa+Vaccines&amp;index=1&amp;md5=4759c58d0a5a777e43caa99455c40e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c01.safelinks.protection.outlook.com/?url=https%3A%2F%2Fwww.isth2020.org%2F&amp;data=02%7C01%7C%7C82fdb82701354baa177508d82c770562%7C84df9e7fe9f640afb435aaaaaaaaaaaa%7C1%7C0%7C637308236987169452&amp;sdata=G7R4WffFiAIDxTlw2Rhz%2BFDUkvudXKjWFSaGFUCXy5w%3D&amp;reserved=0" TargetMode="External"/><Relationship Id="rId5" Type="http://schemas.openxmlformats.org/officeDocument/2006/relationships/webSettings" Target="webSettings.xml"/><Relationship Id="rId15" Type="http://schemas.openxmlformats.org/officeDocument/2006/relationships/hyperlink" Target="https://www.gov.scot/publications/coronavirus-covid-19-test-trace-isolate-support/" TargetMode="External"/><Relationship Id="rId10" Type="http://schemas.openxmlformats.org/officeDocument/2006/relationships/hyperlink" Target="https://www.ahajournals.org/doi/10.1161/CIRCRESAHA.120.317447" TargetMode="External"/><Relationship Id="rId4" Type="http://schemas.openxmlformats.org/officeDocument/2006/relationships/settings" Target="settings.xml"/><Relationship Id="rId9" Type="http://schemas.openxmlformats.org/officeDocument/2006/relationships/hyperlink" Target="https://nam03.safelinks.protection.outlook.com/?url=https%3A%2F%2Fen.wikipedia.org%2Fwiki%2FBlood_plasma_fractionation&amp;data=02%7C01%7C%7C737422eab59c44044eaa08d82dd6cdc0%7C84df9e7fe9f640afb435aaaaaaaaaaaa%7C1%7C0%7C637309747881182194&amp;sdata=0SEuwq9uCjP5Ak88rDvD5mG0e76urEQm3T8h1mgUiz0%3D&amp;reserved=0" TargetMode="External"/><Relationship Id="rId14" Type="http://schemas.openxmlformats.org/officeDocument/2006/relationships/hyperlink" Target="https://www.covig-19plasmaalliance.org/en-us"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fiercepharma.com/manufacturing/sio2-injects-163-million-into-glass-vial-production-plant" TargetMode="External"/><Relationship Id="rId21" Type="http://schemas.openxmlformats.org/officeDocument/2006/relationships/hyperlink" Target="https://www.medpagetoday.com/infectiousdisease/covid19/87526" TargetMode="External"/><Relationship Id="rId42" Type="http://schemas.openxmlformats.org/officeDocument/2006/relationships/hyperlink" Target="https://www.medscape.com/viewarticle/933240?nlid=136194_5404&amp;src=wnl_dne_200702_mscpedit&amp;uac=239431PV&amp;impID=2443871&amp;faf=1" TargetMode="External"/><Relationship Id="rId63" Type="http://schemas.openxmlformats.org/officeDocument/2006/relationships/hyperlink" Target="https://www.finsmes.com/2020/07/sab-biotherapeutics-raises-14m-in-series-b-funding.html" TargetMode="External"/><Relationship Id="rId84" Type="http://schemas.openxmlformats.org/officeDocument/2006/relationships/hyperlink" Target="https://edition.cnn.com/2020/06/28/health/fauci-coronavirus-vaccine-contact-tracing-aspen/" TargetMode="External"/><Relationship Id="rId138" Type="http://schemas.openxmlformats.org/officeDocument/2006/relationships/hyperlink" Target="https://ascpt.onlinelibrary.wiley.com/doi/10.1111/cts.12816" TargetMode="External"/><Relationship Id="rId159" Type="http://schemas.openxmlformats.org/officeDocument/2006/relationships/hyperlink" Target="https://www.healio.com/news/rheumatology/20200629/anakinra-reduces-ventilation-need-mortality-in-covid19" TargetMode="External"/><Relationship Id="rId170" Type="http://schemas.openxmlformats.org/officeDocument/2006/relationships/hyperlink" Target="https://www.fiercepharma.com/pharma/sanofi-regeneron-s-kevzara-trial-covid-19-comes-to-a-screeching-halt-after-no-benefit-found" TargetMode="External"/><Relationship Id="rId191" Type="http://schemas.openxmlformats.org/officeDocument/2006/relationships/hyperlink" Target="https://www.the-scientist.com/news-opinion/coronavirus-infected-cells-grow-filopodia-67679" TargetMode="External"/><Relationship Id="rId205" Type="http://schemas.openxmlformats.org/officeDocument/2006/relationships/hyperlink" Target="https://www.fiercebiotech.com/biotech/takeda-pens-900m-biobucks-pact-carmine-tx-for-non-viral-gene-therapy-work" TargetMode="External"/><Relationship Id="rId107" Type="http://schemas.openxmlformats.org/officeDocument/2006/relationships/hyperlink" Target="https://www.fiercepharma.com/manufacturing/4-billion-covid-19-vaccine-doses-it-s-possible-cepi-official-tells-reuters?mkt_tok" TargetMode="External"/><Relationship Id="rId11" Type="http://schemas.openxmlformats.org/officeDocument/2006/relationships/hyperlink" Target="https://www.healio.com/news/hematology-oncology/20200707/emergency-surgery-linked-to-higher-risk-for-venous-thromboembolism" TargetMode="External"/><Relationship Id="rId32" Type="http://schemas.openxmlformats.org/officeDocument/2006/relationships/hyperlink" Target="https://www.healio.com/news/endocrinology/20200714/fpg-at-hospital-admission-predicts-covid19-complications-death-in-those-without-diabetes" TargetMode="External"/><Relationship Id="rId37" Type="http://schemas.openxmlformats.org/officeDocument/2006/relationships/hyperlink" Target="https://www.healio.com/news/pediatrics/20200716/aap-issues-guidance-on-multisystem-inflammatory-syndrome-in-children" TargetMode="External"/><Relationship Id="rId53" Type="http://schemas.openxmlformats.org/officeDocument/2006/relationships/hyperlink" Target="https://www.the-scientist.com/news-opinion/could-covid-19-trigger-chronic-disease-in-some-people-67749" TargetMode="External"/><Relationship Id="rId58" Type="http://schemas.openxmlformats.org/officeDocument/2006/relationships/hyperlink" Target="https://www.nature.com/articles/s41591-020-0995-0" TargetMode="External"/><Relationship Id="rId74" Type="http://schemas.openxmlformats.org/officeDocument/2006/relationships/hyperlink" Target="http://www.nejm.org/doi/full/10.1056/NEJMp2020076" TargetMode="External"/><Relationship Id="rId79" Type="http://schemas.openxmlformats.org/officeDocument/2006/relationships/hyperlink" Target="https://pipelinereview.com/index.php/2020071375281/Vaccines/Pfizer-and-BioNTech-Granted-FDA-Fast-Track-Designation-for-Two-Investigational-mRNA-based-Vaccine-Candidates-Against-SARS-CoV-2.html" TargetMode="External"/><Relationship Id="rId102" Type="http://schemas.openxmlformats.org/officeDocument/2006/relationships/hyperlink" Target="https://pipelinereview.com/index.php/2020071575302/Vaccines/ZYUS-Announces-Positive-Milestone-in-Plant-Based-COVID-19-Vaccine-Antigen-Production.html" TargetMode="External"/><Relationship Id="rId123" Type="http://schemas.openxmlformats.org/officeDocument/2006/relationships/hyperlink" Target="https://www.medpagetoday.com/infectiousdisease/covid19/87567" TargetMode="External"/><Relationship Id="rId128" Type="http://schemas.openxmlformats.org/officeDocument/2006/relationships/hyperlink" Target="https://www.medpagetoday.com/infectiousdisease/covid19/87678" TargetMode="External"/><Relationship Id="rId144" Type="http://schemas.openxmlformats.org/officeDocument/2006/relationships/hyperlink" Target="https://www.hhs.gov/about/news/2020/06/29/trump-administration-secures-new-supplies-remdesivir-united-states.html" TargetMode="External"/><Relationship Id="rId149" Type="http://schemas.openxmlformats.org/officeDocument/2006/relationships/hyperlink" Target="https://www.medscape.com/viewarticle/933529" TargetMode="External"/><Relationship Id="rId5" Type="http://schemas.openxmlformats.org/officeDocument/2006/relationships/hyperlink" Target="https://www.medscape.com/viewarticle/932935" TargetMode="External"/><Relationship Id="rId90" Type="http://schemas.openxmlformats.org/officeDocument/2006/relationships/hyperlink" Target="https://www.fiercepharma.com/vaccines/j-j-amid-covid-19-race-scores-ebola-vaccine-approval-europe" TargetMode="External"/><Relationship Id="rId95" Type="http://schemas.openxmlformats.org/officeDocument/2006/relationships/hyperlink" Target="https://www.biopharmadive.com/news/coronavirus-vaccine-cansino-china-phase-2/581946/" TargetMode="External"/><Relationship Id="rId160" Type="http://schemas.openxmlformats.org/officeDocument/2006/relationships/hyperlink" Target="https://www.medscape.com/viewarticle/932954" TargetMode="External"/><Relationship Id="rId165" Type="http://schemas.openxmlformats.org/officeDocument/2006/relationships/hyperlink" Target="https://www.bmj.com/content/370/bmj.m2650" TargetMode="External"/><Relationship Id="rId181" Type="http://schemas.openxmlformats.org/officeDocument/2006/relationships/hyperlink" Target="https://nam10.safelinks.protection.outlook.com/?url=https%3A%2F%2Fconsumer.healthday.com%2Finfectious-disease-information-21%2Fcoronavirus-1008%2Fu-s-covid-19-cases-could-be-way-beyond-official-count-study-finds-759685.html&amp;data=02%7C01%7C%7Cb1344ac65d4b4f0dcebf08d82e9d984d%7C84df9e7fe9f640afb435aaaaaaaaaaaa%7C1%7C0%7C637310601687699597&amp;sdata=LNlnbX9dAxyVL5%2FeRHhcZea1Pc50viazTF0S%2F6aqOEs%3D&amp;reserved=0" TargetMode="External"/><Relationship Id="rId186" Type="http://schemas.openxmlformats.org/officeDocument/2006/relationships/hyperlink" Target="https://7news.com.au/news/health/undetected-korean-cases-very-high-study-c-1185186" TargetMode="External"/><Relationship Id="rId211" Type="http://schemas.openxmlformats.org/officeDocument/2006/relationships/hyperlink" Target="https://7news.com.au/lifestyle/health-wellbeing/warning-issued-as-syphilis-rates-surge-in-victoria--c-1186396" TargetMode="External"/><Relationship Id="rId22" Type="http://schemas.openxmlformats.org/officeDocument/2006/relationships/hyperlink" Target="https://www.fiercebiotech.com/medtech/to-prep-for-complicated-flu-season-fda-greenlights-cdc-s-combined-influenza-covid-19-test" TargetMode="External"/><Relationship Id="rId27" Type="http://schemas.openxmlformats.org/officeDocument/2006/relationships/hyperlink" Target="https://www.healio.com/news/endocrinology/20200702/low-testosterone-may-impair-immune-response-in-men-with-covid19?utm_source=selligent&amp;utm_medium=email&amp;utm_campaign=news&amp;m_bt=4383409628735" TargetMode="External"/><Relationship Id="rId43" Type="http://schemas.openxmlformats.org/officeDocument/2006/relationships/hyperlink" Target="https://www.medpagetoday.com/dermatology/generaldermatology/87335" TargetMode="External"/><Relationship Id="rId48" Type="http://schemas.openxmlformats.org/officeDocument/2006/relationships/hyperlink" Target="https://www.medpagetoday.com/infectiousdisease/covid19/87584" TargetMode="External"/><Relationship Id="rId64" Type="http://schemas.openxmlformats.org/officeDocument/2006/relationships/hyperlink" Target="https://www.fiercebiotech.com/biotech/regeneron-kicks-off-prevention-trial-for-covid-19-antibody-cocktail" TargetMode="External"/><Relationship Id="rId69" Type="http://schemas.openxmlformats.org/officeDocument/2006/relationships/hyperlink" Target="https://pipelinereview.com/index.php/2020071775321/Antibodies/Celltrion-Launches-Human-Clinical-Trial-of-Potential-COVID-19-Antiviral-Antibody-Treatment-Following-Positive-Pre-Clinical-Results.html" TargetMode="External"/><Relationship Id="rId113" Type="http://schemas.openxmlformats.org/officeDocument/2006/relationships/hyperlink" Target="https://www.fiercepharma.com/vaccines/sanofi-glaxosmithkline-near-625m-covid-19-vaccine-supply-deal-u-k-government-report" TargetMode="External"/><Relationship Id="rId118" Type="http://schemas.openxmlformats.org/officeDocument/2006/relationships/hyperlink" Target="https://www.fiercepharma.com/vaccines/merck-ceo-frazier-says-covid-19-vaccine-hype-a-grave-disservice-to-public" TargetMode="External"/><Relationship Id="rId134" Type="http://schemas.openxmlformats.org/officeDocument/2006/relationships/hyperlink" Target="https://nam12.safelinks.protection.outlook.com/?url=https%3A%2F%2Fwww.biopharmadive.com%2Fnews%2Fpfizer-coronavirus-vaccine-warp-speed-supply%2F582093%2F&amp;data=02%7C01%7C%7C8c2838050a0446926ca608d82e9e18e9%7C84df9e7fe9f640afb435aaaaaaaaaaaa%7C1%7C0%7C637310603841967128&amp;sdata=69QdfDRslzbEOUefT%2FXM4WLz1Er%2B22IzLKtjSUhUhEo%3D&amp;reserved=0" TargetMode="External"/><Relationship Id="rId139" Type="http://schemas.openxmlformats.org/officeDocument/2006/relationships/hyperlink" Target="https://pipelinereview.com/index.php/2020071575304/Antibodies/Octapharma-Reports-Positive-Data-from-octagam-Usage-in-Critically-Ill-COVID-19-Patients.html" TargetMode="External"/><Relationship Id="rId80" Type="http://schemas.openxmlformats.org/officeDocument/2006/relationships/hyperlink" Target="https://www.medrxiv.org/content/10.1101/2020.07.17.20140533v1.full.pdf" TargetMode="External"/><Relationship Id="rId85" Type="http://schemas.openxmlformats.org/officeDocument/2006/relationships/hyperlink" Target="https://www.fiercepharma.com/vaccines/fda-to-require-at-least-50-efficacy-for-covid-19-vaccines-wsj?mkt_tok=" TargetMode="External"/><Relationship Id="rId150" Type="http://schemas.openxmlformats.org/officeDocument/2006/relationships/hyperlink" Target="https://www.bmj.com/content/370/bmj.m2839" TargetMode="External"/><Relationship Id="rId155" Type="http://schemas.openxmlformats.org/officeDocument/2006/relationships/hyperlink" Target="https://www.medpagetoday.com/infectiousdisease/covid19/87373" TargetMode="External"/><Relationship Id="rId171" Type="http://schemas.openxmlformats.org/officeDocument/2006/relationships/hyperlink" Target="https://www.healio.com/news/hematology-oncology/20200629/cancer-drugs-targeted-antiinflammatory-effects-support-repurposing-for-covid19?utm_source=selligent&amp;utm_medium=email&amp;utm_campaign=news&amp;m_bt=4383409628735" TargetMode="External"/><Relationship Id="rId176" Type="http://schemas.openxmlformats.org/officeDocument/2006/relationships/hyperlink" Target="https://www.bbc.com/news/world-europe-53315983" TargetMode="External"/><Relationship Id="rId192" Type="http://schemas.openxmlformats.org/officeDocument/2006/relationships/hyperlink" Target="https://7news.com.au/lifestyle/health-wellbeing/airborne-coronavirus-spread-evidence-emerging-world-health-organization-says-c-1152145" TargetMode="External"/><Relationship Id="rId197" Type="http://schemas.openxmlformats.org/officeDocument/2006/relationships/hyperlink" Target="https://www.news.com.au/world/coronavirus/health/mutant-coronavirus-strain-can-spread-up-to-nine-times-faster/news-story/3fd3d8e9c61c917ac7b5524b7bafe74f" TargetMode="External"/><Relationship Id="rId206" Type="http://schemas.openxmlformats.org/officeDocument/2006/relationships/hyperlink" Target="https://pipelinereview.com/index.php/2020062975154/Antibodies/ULTOMIRIS-ravulizumab-Receives-Marketing-Authorization-from-European-Commission-for-Adults-and-Children-with-Atypical-Hemolytic-Uremic-Syndrome-aHUS.html" TargetMode="External"/><Relationship Id="rId201" Type="http://schemas.openxmlformats.org/officeDocument/2006/relationships/hyperlink" Target="https://www.9news.com.au/world/coronavirus-who-team-to-visit-china-for-virus-investigation/1253ef7a-a412-4d55-bcb8-b52d21e3ad6b" TargetMode="External"/><Relationship Id="rId12" Type="http://schemas.openxmlformats.org/officeDocument/2006/relationships/hyperlink" Target="https://pipelinereview.com/index.php/2020071375272/Small-Molecules/AMAG-Announces-Presentation-of-Ciraparantag-Data-at-the-International-Society-on-Thrombosis-and-Haemostasis.html" TargetMode="External"/><Relationship Id="rId17" Type="http://schemas.openxmlformats.org/officeDocument/2006/relationships/hyperlink" Target="https://www.medpagetoday.com/infectiousdisease/covid19/87386" TargetMode="External"/><Relationship Id="rId33" Type="http://schemas.openxmlformats.org/officeDocument/2006/relationships/hyperlink" Target="https://www.medscape.com/viewarticle/934313" TargetMode="External"/><Relationship Id="rId38" Type="http://schemas.openxmlformats.org/officeDocument/2006/relationships/hyperlink" Target="https://www.medscape.com/viewarticle/934148" TargetMode="External"/><Relationship Id="rId59" Type="http://schemas.openxmlformats.org/officeDocument/2006/relationships/hyperlink" Target="https://www.abc.net.au/news/health/2020-07-16/how-long-does-our-immunity-to-coronavirus-last/12460724" TargetMode="External"/><Relationship Id="rId103" Type="http://schemas.openxmlformats.org/officeDocument/2006/relationships/hyperlink" Target="https://pipelinereview.com/index.php/2020071575298/Vaccines/Zydus-starts-human-dosing-of-its-vaccine-ZyCoV-D.html" TargetMode="External"/><Relationship Id="rId108" Type="http://schemas.openxmlformats.org/officeDocument/2006/relationships/hyperlink" Target="https://www.fiercepharma.com/vaccines/who-global-partners-launch-18b-covid-19-vaccine-initiative?mkt_tok=eyJpIjoiTXpWallqbGpZVFV6WkRnMiIsInQiOiJORklFWlJOdmk1WFdlbzh5ejBXSjlVVXpJdDhqalwvQXF1d3NtY1NpMzFSdU1jeHFwR0FjdE11YnE4dkNiTUgrMlwvUTZtMm1zcnZ1a2xNRDFpMTcwSzZ5OStUT1gwMmNsOE9xWEUwRDVKdG80dDR4blRcL0dBam0waGVTbDg4cDczcyJ9&amp;mrkid=989291" TargetMode="External"/><Relationship Id="rId124" Type="http://schemas.openxmlformats.org/officeDocument/2006/relationships/hyperlink" Target="https://www.fiercebiotech.com/biotech/moderna-s-covid-19-jab-spurs-immune-response-first-published-data" TargetMode="External"/><Relationship Id="rId129" Type="http://schemas.openxmlformats.org/officeDocument/2006/relationships/hyperlink" Target="https://energycommerce.house.gov/committee-activity/hearings/hearing-on-pathway-to-a-vaccine-efforts-to-develop-a-safe-effective-and" TargetMode="External"/><Relationship Id="rId54" Type="http://schemas.openxmlformats.org/officeDocument/2006/relationships/hyperlink" Target="https://www.medscape.com/viewarticle/934147" TargetMode="External"/><Relationship Id="rId70" Type="http://schemas.openxmlformats.org/officeDocument/2006/relationships/hyperlink" Target="https://pipelinereview.com/index.php/2020071675318/Antibodies/IDBiologics-Announces-Nature-Publication-Highlighting-Preclinical-Results-of-Ultra-Potent-Monoclonal-Antibodies-Against-SARS-CoV-2.html" TargetMode="External"/><Relationship Id="rId75" Type="http://schemas.openxmlformats.org/officeDocument/2006/relationships/hyperlink" Target="https://www.reuters.com/article/us-health-coronavirus-vaxart/vaxart-says-potential-covid-19-vaccine-picked-for-operation-warp-speed-idUSKBN23X1PA" TargetMode="External"/><Relationship Id="rId91" Type="http://schemas.openxmlformats.org/officeDocument/2006/relationships/hyperlink" Target="https://www.fiercepharma.com/vaccines/j-j-to-start-human-testing-covid-19-vaccine-next-week-exec" TargetMode="External"/><Relationship Id="rId96" Type="http://schemas.openxmlformats.org/officeDocument/2006/relationships/hyperlink" Target="https://www.thelancet.com/journals/lancet/article/PIIS0140-6736(20)31605-6/fulltext" TargetMode="External"/><Relationship Id="rId140" Type="http://schemas.openxmlformats.org/officeDocument/2006/relationships/hyperlink" Target="https://www.medscape.com/viewarticle/932954" TargetMode="External"/><Relationship Id="rId145" Type="http://schemas.openxmlformats.org/officeDocument/2006/relationships/hyperlink" Target="https://www.theguardian.com/us-news/2020/jun/30/us-buys-up-world-stock-of-key-covid-19-drug" TargetMode="External"/><Relationship Id="rId161" Type="http://schemas.openxmlformats.org/officeDocument/2006/relationships/hyperlink" Target="https://www.healio.com/news/infectious-disease/20200702/us-gilead-strike-deal-for-large-supply-of-remdesivir-for-covid19?utm_source=selligent&amp;utm_medium=email&amp;utm_campaign=news&amp;m_bt=4383409628735" TargetMode="External"/><Relationship Id="rId166" Type="http://schemas.openxmlformats.org/officeDocument/2006/relationships/hyperlink" Target="https://www.fiercebiotech.com/research/five-fda-approved-antivirals-could-target-covid-19-study" TargetMode="External"/><Relationship Id="rId182" Type="http://schemas.openxmlformats.org/officeDocument/2006/relationships/hyperlink" Target="https://thehill.com/policy/healthcare/508432-testing-delays-once-again-hamper-covid-19-response" TargetMode="External"/><Relationship Id="rId187" Type="http://schemas.openxmlformats.org/officeDocument/2006/relationships/hyperlink" Target="https://www.physiciansbriefing.com/infectious-disease-8/coronavirus-1008/children-seem-not-to-be-driving-sars-cov-2-transmission-759357.html" TargetMode="External"/><Relationship Id="rId1" Type="http://schemas.openxmlformats.org/officeDocument/2006/relationships/hyperlink" Target="https://eur04.safelinks.protection.outlook.com/?url=https%3A%2F%2Fpublish.ne.cision.com%2Fl%2Foiumhdkdc%2Fwww.isth2020.org&amp;data=02%7C01%7C%7C14e828a6068246d2ba9508d82944b16c%7C84df9e7fe9f640afb435aaaaaaaaaaaa%7C1%7C0%7C637304722301764724&amp;sdata=536JyxX92%2F%2FrDZwp8EdXNsNv7x3VuBwFk%2BX9Z8xx%2FZQ%3D&amp;reserved=0" TargetMode="External"/><Relationship Id="rId6" Type="http://schemas.openxmlformats.org/officeDocument/2006/relationships/hyperlink" Target="https://thelimbic.com/haematology/first-ttp-guidelines-released-at-isth-2020/" TargetMode="External"/><Relationship Id="rId212" Type="http://schemas.openxmlformats.org/officeDocument/2006/relationships/hyperlink" Target="https://nam12.safelinks.protection.outlook.com/?url=https%3A%2F%2Fwww.theguardian.com%2Fscience%2F2020%2Fjul%2F21%2Fresearchers-unveil-test-that-can-detect-cancer-years-before-symptoms&amp;data=02%7C01%7C%7C4d3b0116bad14b20836108d82e9dd3ba%7C84df9e7fe9f640afb435aaaaaaaaaaaa%7C1%7C0%7C637310602683727847&amp;sdata=lDZtK8TVgkU30HDZkPcFamxk01N%2BbTS6%2FSX5ZZOKvAw%3D&amp;reserved=0" TargetMode="External"/><Relationship Id="rId23" Type="http://schemas.openxmlformats.org/officeDocument/2006/relationships/hyperlink" Target="https://www.medscape.com/viewarticle/933131" TargetMode="External"/><Relationship Id="rId28" Type="http://schemas.openxmlformats.org/officeDocument/2006/relationships/hyperlink" Target="https://www.healio.com/news/gastroenterology/20200707/proton-pump-inhibitor-use-doubles-risk-for-covid19" TargetMode="External"/><Relationship Id="rId49" Type="http://schemas.openxmlformats.org/officeDocument/2006/relationships/hyperlink" Target="https://www.bmj.com/content/370/bmj.m2882" TargetMode="External"/><Relationship Id="rId114" Type="http://schemas.openxmlformats.org/officeDocument/2006/relationships/hyperlink" Target="https://www.abc.net.au/news/2020-07-20/uk-government-secures-90-million-coronavirus-vaccine-doses/12474814" TargetMode="External"/><Relationship Id="rId119" Type="http://schemas.openxmlformats.org/officeDocument/2006/relationships/hyperlink" Target="https://www.fiercepharma.com/manufacturing/trump-administration-hopes-for-covid-19-shot-manufacturing-to-start-within-6-weeks" TargetMode="External"/><Relationship Id="rId44" Type="http://schemas.openxmlformats.org/officeDocument/2006/relationships/hyperlink" Target="https://www.thelancet.com/journals/lanres/article/PIIS2213-2600(20)30229-0/fulltext?dgcid=raven_jbs_etoc_email" TargetMode="External"/><Relationship Id="rId60" Type="http://schemas.openxmlformats.org/officeDocument/2006/relationships/hyperlink" Target="https://www.cnbc.com/2020/07/13/who-officials-say-coronavirus-antibodies-may-wane-after-several-months.html" TargetMode="External"/><Relationship Id="rId65" Type="http://schemas.openxmlformats.org/officeDocument/2006/relationships/hyperlink" Target="https://www.fiercepharma.com/manufacturing/regeneron-bags-450m-deal-u-s-government-for-covid-19-antibody-cocktail?mkt_tok=eyJpIjoiTVRVek9HTmtaREV3TkRVMCIsInQiOiJnMVkxNnZyajE1ODV5eTBwUnl3cFc5cEtlNWd3UHh4cXVjV3VJYkc1SlwvTHpWZ0tJTUxkcGZrU2J3TVVNV25lTU9qcDlBWEFQMTg5RGFTUFhySW9FN3lQWCtaR2p4cTljZG1WZ1wvNVNKTm13MWkycGpCTnVpVVhNbXdDank0SXNJIn0%3D&amp;mrkid=989291" TargetMode="External"/><Relationship Id="rId81" Type="http://schemas.openxmlformats.org/officeDocument/2006/relationships/hyperlink" Target="https://www.fiercebiotech.com/biotech/pfizer-reports-strong-t-cell-response-to-covid-19-vaccine" TargetMode="External"/><Relationship Id="rId86" Type="http://schemas.openxmlformats.org/officeDocument/2006/relationships/hyperlink" Target="https://www.medscape.com/viewarticle/933255" TargetMode="External"/><Relationship Id="rId130" Type="http://schemas.openxmlformats.org/officeDocument/2006/relationships/hyperlink" Target="https://www.fiercebiotech.com/biotech/conversation-bill-enright-vaccitech-ceo-pandemic-vaccines" TargetMode="External"/><Relationship Id="rId135" Type="http://schemas.openxmlformats.org/officeDocument/2006/relationships/hyperlink" Target="http://www.globenewswire.com/news-release/2020/07/22/2065701/0/en/Pfizer-and-BioNTech-Announce-an-Agreement-with-U-S-Government-for-up-to-600-Million-Doses-of-mRNA-based-Vaccine-Candidate-Against-SARS-CoV-2.html" TargetMode="External"/><Relationship Id="rId151" Type="http://schemas.openxmlformats.org/officeDocument/2006/relationships/hyperlink" Target="https://in.reuters.com/article/health-coronavirus-remdesivir/infectious-disease-specialists-ask-u-s-government-to-ensure-remdesivir-supply-idINKBN24J03Q" TargetMode="External"/><Relationship Id="rId156" Type="http://schemas.openxmlformats.org/officeDocument/2006/relationships/hyperlink" Target="https://www.medpagetoday.com/infectiousdisease/covid19/87245?xid=nl_mpt_DHE_2020-06-25&amp;eun=g465425d0r&amp;utm_source" TargetMode="External"/><Relationship Id="rId177" Type="http://schemas.openxmlformats.org/officeDocument/2006/relationships/hyperlink" Target="https://www.medscape.com/viewarticle/933581" TargetMode="External"/><Relationship Id="rId198" Type="http://schemas.openxmlformats.org/officeDocument/2006/relationships/hyperlink" Target="https://www.fiercebiotech.com/research/stanford-team-deploys-crispr-gene-editing-to-fight-covid-19?mkt_tok=eyJpIjoiTURBNU5qUTFaalprTlRReCIsInQiOiJ6WEdrbEJYSlZBUVBmTElNeTRtN21BQnEzT2xhMnFaSlJMZEFMYlFldWhvaXhSaUVEeklJSFJQRlwvSTZTaWl1KzNOcGloK2RhMG9DbjhiMFlOZEpFSVZHTGhBM2dlSU1IYmZlRFBBeDhpZkEwTGZRN0lORFZjY01tZTUycDdWdFwvIn0%3D&amp;mrkid=989291" TargetMode="External"/><Relationship Id="rId172" Type="http://schemas.openxmlformats.org/officeDocument/2006/relationships/hyperlink" Target="https://www.healio.com/news/primary-care/20200708/researchers-look-to-radiotherapy-to-treat-severe-cases-of-covid19" TargetMode="External"/><Relationship Id="rId193" Type="http://schemas.openxmlformats.org/officeDocument/2006/relationships/hyperlink" Target="https://www.9news.com.au/world/coronavirus-airborne-germs-threat-us-government-warned-on-indoor-infection-threat/10a61199-9e98-40a1-a4c4-a6ef9f3df1c4" TargetMode="External"/><Relationship Id="rId202" Type="http://schemas.openxmlformats.org/officeDocument/2006/relationships/hyperlink" Target="https://www.medscape.com/viewarticle/934067" TargetMode="External"/><Relationship Id="rId207" Type="http://schemas.openxmlformats.org/officeDocument/2006/relationships/hyperlink" Target="https://www.medscape.com/viewarticle/933632" TargetMode="External"/><Relationship Id="rId13" Type="http://schemas.openxmlformats.org/officeDocument/2006/relationships/hyperlink" Target="https://www.fiercebiotech.com/research/preventing-heart-attack-by-changing-how-platelets-respond-to-blood-flow-stress" TargetMode="External"/><Relationship Id="rId18" Type="http://schemas.openxmlformats.org/officeDocument/2006/relationships/hyperlink" Target="https://thelimbic.com/haematology/covid-19-and-thrombosis-repurposing-old-drugs-and-finding-new-targets/" TargetMode="External"/><Relationship Id="rId39" Type="http://schemas.openxmlformats.org/officeDocument/2006/relationships/hyperlink" Target="https://coronavirus.health.ny.gov/childhood-inflammatory-disease-related-covid-19" TargetMode="External"/><Relationship Id="rId109" Type="http://schemas.openxmlformats.org/officeDocument/2006/relationships/hyperlink" Target="https://www.biopharmadive.com/news/coronavirus-vaccine-pipeline-types/579122/" TargetMode="External"/><Relationship Id="rId34" Type="http://schemas.openxmlformats.org/officeDocument/2006/relationships/hyperlink" Target="https://www.medpagetoday.com/infectiousdisease/covid19/87341" TargetMode="External"/><Relationship Id="rId50" Type="http://schemas.openxmlformats.org/officeDocument/2006/relationships/hyperlink" Target="https://www.medscape.com/viewarticle/933835" TargetMode="External"/><Relationship Id="rId55" Type="http://schemas.openxmlformats.org/officeDocument/2006/relationships/hyperlink" Target="https://eur05.safelinks.protection.outlook.com/?url=https%3A%2F%2Fedition.cnn.com%2F2020%2F07%2F16%2Fhealth%2Fpatient-symptom-cdc-study-wellness%2Findex.html&amp;data=02%7C01%7C%7C6f02d26eff6249d8cd3a08d82dd47089%7C84df9e7fe9f640afb435aaaaaaaaaaaa%7C1%7C0%7C637309737734381352&amp;sdata=TPmFXjhpvVnfJ22iYk2YqEV5S82FA480h6FAPRah5R4%3D&amp;reserved=0" TargetMode="External"/><Relationship Id="rId76" Type="http://schemas.openxmlformats.org/officeDocument/2006/relationships/hyperlink" Target="https://xconomy.com/europe/2020/07/01/biontechs-mrna-covid-19-vaccine-shows-early-signs-of-sparking-immunity/" TargetMode="External"/><Relationship Id="rId97" Type="http://schemas.openxmlformats.org/officeDocument/2006/relationships/hyperlink" Target="https://www.medscape.com/viewarticle/934352" TargetMode="External"/><Relationship Id="rId104" Type="http://schemas.openxmlformats.org/officeDocument/2006/relationships/hyperlink" Target="https://pipelinereview.com/index.php/2020071375284/Vaccines/Altimmune-and-the-University-of-Alabama-at-Birmingham-UAB-Announce-Positive-Preclinical-Results-for-Intranasal-COVID-19-Vaccine-Candidate-AdCOVID.html" TargetMode="External"/><Relationship Id="rId120" Type="http://schemas.openxmlformats.org/officeDocument/2006/relationships/hyperlink" Target="https://www.fiercepharma.com/pharma/moderna-has-started-producing-commercial-covid-19-vaccines-at-risk-ceo" TargetMode="External"/><Relationship Id="rId125" Type="http://schemas.openxmlformats.org/officeDocument/2006/relationships/hyperlink" Target="https://time.com/5864690/pfizer-vaccine-coronavirus/" TargetMode="External"/><Relationship Id="rId141" Type="http://schemas.openxmlformats.org/officeDocument/2006/relationships/hyperlink" Target="https://bit.ly/3i3O6Ck" TargetMode="External"/><Relationship Id="rId146" Type="http://schemas.openxmlformats.org/officeDocument/2006/relationships/hyperlink" Target="https://www.fiercepharma.com/manufacturing/gilead-sciences-inks-licensing-agreements-to-produce-covid-19-therapy-remdesivir-for" TargetMode="External"/><Relationship Id="rId167" Type="http://schemas.openxmlformats.org/officeDocument/2006/relationships/hyperlink" Target="https://www.medpagetoday.com/infectiousdisease/covid19/87373" TargetMode="External"/><Relationship Id="rId188" Type="http://schemas.openxmlformats.org/officeDocument/2006/relationships/hyperlink" Target="https://www.9news.com.au/world/coronavirus-disease-transmitted-by-older-children-as-much-as-adults-study-finds/919929eb-4634-4e0a-94a7-d2581d5c1937" TargetMode="External"/><Relationship Id="rId7" Type="http://schemas.openxmlformats.org/officeDocument/2006/relationships/hyperlink" Target="https://www.medpagetoday.com/cardiology/prevention/87558" TargetMode="External"/><Relationship Id="rId71" Type="http://schemas.openxmlformats.org/officeDocument/2006/relationships/hyperlink" Target="https://pipelinereview.com/index.php/2020071675310/Antibodies/Adagio-Therapeutics-Launches-With-%2450M-Series-A-Financing-to-Advance-the-Development-of-Best-in-Class-Broadly-Neutralizing-Antibodies-for-Coronavirus-Treatment-and-Prophylaxis.html" TargetMode="External"/><Relationship Id="rId92" Type="http://schemas.openxmlformats.org/officeDocument/2006/relationships/hyperlink" Target="https://pipelinereview.com/index.php/2020071475293/Vaccines/Fosun-Pharma-Announces-its-Licensed-COVID-19-Vaccine-Product-Receives-Acceptance-Notice-of-Clinical-Trial-Application-by-NMPA.html" TargetMode="External"/><Relationship Id="rId162" Type="http://schemas.openxmlformats.org/officeDocument/2006/relationships/hyperlink" Target="https://www.hhs.gov/about/news/2020/06/29/trump-administration-secures-new-supplies-remdesivir-united-states.html" TargetMode="External"/><Relationship Id="rId183" Type="http://schemas.openxmlformats.org/officeDocument/2006/relationships/hyperlink" Target="https://nam12.safelinks.protection.outlook.com/?url=https%3A%2F%2Fwww.nih.gov%2Fnews-events%2Fnews-releases%2Fnih-leadership-details-unprecedented-initiative-ramp-testing-technologies-covid-19&amp;data=02%7C01%7C%7Ce74379f78a6d4a4e667a08d82e9c790c%7C84df9e7fe9f640afb435aaaaaaaaaaaa%7C1%7C0%7C637310596864593820&amp;sdata=e8XORPfeAnTlsmrN8jTLjio8EblXECNjmky2XOvBf6w%3D&amp;reserved=0" TargetMode="External"/><Relationship Id="rId213" Type="http://schemas.openxmlformats.org/officeDocument/2006/relationships/hyperlink" Target="https://www.nih.gov/news-events/news-releases/kidney-transplantation-between-people-hiv-safe-nih-study-finds" TargetMode="External"/><Relationship Id="rId2" Type="http://schemas.openxmlformats.org/officeDocument/2006/relationships/hyperlink" Target="https://pipelinereview.com/index.php/2020071375275/DNA-RNA-and-Cells/Spark-Therapeutics-Announces-Updated-Data-on-SPK-8011-from-Phase-1/2-Clinical-Trial-in-Hemophilia-A-at-ISTH-2020-Virtual-Congress.html" TargetMode="External"/><Relationship Id="rId29" Type="http://schemas.openxmlformats.org/officeDocument/2006/relationships/hyperlink" Target="https://www.medpagetoday.com/cardiology/pci/87460?xid=nl_mpt_DHE_2020-07-09&amp;eun" TargetMode="External"/><Relationship Id="rId24" Type="http://schemas.openxmlformats.org/officeDocument/2006/relationships/hyperlink" Target="https://transfusionnews.com/2020/07/01/therapeutic-plasma-exchange-in-patients-with-severe-covid-19/" TargetMode="External"/><Relationship Id="rId40" Type="http://schemas.openxmlformats.org/officeDocument/2006/relationships/hyperlink" Target="https://www.medpagetoday.com/infectiousdisease/covid19/87405" TargetMode="External"/><Relationship Id="rId45" Type="http://schemas.openxmlformats.org/officeDocument/2006/relationships/hyperlink" Target="https://www.medscape.com/viewarticle/933617" TargetMode="External"/><Relationship Id="rId66" Type="http://schemas.openxmlformats.org/officeDocument/2006/relationships/hyperlink" Target="https://www.biopharmadive.com/news/regeneron-coronavirus-antibody-manufacturing-supply-deal/581144/" TargetMode="External"/><Relationship Id="rId87" Type="http://schemas.openxmlformats.org/officeDocument/2006/relationships/hyperlink" Target="https://www.9news.com.au/world/coronavirus-vaccine-oxford-university-breakthrough-tcells/8ebff6c8-cfcc-46eb-9aa6-3f60188f1961" TargetMode="External"/><Relationship Id="rId110" Type="http://schemas.openxmlformats.org/officeDocument/2006/relationships/hyperlink" Target="https://www.medpagetoday.com/infectiousdisease/covid19/87407" TargetMode="External"/><Relationship Id="rId115" Type="http://schemas.openxmlformats.org/officeDocument/2006/relationships/hyperlink" Target="https://www.fiercepharma.com/manufacturing/regeneron-bags-450m-deal-u-s-government-for-covid-19-antibody-cocktail?mkt_tok=eyJpIjoiTVRVek9HTmtaREV3TkRVMCIsInQiOiJnMVkxNnZyajE1ODV5eTBwUnl3cFc5cEtlNWd3UHh4cXVjV3VJYkc1SlwvTHpWZ0tJTUxkcGZrU2J3TVVNV25lTU9qcDlBWEFQMTg5RGFTUFhySW9FN3lQWCtaR2p4cTljZG1WZ1wvNVNKTm13MWkycGpCTnVpVVhNbXdDank0SXNJIn0%3D&amp;mrkid=989291" TargetMode="External"/><Relationship Id="rId131" Type="http://schemas.openxmlformats.org/officeDocument/2006/relationships/hyperlink" Target="https://www.biopharmadive.com/news/coronavirus-vaccine-public-trust/582190/" TargetMode="External"/><Relationship Id="rId136" Type="http://schemas.openxmlformats.org/officeDocument/2006/relationships/hyperlink" Target="https://www.medscape.com/viewarticle/933260?nlid=136194_5404&amp;src=wnl_dne_200702_mscpedit&amp;uac=239431PV&amp;impID=2443871&amp;faf=1" TargetMode="External"/><Relationship Id="rId157" Type="http://schemas.openxmlformats.org/officeDocument/2006/relationships/hyperlink" Target="https://www.fiercebiotech.com/biotech/covid-closeup-takeda-s-chris-morabito-science-behind-plasma-based-treatments?mkt_tok" TargetMode="External"/><Relationship Id="rId178" Type="http://schemas.openxmlformats.org/officeDocument/2006/relationships/hyperlink" Target="https://7news.com.au/lifestyle/health-wellbeing/increased-viral-loads-shorter-incubation-periods-the-concerning-aussie-covid-cases-c-1169517" TargetMode="External"/><Relationship Id="rId61" Type="http://schemas.openxmlformats.org/officeDocument/2006/relationships/hyperlink" Target="https://www.nature.com/articles/s41591-020-0965-6" TargetMode="External"/><Relationship Id="rId82" Type="http://schemas.openxmlformats.org/officeDocument/2006/relationships/hyperlink" Target="https://pipelinereview.com/index.php/2020071575301/Vaccines/Moderna-Announces-Publication-in-The-New-England-Journal-of-Medicine-of-Interim-Results-From-Phase-1-Study-of-Its-mRNA-Vaccine-Against-COVID-19-mRNA-1273.html" TargetMode="External"/><Relationship Id="rId152" Type="http://schemas.openxmlformats.org/officeDocument/2006/relationships/hyperlink" Target="https://www.healio.com/news/rheumatology/20200629/anakinra-reduces-ventilation-need-mortality-in-covid19" TargetMode="External"/><Relationship Id="rId173" Type="http://schemas.openxmlformats.org/officeDocument/2006/relationships/hyperlink" Target="https://www.medscape.com/viewarticle/933822" TargetMode="External"/><Relationship Id="rId194" Type="http://schemas.openxmlformats.org/officeDocument/2006/relationships/hyperlink" Target="https://www.thelancet.com/journals/lanres/article/PIIS2213-2600(20)30245-9/fulltext" TargetMode="External"/><Relationship Id="rId199" Type="http://schemas.openxmlformats.org/officeDocument/2006/relationships/hyperlink" Target="https://www.medscape.com/viewarticle/933905" TargetMode="External"/><Relationship Id="rId203" Type="http://schemas.openxmlformats.org/officeDocument/2006/relationships/hyperlink" Target="https://www.who.int/news-room/detail/06-07-2020-who-access-to-hiv-medicines-severely-impacted-by-covid-19-as-aids-response-stalls" TargetMode="External"/><Relationship Id="rId208" Type="http://schemas.openxmlformats.org/officeDocument/2006/relationships/hyperlink" Target="https://www.nih.gov/news-events/news-releases/nfl-outperforms-other-blood-tests-predict-diagnose-traumatic-brain-injury" TargetMode="External"/><Relationship Id="rId19" Type="http://schemas.openxmlformats.org/officeDocument/2006/relationships/hyperlink" Target="https://www.medpagetoday.com/infectiousdisease/covid19/87483" TargetMode="External"/><Relationship Id="rId14" Type="http://schemas.openxmlformats.org/officeDocument/2006/relationships/hyperlink" Target="https://7news.com.au/news/health/smallest-blood-vessel-imaging-device-made-c-1181285" TargetMode="External"/><Relationship Id="rId30" Type="http://schemas.openxmlformats.org/officeDocument/2006/relationships/hyperlink" Target="https://www.healio.com/news/infectious-disease/20200713/in-nyc-covid19-outcomes-not-worse-among-patients-with-hiv" TargetMode="External"/><Relationship Id="rId35" Type="http://schemas.openxmlformats.org/officeDocument/2006/relationships/hyperlink" Target="https://www.physiciansbriefing.com/infectious-disease-8/coronavirus-1008/factors-linked-to-severe-covid-19-in-children-identified-758992.html" TargetMode="External"/><Relationship Id="rId56" Type="http://schemas.openxmlformats.org/officeDocument/2006/relationships/hyperlink" Target="https://www.bmj.com/content/370/bmj.m2911" TargetMode="External"/><Relationship Id="rId77" Type="http://schemas.openxmlformats.org/officeDocument/2006/relationships/hyperlink" Target="https://www.fiercepharma.com/pharma/after-positive-early-data-pfizer-biontech-ceos-sound-off-vaccine-timelines" TargetMode="External"/><Relationship Id="rId100" Type="http://schemas.openxmlformats.org/officeDocument/2006/relationships/hyperlink" Target="https://www.reuters.com/article/us-health-coronavirus-medicago-vaccine/canadas-medicago-begins-human-trials-of-plant-based-covid-19-vaccine-idUSKCN24F1EN" TargetMode="External"/><Relationship Id="rId105" Type="http://schemas.openxmlformats.org/officeDocument/2006/relationships/hyperlink" Target="https://pipelinereview.com/index.php/2020071375283/Vaccines/Tonix-Pharmaceuticals-Enters-into-Research-and-Exclusive-License-Option-Agreement-with-Kansas-State-University-to-Develop-Vaccine-Against-COVID-19.html" TargetMode="External"/><Relationship Id="rId126" Type="http://schemas.openxmlformats.org/officeDocument/2006/relationships/hyperlink" Target="https://www.fiercepharma.com/pharma/coronavirus-tracker-hydroxychloroquine-fails-va-study-fda-approves-at-home-sample-collection" TargetMode="External"/><Relationship Id="rId147" Type="http://schemas.openxmlformats.org/officeDocument/2006/relationships/hyperlink" Target="https://7news.com.au/lifestyle/tga-approves-use-of-covid-drug-remdesivir-c-1159307" TargetMode="External"/><Relationship Id="rId168" Type="http://schemas.openxmlformats.org/officeDocument/2006/relationships/hyperlink" Target="https://pipelinereview.com/index.php/2020070175195/More-News/Aligos-Therapeutics-and-KU-Leuven-Announce-Collaboration-for-the-Development-of-a-Therapeutic-Candidate-Targeting-Coronavirus.html" TargetMode="External"/><Relationship Id="rId8" Type="http://schemas.openxmlformats.org/officeDocument/2006/relationships/hyperlink" Target="https://www.newscientist.com/article/2248535-damaged-human-lungs-revived-for-transplant-by-connecting-them-to-a-pig/" TargetMode="External"/><Relationship Id="rId51" Type="http://schemas.openxmlformats.org/officeDocument/2006/relationships/hyperlink" Target="https://www.bmj.com/content/370/bmj.m2815" TargetMode="External"/><Relationship Id="rId72" Type="http://schemas.openxmlformats.org/officeDocument/2006/relationships/hyperlink" Target="https://pipelinereview.com/index.php/2020071375274/Antibodies/Junshi-Biosciences-Announces-Completion-of-Enrollment-in-Phase-I-Trial-of-SARS-CoV-2-Neutralizing-Antibody-JS016-in-China.html" TargetMode="External"/><Relationship Id="rId93" Type="http://schemas.openxmlformats.org/officeDocument/2006/relationships/hyperlink" Target="https://pipelinereview.com/index.php/2020071475291/Vaccines/IMV-Updates-Rapid-Progress-on-COVID-19-Vaccine-Program.html" TargetMode="External"/><Relationship Id="rId98" Type="http://schemas.openxmlformats.org/officeDocument/2006/relationships/hyperlink" Target="https://pipelinereview.com/index.php/2020063075178/Vaccines/Meissa-Vaccines-Provides-a-Pipeline-Update-on-Vaccine-Candidates-for-COVID-19-and-RSV.html" TargetMode="External"/><Relationship Id="rId121" Type="http://schemas.openxmlformats.org/officeDocument/2006/relationships/hyperlink" Target="https://www.9news.com.au/world/moderna-coronavirus-vaccine-shows-promising-safety-and-immune-response-results-more-research-needed/3ad41806-b572-4b8b-97f2-d6fce5a461aa" TargetMode="External"/><Relationship Id="rId142" Type="http://schemas.openxmlformats.org/officeDocument/2006/relationships/hyperlink" Target="https://pipelinereview.com/index.php/2020070375208/Small-Molecules/European-Commission-Grants-Conditional-Marketing-Authorization-for-Gileads-Veklury-remdesivir-for-the-Treatment-of-COVID-19.html" TargetMode="External"/><Relationship Id="rId163" Type="http://schemas.openxmlformats.org/officeDocument/2006/relationships/hyperlink" Target="https://www.theguardian.com/us-news/2020/jun/30/us-buys-up-world-stock-of-key-covid-19-drug" TargetMode="External"/><Relationship Id="rId184" Type="http://schemas.openxmlformats.org/officeDocument/2006/relationships/hyperlink" Target="https://www.nejm.org/doi/full/10.1056/NEJMsr2022263" TargetMode="External"/><Relationship Id="rId189" Type="http://schemas.openxmlformats.org/officeDocument/2006/relationships/hyperlink" Target="https://consumer.healthday.com/infectious-disease-information-21/coronavirus-1008/young-adults-may-face-higher-risk-for-severe-covid-than-thought-759536.html" TargetMode="External"/><Relationship Id="rId3" Type="http://schemas.openxmlformats.org/officeDocument/2006/relationships/hyperlink" Target="https://www.biopharmadive.com/news/spark-hemophilia-gene-therapy-phase-3/581490/" TargetMode="External"/><Relationship Id="rId25" Type="http://schemas.openxmlformats.org/officeDocument/2006/relationships/hyperlink" Target="https://www.bmj.com/content/370/bmj.m2935" TargetMode="External"/><Relationship Id="rId46" Type="http://schemas.openxmlformats.org/officeDocument/2006/relationships/hyperlink" Target="https://www.news.com.au/lifestyle/parenting/babies/coronavirus-in-pregnant-women-baby-infected-with-covid19-in-womb/news-story/181f2c6d8d4c75d526b41416a4812152" TargetMode="External"/><Relationship Id="rId67" Type="http://schemas.openxmlformats.org/officeDocument/2006/relationships/hyperlink" Target="https://www.fiercebiotech.com/research/boehringer-ingelheim-backed-covid-researchers-identify-new-antibodies-to-fight-virus" TargetMode="External"/><Relationship Id="rId116" Type="http://schemas.openxmlformats.org/officeDocument/2006/relationships/hyperlink" Target="https://www.fiercepharma.com/pharma/novavax-inks-1-6b-warp-speed-deal-to-support-covid-19-vaccine-phase-3-testing-manufacturing" TargetMode="External"/><Relationship Id="rId137" Type="http://schemas.openxmlformats.org/officeDocument/2006/relationships/hyperlink" Target="https://www.fiercebiotech.com/biotech/covid-closeup-takeda-s-chris-morabito-science-behind-plasma-based-treatments?mkt_tok" TargetMode="External"/><Relationship Id="rId158" Type="http://schemas.openxmlformats.org/officeDocument/2006/relationships/hyperlink" Target="https://ascpt.onlinelibrary.wiley.com/doi/10.1111/cts.12816" TargetMode="External"/><Relationship Id="rId20" Type="http://schemas.openxmlformats.org/officeDocument/2006/relationships/hyperlink" Target="https://www.medpagetoday.com/meetingcoverage/additionalmeetings/87594" TargetMode="External"/><Relationship Id="rId41" Type="http://schemas.openxmlformats.org/officeDocument/2006/relationships/hyperlink" Target="https://www.the-scientist.com/news-opinion/sars-cov-2-reactive-t-cells-found-in-patients-with-severe-covid-19-67695" TargetMode="External"/><Relationship Id="rId62" Type="http://schemas.openxmlformats.org/officeDocument/2006/relationships/hyperlink" Target="https://www.medscape.com/viewarticle/932671" TargetMode="External"/><Relationship Id="rId83" Type="http://schemas.openxmlformats.org/officeDocument/2006/relationships/hyperlink" Target="https://www.healio.com/news/infectious-disease/20200714/vaccine-hesitancy-could-make-it-difficult-to-achieve-herd-immunity-for-covid19" TargetMode="External"/><Relationship Id="rId88" Type="http://schemas.openxmlformats.org/officeDocument/2006/relationships/hyperlink" Target="https://www.fiercepharma.com/manufacturing/astrazeneca-and-daiichi-sankyo-working-japanese-supply-deal-for-covid-19-vaccine?mkt_tok" TargetMode="External"/><Relationship Id="rId111" Type="http://schemas.openxmlformats.org/officeDocument/2006/relationships/hyperlink" Target="https://www.fiercepharma.com/manufacturing/curevac-teaming-up-tesla-to-make-rna-microfactories-for-covid-19-shot" TargetMode="External"/><Relationship Id="rId132" Type="http://schemas.openxmlformats.org/officeDocument/2006/relationships/hyperlink" Target="https://www.biopharmadive.com/news/uk-to-spend-almost-130m-more-on-coronavirus-vaccine-manufacturing/582219/" TargetMode="External"/><Relationship Id="rId153" Type="http://schemas.openxmlformats.org/officeDocument/2006/relationships/hyperlink" Target="https://www.bmj.com/content/370/bmj.m2650" TargetMode="External"/><Relationship Id="rId174" Type="http://schemas.openxmlformats.org/officeDocument/2006/relationships/hyperlink" Target="https://pipelinereview.com/index.php/2020071375273/Antibodies/Biocons-Breakthrough-Drug-Itolizumab-Receives-DCGI-Nod-for-its-Use-in-Moderate-to-Severe-COVID-19-Patients.html" TargetMode="External"/><Relationship Id="rId179" Type="http://schemas.openxmlformats.org/officeDocument/2006/relationships/hyperlink" Target="https://www.medscape.com/viewarticle/934234" TargetMode="External"/><Relationship Id="rId195" Type="http://schemas.openxmlformats.org/officeDocument/2006/relationships/hyperlink" Target="https://www.thelancet.com/journals/laninf/article/PIIS1473-3099(20)30561-2/fulltext" TargetMode="External"/><Relationship Id="rId209" Type="http://schemas.openxmlformats.org/officeDocument/2006/relationships/hyperlink" Target="https://www.healio.com/news/infectious-disease/20200707/man-achieves-longterm-hiv-remission-without-bone-marrow-transplant" TargetMode="External"/><Relationship Id="rId190" Type="http://schemas.openxmlformats.org/officeDocument/2006/relationships/hyperlink" Target="https://www.labonline.com.au/content/consumables/article/antimicrobial-compound-added-to-face-masks-1301697617?utm_source=" TargetMode="External"/><Relationship Id="rId204" Type="http://schemas.openxmlformats.org/officeDocument/2006/relationships/hyperlink" Target="https://transfusionnews.com/2020/07/15/practical-guidance-for-blood-supply-and-use-during-the-covid-19-pandemic/" TargetMode="External"/><Relationship Id="rId15" Type="http://schemas.openxmlformats.org/officeDocument/2006/relationships/hyperlink" Target="https://seekingalpha.com/news/3592489-grifols-to-acquire-plasma-facilities-in-montreal-and-u-s-for-460m" TargetMode="External"/><Relationship Id="rId36" Type="http://schemas.openxmlformats.org/officeDocument/2006/relationships/hyperlink" Target="https://www.medscape.com/viewarticle/933311" TargetMode="External"/><Relationship Id="rId57" Type="http://schemas.openxmlformats.org/officeDocument/2006/relationships/hyperlink" Target="https://www.medpagetoday.com/infectiousdisease/covid19/87544" TargetMode="External"/><Relationship Id="rId106" Type="http://schemas.openxmlformats.org/officeDocument/2006/relationships/hyperlink" Target="https://www.biopharmadive.com/news/coronavirus-vaccine-who-2-billion-doses/580637/" TargetMode="External"/><Relationship Id="rId127" Type="http://schemas.openxmlformats.org/officeDocument/2006/relationships/hyperlink" Target="https://www.fiercepharma.com/pharma/astrazeneca-signs-covid-19-shot-deal-russia-days-after-hacking-accusations-surface" TargetMode="External"/><Relationship Id="rId10" Type="http://schemas.openxmlformats.org/officeDocument/2006/relationships/hyperlink" Target="https://medicaldialogues.in/laboratory-medicine/news/new-inexpensive-bedside-test-to-detect-bleeding-risk-after-surgery-67078" TargetMode="External"/><Relationship Id="rId31" Type="http://schemas.openxmlformats.org/officeDocument/2006/relationships/hyperlink" Target="https://www.medscape.com/viewarticle/933787" TargetMode="External"/><Relationship Id="rId52" Type="http://schemas.openxmlformats.org/officeDocument/2006/relationships/hyperlink" Target="https://www.medscape.com/viewarticle/934287" TargetMode="External"/><Relationship Id="rId73" Type="http://schemas.openxmlformats.org/officeDocument/2006/relationships/hyperlink" Target="https://www.nih.gov/news-events/news-releases/nih-activ-vaccine-working-group-weighs-role-human-challenge-studies-sars-cov-2-vaccine-development" TargetMode="External"/><Relationship Id="rId78" Type="http://schemas.openxmlformats.org/officeDocument/2006/relationships/hyperlink" Target="https://www.biopharmadive.com/news/pfizer-biontech-coronavirus-vaccine-phase-1-results/580877/" TargetMode="External"/><Relationship Id="rId94" Type="http://schemas.openxmlformats.org/officeDocument/2006/relationships/hyperlink" Target="https://www.reuters.com/article/us-health-coronavirus-usa-vaccines/coronavirus-vaccine-developers-vow-diversity-in-clinical-trials-idUSKCN24M1UZ" TargetMode="External"/><Relationship Id="rId99" Type="http://schemas.openxmlformats.org/officeDocument/2006/relationships/hyperlink" Target="https://pipelinereview.com/index.php/2020070275200/Vaccines/Sorrento-Announces-Selection-of-T-VIVA-19-as-Targeted-Protein-Vaccine-Candidate-for-SARS-CoV-2.html" TargetMode="External"/><Relationship Id="rId101" Type="http://schemas.openxmlformats.org/officeDocument/2006/relationships/hyperlink" Target="https://pipelinereview.com/index.php/2020071775322/Vaccines/Applied-DNA-and-Takis-Report-Positive-Preclinical-Results-from-LineaDNA-Vaccine-Candidates-for-COVID-19.html" TargetMode="External"/><Relationship Id="rId122" Type="http://schemas.openxmlformats.org/officeDocument/2006/relationships/hyperlink" Target="https://www.nih.gov/news-events/news-releases/experimental-covid-19-vaccine-safe-generates-immune-response" TargetMode="External"/><Relationship Id="rId143" Type="http://schemas.openxmlformats.org/officeDocument/2006/relationships/hyperlink" Target="https://www.healio.com/news/infectious-disease/20200702/us-gilead-strike-deal-for-large-supply-of-remdesivir-for-covid19?utm_source=selligent&amp;utm_medium=email&amp;utm_campaign=news&amp;m_bt=4383409628735" TargetMode="External"/><Relationship Id="rId148" Type="http://schemas.openxmlformats.org/officeDocument/2006/relationships/hyperlink" Target="https://www.labonline.com.au/content/life-scientist/news/remdesivir-approved-by-tga-to-treat-covid-19-991817605" TargetMode="External"/><Relationship Id="rId164" Type="http://schemas.openxmlformats.org/officeDocument/2006/relationships/hyperlink" Target="https://www.fiercepharma.com/manufacturing/gilead-sciences-inks-licensing-agreements-to-produce-covid-19-therapy-remdesivir-for" TargetMode="External"/><Relationship Id="rId169" Type="http://schemas.openxmlformats.org/officeDocument/2006/relationships/hyperlink" Target="https://www.fiercepharma.com/manufacturing/fujifilm-pairs-dr-reddy-s-global-response-aid-to-make-covid-19-drug-avigan" TargetMode="External"/><Relationship Id="rId185" Type="http://schemas.openxmlformats.org/officeDocument/2006/relationships/hyperlink" Target="https://www.medscape.com/viewarticle/934421" TargetMode="External"/><Relationship Id="rId4" Type="http://schemas.openxmlformats.org/officeDocument/2006/relationships/hyperlink" Target="https://www.biopharmadive.com/news/fda-approval-decisions-third-quarter-2020/581169/" TargetMode="External"/><Relationship Id="rId9" Type="http://schemas.openxmlformats.org/officeDocument/2006/relationships/hyperlink" Target="https://www.fiercepharma.com/pharma-asia/gsk-s-duvroq-akebia-s-vafseo-win-global-first-nods-japan-to-challenge-astellas-anemia?mkt_tok" TargetMode="External"/><Relationship Id="rId180" Type="http://schemas.openxmlformats.org/officeDocument/2006/relationships/hyperlink" Target="https://www.medscape.com/viewarticle/934319" TargetMode="External"/><Relationship Id="rId210" Type="http://schemas.openxmlformats.org/officeDocument/2006/relationships/hyperlink" Target="https://pipelinereview.com/index.php/2020071675317/Vaccines/Dynavax-and-Mount-Sinai-Announce-Collaboration-to-Develop-a-Universal-Influenza-Vaccine-Candidate-with-CpG-1018-Adjuvant.html" TargetMode="External"/><Relationship Id="rId26" Type="http://schemas.openxmlformats.org/officeDocument/2006/relationships/hyperlink" Target="https://www.healio.com/news/endocrinology/20200629/cortisol-level-may-predict-mortality-risk-in-covid19" TargetMode="External"/><Relationship Id="rId47" Type="http://schemas.openxmlformats.org/officeDocument/2006/relationships/hyperlink" Target="https://www.nih.gov/news-events/news-releases/placenta-lacks-major-molecules-used-sars-cov-2-virus-cause-infection" TargetMode="External"/><Relationship Id="rId68" Type="http://schemas.openxmlformats.org/officeDocument/2006/relationships/hyperlink" Target="https://www.cell.com/action/showPdf?pii=S0092-8674%2820%2930821-7" TargetMode="External"/><Relationship Id="rId89" Type="http://schemas.openxmlformats.org/officeDocument/2006/relationships/hyperlink" Target="http://www.pharmatimes.com/news/imperial_covid-19_vaccine_begins_human_testing_1342891" TargetMode="External"/><Relationship Id="rId112" Type="http://schemas.openxmlformats.org/officeDocument/2006/relationships/hyperlink" Target="https://www.fiercepharma.com/manufacturing/johnson-johnson-emergent-ink-480m-work-order-for-covid-19-vaccine-hopeful" TargetMode="External"/><Relationship Id="rId133" Type="http://schemas.openxmlformats.org/officeDocument/2006/relationships/hyperlink" Target="https://www.fiercepharma.com/manufacturing/cgt-catapult-nabs-127m-to-supply-u-k-covid-19-vaccines" TargetMode="External"/><Relationship Id="rId154" Type="http://schemas.openxmlformats.org/officeDocument/2006/relationships/hyperlink" Target="https://www.fiercebiotech.com/research/five-fda-approved-antivirals-could-target-covid-19-study" TargetMode="External"/><Relationship Id="rId175" Type="http://schemas.openxmlformats.org/officeDocument/2006/relationships/hyperlink" Target="https://blogs.bmj.com/bmj/2020/06/30/devi-sridhar-and-adriel-chen-scotlands-slow-and-steady-approach-to-covid-19-may-lead-to-a-more-sustainable-future/" TargetMode="External"/><Relationship Id="rId196" Type="http://schemas.openxmlformats.org/officeDocument/2006/relationships/hyperlink" Target="https://www.9news.com.au/world/coronavirus-world-new-version-of-covid-19-spreads-faster/1d7075e9-3a93-44d0-914d-901d17494a87" TargetMode="External"/><Relationship Id="rId200" Type="http://schemas.openxmlformats.org/officeDocument/2006/relationships/hyperlink" Target="https://www.the-scientist.com/features/why-r0-is-problematic-for-predicting-covid-19-spread-67690" TargetMode="External"/><Relationship Id="rId16" Type="http://schemas.openxmlformats.org/officeDocument/2006/relationships/hyperlink" Target="https://seekingalpha.com/news/3594252-grifols-makes-investment-in-digital-healthcare-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553DA-F3AD-4575-BC22-B24DAA89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5555</Words>
  <Characters>31667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Little, Rennay</cp:lastModifiedBy>
  <cp:revision>2</cp:revision>
  <cp:lastPrinted>2020-07-30T01:51:00Z</cp:lastPrinted>
  <dcterms:created xsi:type="dcterms:W3CDTF">2020-08-17T01:22:00Z</dcterms:created>
  <dcterms:modified xsi:type="dcterms:W3CDTF">2020-08-17T01:22:00Z</dcterms:modified>
</cp:coreProperties>
</file>