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9EE8" w14:textId="5501E2DA" w:rsidR="00FC0982" w:rsidRPr="00570E6E" w:rsidRDefault="00570E6E" w:rsidP="00570E6E">
      <w:pPr>
        <w:jc w:val="center"/>
        <w:rPr>
          <w:rFonts w:cs="Arial"/>
          <w:color w:val="C00000"/>
          <w:sz w:val="48"/>
          <w:szCs w:val="48"/>
        </w:rPr>
      </w:pPr>
      <w:r w:rsidRPr="00570E6E">
        <w:rPr>
          <w:rFonts w:cs="Arial"/>
          <w:color w:val="C00000"/>
          <w:sz w:val="48"/>
          <w:szCs w:val="48"/>
        </w:rPr>
        <w:t>Receipting Issue Notes</w:t>
      </w:r>
    </w:p>
    <w:p w14:paraId="48824453" w14:textId="0F3F867B" w:rsidR="00570E6E" w:rsidRDefault="00570E6E" w:rsidP="00570E6E">
      <w:pPr>
        <w:contextualSpacing/>
      </w:pPr>
      <w:r>
        <w:t xml:space="preserve">Receipting is the final step in the ordering process and should be completed upon physical receipt of the items ordered from </w:t>
      </w:r>
      <w:r w:rsidR="001F193A">
        <w:t>BloodNet</w:t>
      </w:r>
      <w:r>
        <w:t xml:space="preserve">. </w:t>
      </w:r>
    </w:p>
    <w:p w14:paraId="6B161075" w14:textId="77777777" w:rsidR="00570E6E" w:rsidRDefault="00570E6E" w:rsidP="00570E6E"/>
    <w:p w14:paraId="25F7094E" w14:textId="743E627C" w:rsidR="00570E6E" w:rsidRDefault="001F193A" w:rsidP="00570E6E">
      <w:pPr>
        <w:pStyle w:val="ListParagraph"/>
        <w:numPr>
          <w:ilvl w:val="0"/>
          <w:numId w:val="1"/>
        </w:numPr>
      </w:pPr>
      <w:r>
        <w:t xml:space="preserve">The Receipting tile on the BloodNet home page will show a notification of the number of orders that have not been receipted. </w:t>
      </w:r>
      <w:r w:rsidR="00570E6E">
        <w:t xml:space="preserve">Click on the </w:t>
      </w:r>
      <w:r w:rsidR="00570E6E" w:rsidRPr="00597C53">
        <w:rPr>
          <w:b/>
        </w:rPr>
        <w:t>Receipting</w:t>
      </w:r>
      <w:r w:rsidR="00570E6E">
        <w:t xml:space="preserve"> tile on the home page.</w:t>
      </w:r>
    </w:p>
    <w:p w14:paraId="175248C2" w14:textId="416A9C76" w:rsidR="00570E6E" w:rsidRDefault="00570E6E" w:rsidP="00570E6E">
      <w:pPr>
        <w:ind w:left="720"/>
      </w:pPr>
      <w:r>
        <w:rPr>
          <w:noProof/>
          <w14:ligatures w14:val="standardContextual"/>
        </w:rPr>
        <w:drawing>
          <wp:inline distT="0" distB="0" distL="0" distR="0" wp14:anchorId="32012DD0" wp14:editId="2DFBD230">
            <wp:extent cx="5003750" cy="2759103"/>
            <wp:effectExtent l="19050" t="19050" r="26035" b="22225"/>
            <wp:docPr id="201730807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308075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2157" cy="276373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74051F" w14:textId="77777777" w:rsidR="002B30BF" w:rsidRDefault="001F193A" w:rsidP="00E441D7">
      <w:pPr>
        <w:pStyle w:val="ListParagraph"/>
        <w:numPr>
          <w:ilvl w:val="0"/>
          <w:numId w:val="1"/>
        </w:numPr>
      </w:pPr>
      <w:r>
        <w:t xml:space="preserve">The Receipting dashboard will display </w:t>
      </w:r>
      <w:r w:rsidR="002B30BF">
        <w:t>numerous functions:</w:t>
      </w:r>
    </w:p>
    <w:p w14:paraId="100D9FCC" w14:textId="4BBFC5DC" w:rsidR="00047A4E" w:rsidRDefault="00063DEF" w:rsidP="00047A4E">
      <w:pPr>
        <w:pStyle w:val="ListParagraph"/>
      </w:pPr>
      <w:r>
        <w:rPr>
          <w:noProof/>
          <w14:ligatures w14:val="standardContextual"/>
        </w:rPr>
        <w:drawing>
          <wp:inline distT="0" distB="0" distL="0" distR="0" wp14:anchorId="17165906" wp14:editId="47241F5A">
            <wp:extent cx="4983384" cy="3191773"/>
            <wp:effectExtent l="19050" t="19050" r="27305" b="27940"/>
            <wp:docPr id="18658534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85340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7695" cy="319453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01AD95" w14:textId="25FD67C4" w:rsidR="002E0738" w:rsidRDefault="002B30BF" w:rsidP="002E0738">
      <w:pPr>
        <w:pStyle w:val="ListParagraph"/>
        <w:numPr>
          <w:ilvl w:val="0"/>
          <w:numId w:val="2"/>
        </w:numPr>
      </w:pPr>
      <w:r>
        <w:t>A</w:t>
      </w:r>
      <w:r w:rsidR="00E441D7">
        <w:t xml:space="preserve"> red box at the top of the screen</w:t>
      </w:r>
      <w:r w:rsidR="002E0738">
        <w:t xml:space="preserve"> appears</w:t>
      </w:r>
      <w:r w:rsidR="00E441D7">
        <w:t xml:space="preserve"> for</w:t>
      </w:r>
      <w:r w:rsidR="00E441D7" w:rsidRPr="00047A4E">
        <w:rPr>
          <w:i/>
          <w:iCs/>
        </w:rPr>
        <w:t xml:space="preserve"> </w:t>
      </w:r>
      <w:r w:rsidR="00E441D7" w:rsidRPr="002E0738">
        <w:rPr>
          <w:b/>
          <w:bCs/>
          <w:i/>
          <w:iCs/>
        </w:rPr>
        <w:t>issue notes older than 72</w:t>
      </w:r>
      <w:r w:rsidR="00E441D7" w:rsidRPr="002E0738">
        <w:rPr>
          <w:b/>
          <w:bCs/>
        </w:rPr>
        <w:t xml:space="preserve"> </w:t>
      </w:r>
      <w:r w:rsidR="00E441D7" w:rsidRPr="002E0738">
        <w:rPr>
          <w:b/>
          <w:bCs/>
          <w:i/>
          <w:iCs/>
        </w:rPr>
        <w:t>hours</w:t>
      </w:r>
      <w:r w:rsidR="002E0738" w:rsidRPr="002E0738">
        <w:rPr>
          <w:b/>
          <w:bCs/>
          <w:i/>
          <w:iCs/>
        </w:rPr>
        <w:t>.</w:t>
      </w:r>
    </w:p>
    <w:p w14:paraId="78CBD2ED" w14:textId="1845699E" w:rsidR="002B30BF" w:rsidRDefault="002B30BF" w:rsidP="002B30BF">
      <w:pPr>
        <w:pStyle w:val="ListParagraph"/>
        <w:numPr>
          <w:ilvl w:val="0"/>
          <w:numId w:val="2"/>
        </w:numPr>
      </w:pPr>
      <w:r w:rsidRPr="008D644E">
        <w:rPr>
          <w:b/>
          <w:bCs/>
        </w:rPr>
        <w:t>All active issue notes</w:t>
      </w:r>
      <w:r>
        <w:t xml:space="preserve"> will appear here once </w:t>
      </w:r>
      <w:r w:rsidR="00047A4E">
        <w:t>Lifeblood have acknowledged</w:t>
      </w:r>
      <w:r w:rsidR="002E0738">
        <w:t xml:space="preserve"> the</w:t>
      </w:r>
      <w:r w:rsidR="00047A4E">
        <w:t xml:space="preserve"> order and sent </w:t>
      </w:r>
      <w:r w:rsidR="002E0738">
        <w:t xml:space="preserve">the </w:t>
      </w:r>
      <w:r w:rsidR="00047A4E">
        <w:t>order out for delivery.</w:t>
      </w:r>
    </w:p>
    <w:p w14:paraId="5212233A" w14:textId="01C5079B" w:rsidR="00047A4E" w:rsidRDefault="00047A4E" w:rsidP="00047A4E">
      <w:pPr>
        <w:pStyle w:val="ListParagraph"/>
        <w:numPr>
          <w:ilvl w:val="0"/>
          <w:numId w:val="2"/>
        </w:numPr>
      </w:pPr>
      <w:r>
        <w:lastRenderedPageBreak/>
        <w:t xml:space="preserve">On the right-hand side is a </w:t>
      </w:r>
      <w:r w:rsidRPr="008D644E">
        <w:rPr>
          <w:b/>
          <w:bCs/>
        </w:rPr>
        <w:t>Quick Search</w:t>
      </w:r>
      <w:r>
        <w:t xml:space="preserve"> tool with </w:t>
      </w:r>
      <w:r w:rsidR="00C11F0E">
        <w:t>two</w:t>
      </w:r>
      <w:r>
        <w:t xml:space="preserve"> filters:</w:t>
      </w:r>
    </w:p>
    <w:p w14:paraId="2DA9868A" w14:textId="75567D95" w:rsidR="002E0738" w:rsidRDefault="00AD5FD5" w:rsidP="002E0738">
      <w:pPr>
        <w:pStyle w:val="ListParagraph"/>
        <w:numPr>
          <w:ilvl w:val="0"/>
          <w:numId w:val="5"/>
        </w:numPr>
      </w:pPr>
      <w:r w:rsidRPr="00AD5FD5">
        <w:rPr>
          <w:b/>
          <w:bCs/>
        </w:rPr>
        <w:t>Scan or enter Donation/Lot Number:</w:t>
      </w:r>
      <w:r>
        <w:t xml:space="preserve"> </w:t>
      </w:r>
      <w:r w:rsidR="008D644E">
        <w:t xml:space="preserve">A check box option to </w:t>
      </w:r>
      <w:r w:rsidR="008D644E" w:rsidRPr="008D644E">
        <w:rPr>
          <w:b/>
          <w:bCs/>
          <w:i/>
          <w:iCs/>
        </w:rPr>
        <w:t>show only items awaiting receipt</w:t>
      </w:r>
      <w:r w:rsidR="008D644E">
        <w:t xml:space="preserve"> can be selected to filter the search. S</w:t>
      </w:r>
      <w:r>
        <w:t>can or type the Donation or Lot number and</w:t>
      </w:r>
      <w:r w:rsidRPr="00047A4E">
        <w:t xml:space="preserve"> </w:t>
      </w:r>
      <w:r>
        <w:t>t</w:t>
      </w:r>
      <w:r w:rsidR="00047A4E" w:rsidRPr="00047A4E">
        <w:t>his will show the matching issue note(s) underneath the Search field. Click on the ‘</w:t>
      </w:r>
      <w:r w:rsidR="00047A4E" w:rsidRPr="00047A4E">
        <w:rPr>
          <w:b/>
        </w:rPr>
        <w:t>Receipt</w:t>
      </w:r>
      <w:r w:rsidR="00047A4E" w:rsidRPr="00047A4E">
        <w:t>’ button beside the correct issue note</w:t>
      </w:r>
      <w:r>
        <w:t xml:space="preserve"> to receipt the item</w:t>
      </w:r>
      <w:r w:rsidR="00047A4E" w:rsidRPr="00047A4E">
        <w:t xml:space="preserve">. </w:t>
      </w:r>
    </w:p>
    <w:p w14:paraId="484D0DE5" w14:textId="346CD76C" w:rsidR="00047A4E" w:rsidRPr="00BD7368" w:rsidRDefault="00AD5FD5" w:rsidP="00047A4E">
      <w:pPr>
        <w:pStyle w:val="ListParagraph"/>
        <w:numPr>
          <w:ilvl w:val="0"/>
          <w:numId w:val="3"/>
        </w:numPr>
        <w:rPr>
          <w:b/>
          <w:bCs/>
        </w:rPr>
      </w:pPr>
      <w:r w:rsidRPr="00AD5FD5">
        <w:rPr>
          <w:b/>
          <w:bCs/>
        </w:rPr>
        <w:t xml:space="preserve">Issue number: </w:t>
      </w:r>
      <w:r w:rsidR="00BD7368">
        <w:t>Type or paste the issue note number and it will display the issue note and the status</w:t>
      </w:r>
      <w:r w:rsidR="002E0738">
        <w:t>. This status will show</w:t>
      </w:r>
      <w:r w:rsidR="00BD7368">
        <w:t xml:space="preserve"> if it has been receipted or unreceipted. Click on the issue note to see more information.</w:t>
      </w:r>
    </w:p>
    <w:p w14:paraId="0563E42D" w14:textId="46D4CD63" w:rsidR="00BD7368" w:rsidRPr="00776A5B" w:rsidRDefault="009B2C29" w:rsidP="009B2C29">
      <w:pPr>
        <w:pStyle w:val="ListParagraph"/>
        <w:numPr>
          <w:ilvl w:val="0"/>
          <w:numId w:val="2"/>
        </w:numPr>
        <w:rPr>
          <w:b/>
          <w:bCs/>
        </w:rPr>
      </w:pPr>
      <w:r w:rsidRPr="008D644E">
        <w:rPr>
          <w:b/>
          <w:bCs/>
        </w:rPr>
        <w:t>Recent finalised issue notes</w:t>
      </w:r>
      <w:r>
        <w:t xml:space="preserve"> </w:t>
      </w:r>
      <w:r w:rsidR="006E55A5">
        <w:t xml:space="preserve">will show the last 5 </w:t>
      </w:r>
      <w:r w:rsidR="00680815">
        <w:t>finalised issue notes</w:t>
      </w:r>
      <w:r w:rsidR="00735EF7">
        <w:t xml:space="preserve">. </w:t>
      </w:r>
      <w:r w:rsidR="00776A5B">
        <w:t xml:space="preserve">To view all past issue notes, select the </w:t>
      </w:r>
      <w:r w:rsidR="00776A5B" w:rsidRPr="008D644E">
        <w:rPr>
          <w:b/>
          <w:bCs/>
        </w:rPr>
        <w:t>All finalised issue notes</w:t>
      </w:r>
      <w:r w:rsidR="00776A5B">
        <w:t xml:space="preserve"> link.</w:t>
      </w:r>
    </w:p>
    <w:p w14:paraId="6BFC1F57" w14:textId="77777777" w:rsidR="0020659C" w:rsidRPr="00716EBA" w:rsidRDefault="00776A5B" w:rsidP="009B2C29">
      <w:pPr>
        <w:pStyle w:val="ListParagraph"/>
        <w:numPr>
          <w:ilvl w:val="0"/>
          <w:numId w:val="2"/>
        </w:numPr>
        <w:rPr>
          <w:b/>
          <w:bCs/>
        </w:rPr>
      </w:pPr>
      <w:r w:rsidRPr="008D644E">
        <w:rPr>
          <w:b/>
          <w:bCs/>
        </w:rPr>
        <w:t>Recent cancelled issue notes</w:t>
      </w:r>
      <w:r>
        <w:t xml:space="preserve"> </w:t>
      </w:r>
      <w:r w:rsidR="00A3113C">
        <w:t xml:space="preserve">will display </w:t>
      </w:r>
      <w:r w:rsidR="00D25A34">
        <w:t>the last 5 cancelled issue notes</w:t>
      </w:r>
      <w:r w:rsidR="006A49CC">
        <w:t xml:space="preserve">. Select </w:t>
      </w:r>
      <w:r w:rsidR="006A49CC" w:rsidRPr="008D644E">
        <w:rPr>
          <w:b/>
          <w:bCs/>
        </w:rPr>
        <w:t>View cancelled issue notes</w:t>
      </w:r>
      <w:r w:rsidR="006A49CC">
        <w:t xml:space="preserve"> to see all</w:t>
      </w:r>
      <w:r w:rsidR="0020659C">
        <w:t xml:space="preserve"> cancelled issue notes history.</w:t>
      </w:r>
    </w:p>
    <w:p w14:paraId="63B50856" w14:textId="77777777" w:rsidR="00716EBA" w:rsidRPr="0020659C" w:rsidRDefault="00716EBA" w:rsidP="00716EBA">
      <w:pPr>
        <w:pStyle w:val="ListParagraph"/>
        <w:ind w:left="1440"/>
        <w:rPr>
          <w:b/>
          <w:bCs/>
        </w:rPr>
      </w:pPr>
    </w:p>
    <w:p w14:paraId="5D4C8F5B" w14:textId="3297CCA9" w:rsidR="0011798D" w:rsidRPr="0011798D" w:rsidRDefault="006A49CC" w:rsidP="0011798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B07537">
        <w:t xml:space="preserve">There are multiple ways of receipting an </w:t>
      </w:r>
      <w:r w:rsidR="00352580">
        <w:t>order</w:t>
      </w:r>
      <w:r w:rsidR="00050748">
        <w:t xml:space="preserve"> on the Receipting page</w:t>
      </w:r>
      <w:r w:rsidR="00B07537">
        <w:t>:</w:t>
      </w:r>
    </w:p>
    <w:p w14:paraId="5E4C6987" w14:textId="1419F0D4" w:rsidR="0011798D" w:rsidRDefault="00B07537" w:rsidP="0011798D">
      <w:pPr>
        <w:pStyle w:val="ListParagraph"/>
        <w:ind w:left="1440"/>
      </w:pPr>
      <w:r w:rsidRPr="0083786A">
        <w:rPr>
          <w:b/>
          <w:bCs/>
          <w:u w:val="single"/>
        </w:rPr>
        <w:t>Option A:</w:t>
      </w:r>
      <w:r w:rsidR="00EB0B38">
        <w:t xml:space="preserve"> </w:t>
      </w:r>
      <w:r w:rsidR="0083786A">
        <w:t>Drop down the</w:t>
      </w:r>
      <w:r w:rsidR="00FE1132">
        <w:t xml:space="preserve"> active</w:t>
      </w:r>
      <w:r w:rsidR="0083786A">
        <w:t xml:space="preserve"> issue note to see more details and </w:t>
      </w:r>
      <w:r w:rsidR="006B7AFD">
        <w:t xml:space="preserve">select </w:t>
      </w:r>
      <w:r w:rsidR="006B7AFD" w:rsidRPr="008D644E">
        <w:rPr>
          <w:b/>
          <w:bCs/>
        </w:rPr>
        <w:t>Receipt</w:t>
      </w:r>
      <w:r w:rsidR="0075756F">
        <w:t xml:space="preserve"> which will take you to the Receipt issue note page.</w:t>
      </w:r>
    </w:p>
    <w:p w14:paraId="767033BF" w14:textId="1FB3D7B2" w:rsidR="0011798D" w:rsidRPr="0011798D" w:rsidRDefault="006B7AFD" w:rsidP="0011798D">
      <w:pPr>
        <w:pStyle w:val="ListParagraph"/>
        <w:ind w:left="1440"/>
        <w:rPr>
          <w:b/>
          <w:bCs/>
        </w:rPr>
      </w:pPr>
      <w:r>
        <w:rPr>
          <w:noProof/>
          <w14:ligatures w14:val="standardContextual"/>
        </w:rPr>
        <w:drawing>
          <wp:inline distT="0" distB="0" distL="0" distR="0" wp14:anchorId="5F0B5D6F" wp14:editId="586F20B7">
            <wp:extent cx="4734105" cy="2156729"/>
            <wp:effectExtent l="19050" t="19050" r="9525" b="15240"/>
            <wp:docPr id="180085737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857379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100" cy="216492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6C527B" w14:textId="212DD5CF" w:rsidR="001F193A" w:rsidRDefault="0075756F" w:rsidP="0075756F">
      <w:pPr>
        <w:ind w:left="1440"/>
      </w:pPr>
      <w:r w:rsidRPr="0083786A">
        <w:rPr>
          <w:b/>
          <w:bCs/>
          <w:u w:val="single"/>
        </w:rPr>
        <w:t>Option B:</w:t>
      </w:r>
      <w:r w:rsidR="00050748" w:rsidRPr="00401313">
        <w:t xml:space="preserve"> </w:t>
      </w:r>
      <w:r w:rsidR="00050748">
        <w:t xml:space="preserve">Using the Quick Search tool, </w:t>
      </w:r>
      <w:r w:rsidR="00050748" w:rsidRPr="008D644E">
        <w:rPr>
          <w:b/>
          <w:bCs/>
        </w:rPr>
        <w:t>s</w:t>
      </w:r>
      <w:r w:rsidR="00FC74BD" w:rsidRPr="008D644E">
        <w:rPr>
          <w:b/>
          <w:bCs/>
        </w:rPr>
        <w:t>can or enter the donation/lot number</w:t>
      </w:r>
      <w:r w:rsidR="00FC74BD">
        <w:t xml:space="preserve"> </w:t>
      </w:r>
      <w:r w:rsidR="00050748">
        <w:t xml:space="preserve">and tick the </w:t>
      </w:r>
      <w:r w:rsidR="00D2740E">
        <w:t xml:space="preserve">checkbox for </w:t>
      </w:r>
      <w:r w:rsidR="00D2740E" w:rsidRPr="00D2740E">
        <w:rPr>
          <w:i/>
          <w:iCs/>
        </w:rPr>
        <w:t>Show only items awaiting receipt</w:t>
      </w:r>
      <w:r w:rsidR="00535EEE">
        <w:t xml:space="preserve"> then select Search. It will then show the </w:t>
      </w:r>
      <w:r w:rsidR="000F7FF7">
        <w:t>order</w:t>
      </w:r>
      <w:r w:rsidR="00D2740E">
        <w:t xml:space="preserve"> </w:t>
      </w:r>
      <w:r w:rsidR="000F7FF7">
        <w:t>with the Unreceipted/Receipted status</w:t>
      </w:r>
      <w:r w:rsidR="008D644E">
        <w:t>.</w:t>
      </w:r>
      <w:r w:rsidR="000F7FF7">
        <w:t xml:space="preserve"> </w:t>
      </w:r>
      <w:r w:rsidR="008D644E">
        <w:t>C</w:t>
      </w:r>
      <w:r w:rsidR="000F7FF7">
        <w:t xml:space="preserve">lick </w:t>
      </w:r>
      <w:r w:rsidR="000F7FF7" w:rsidRPr="008D644E">
        <w:rPr>
          <w:b/>
          <w:bCs/>
        </w:rPr>
        <w:t>Receipt</w:t>
      </w:r>
      <w:r w:rsidR="000F7FF7">
        <w:t xml:space="preserve"> to</w:t>
      </w:r>
      <w:r w:rsidR="008D644E">
        <w:t xml:space="preserve"> </w:t>
      </w:r>
      <w:r w:rsidR="002A2203">
        <w:t>proceed to the Receipt issue note page.</w:t>
      </w:r>
      <w:r w:rsidR="002A2203" w:rsidRPr="002A2203">
        <w:rPr>
          <w:noProof/>
          <w14:ligatures w14:val="standardContextual"/>
        </w:rPr>
        <w:t xml:space="preserve"> </w:t>
      </w:r>
      <w:r w:rsidR="002A2203">
        <w:rPr>
          <w:noProof/>
          <w14:ligatures w14:val="standardContextual"/>
        </w:rPr>
        <w:drawing>
          <wp:inline distT="0" distB="0" distL="0" distR="0" wp14:anchorId="397EB569" wp14:editId="4BD3B6E9">
            <wp:extent cx="2674189" cy="2379150"/>
            <wp:effectExtent l="19050" t="19050" r="12065" b="21590"/>
            <wp:docPr id="1548052428" name="Picture 1" descr="A screenshot of a search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052428" name="Picture 1" descr="A screenshot of a search box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7487" cy="23820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BEB1624" w14:textId="11232704" w:rsidR="00F51F1A" w:rsidRDefault="00285930" w:rsidP="00F51F1A">
      <w:pPr>
        <w:pStyle w:val="ListParagraph"/>
        <w:numPr>
          <w:ilvl w:val="0"/>
          <w:numId w:val="1"/>
        </w:numPr>
      </w:pPr>
      <w:r>
        <w:lastRenderedPageBreak/>
        <w:t xml:space="preserve">The </w:t>
      </w:r>
      <w:r w:rsidR="008328CB" w:rsidRPr="0011798D">
        <w:rPr>
          <w:b/>
          <w:bCs/>
        </w:rPr>
        <w:t>R</w:t>
      </w:r>
      <w:r w:rsidR="006C76CF" w:rsidRPr="0011798D">
        <w:rPr>
          <w:b/>
          <w:bCs/>
        </w:rPr>
        <w:t>eceipt issue note</w:t>
      </w:r>
      <w:r w:rsidR="006C76CF">
        <w:t xml:space="preserve"> page</w:t>
      </w:r>
      <w:r>
        <w:t xml:space="preserve"> will display </w:t>
      </w:r>
      <w:r w:rsidR="000F2F2A">
        <w:t xml:space="preserve">the </w:t>
      </w:r>
      <w:r w:rsidR="00574789">
        <w:t xml:space="preserve">order details </w:t>
      </w:r>
      <w:r w:rsidR="00D16E22">
        <w:t xml:space="preserve">and items for receipting. </w:t>
      </w:r>
    </w:p>
    <w:p w14:paraId="6A695817" w14:textId="15483D0E" w:rsidR="00563553" w:rsidRDefault="0011798D" w:rsidP="00163A65">
      <w:pPr>
        <w:pStyle w:val="ListParagraph"/>
      </w:pPr>
      <w:r>
        <w:rPr>
          <w:b/>
          <w:bCs/>
          <w:color w:val="FF0000"/>
        </w:rPr>
        <w:t>N</w:t>
      </w:r>
      <w:r w:rsidR="00BF0C8D" w:rsidRPr="0011798D">
        <w:rPr>
          <w:b/>
          <w:bCs/>
          <w:color w:val="FF0000"/>
        </w:rPr>
        <w:t>ote:</w:t>
      </w:r>
      <w:r w:rsidR="00BF0C8D" w:rsidRPr="00710D4A">
        <w:t xml:space="preserve"> Before receipting the items, select </w:t>
      </w:r>
      <w:r w:rsidR="00BF0C8D" w:rsidRPr="0011798D">
        <w:rPr>
          <w:b/>
          <w:bCs/>
          <w:i/>
          <w:iCs/>
        </w:rPr>
        <w:t>View issue note</w:t>
      </w:r>
      <w:r w:rsidR="00BF0C8D" w:rsidRPr="00710D4A">
        <w:t xml:space="preserve"> </w:t>
      </w:r>
      <w:r w:rsidR="00163A65">
        <w:t xml:space="preserve">which will </w:t>
      </w:r>
      <w:r w:rsidR="00295907">
        <w:t>open a new window of the</w:t>
      </w:r>
      <w:r w:rsidR="00163A65">
        <w:t xml:space="preserve"> </w:t>
      </w:r>
      <w:r w:rsidR="00CF61A1">
        <w:t>issue note made by Lifeblood.</w:t>
      </w:r>
    </w:p>
    <w:p w14:paraId="1D00E718" w14:textId="4C3E518F" w:rsidR="00BF0C8D" w:rsidRDefault="00563553" w:rsidP="00163A65">
      <w:pPr>
        <w:pStyle w:val="ListParagraph"/>
      </w:pPr>
      <w:r>
        <w:rPr>
          <w:noProof/>
          <w14:ligatures w14:val="standardContextual"/>
        </w:rPr>
        <w:drawing>
          <wp:inline distT="0" distB="0" distL="0" distR="0" wp14:anchorId="0DCBB6AA" wp14:editId="11C6CE2A">
            <wp:extent cx="2861310" cy="2360204"/>
            <wp:effectExtent l="19050" t="19050" r="15240" b="21590"/>
            <wp:docPr id="617206865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06865" name="Picture 1" descr="A screenshot of a documen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3536" cy="237853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F61A1">
        <w:t xml:space="preserve"> </w:t>
      </w:r>
    </w:p>
    <w:p w14:paraId="77DDE43D" w14:textId="77777777" w:rsidR="00563553" w:rsidRDefault="00563553" w:rsidP="00163A65">
      <w:pPr>
        <w:pStyle w:val="ListParagraph"/>
      </w:pPr>
    </w:p>
    <w:p w14:paraId="385B24F4" w14:textId="28DBA53C" w:rsidR="00163A65" w:rsidRDefault="0007535D" w:rsidP="00163A65">
      <w:pPr>
        <w:pStyle w:val="ListParagraph"/>
      </w:pPr>
      <w:r>
        <w:t xml:space="preserve">Confirm the </w:t>
      </w:r>
      <w:r w:rsidR="002B551B">
        <w:t>following</w:t>
      </w:r>
      <w:r>
        <w:t xml:space="preserve"> details to </w:t>
      </w:r>
      <w:r w:rsidR="002B551B">
        <w:t>verify</w:t>
      </w:r>
      <w:r>
        <w:t xml:space="preserve"> the</w:t>
      </w:r>
      <w:r w:rsidR="002B551B">
        <w:t xml:space="preserve"> issue note is with the correct order.</w:t>
      </w:r>
    </w:p>
    <w:p w14:paraId="4AAB257E" w14:textId="5E3201D6" w:rsidR="002B551B" w:rsidRDefault="00F25F60" w:rsidP="00484612">
      <w:pPr>
        <w:pStyle w:val="ListParagraph"/>
        <w:numPr>
          <w:ilvl w:val="0"/>
          <w:numId w:val="3"/>
        </w:numPr>
      </w:pPr>
      <w:r w:rsidRPr="00256A9A">
        <w:rPr>
          <w:b/>
          <w:bCs/>
        </w:rPr>
        <w:t>Order ref</w:t>
      </w:r>
      <w:r>
        <w:t>. number matches the Order number in BloodNet</w:t>
      </w:r>
    </w:p>
    <w:p w14:paraId="48E2796C" w14:textId="17DC306E" w:rsidR="00F25F60" w:rsidRDefault="006A113B" w:rsidP="00484612">
      <w:pPr>
        <w:pStyle w:val="ListParagraph"/>
        <w:numPr>
          <w:ilvl w:val="0"/>
          <w:numId w:val="3"/>
        </w:numPr>
      </w:pPr>
      <w:r w:rsidRPr="00256A9A">
        <w:rPr>
          <w:b/>
          <w:bCs/>
        </w:rPr>
        <w:t>Comments</w:t>
      </w:r>
      <w:r>
        <w:t xml:space="preserve"> have been acknowledged</w:t>
      </w:r>
      <w:r w:rsidR="007B46CB">
        <w:t xml:space="preserve"> (if comments made when ordered)</w:t>
      </w:r>
    </w:p>
    <w:p w14:paraId="73419F7B" w14:textId="5F429DCC" w:rsidR="006A113B" w:rsidRDefault="006A113B" w:rsidP="00484612">
      <w:pPr>
        <w:pStyle w:val="ListParagraph"/>
        <w:numPr>
          <w:ilvl w:val="0"/>
          <w:numId w:val="3"/>
        </w:numPr>
      </w:pPr>
      <w:r w:rsidRPr="00FE1132">
        <w:rPr>
          <w:b/>
          <w:bCs/>
        </w:rPr>
        <w:t xml:space="preserve">Items </w:t>
      </w:r>
      <w:r w:rsidR="00CB658C" w:rsidRPr="00FE1132">
        <w:rPr>
          <w:b/>
          <w:bCs/>
        </w:rPr>
        <w:t>and quantity</w:t>
      </w:r>
      <w:r w:rsidR="00CB658C">
        <w:t xml:space="preserve"> ordered are accurate</w:t>
      </w:r>
      <w:r w:rsidR="00485745">
        <w:t xml:space="preserve"> (lot numbers,</w:t>
      </w:r>
      <w:r w:rsidR="002F67F2">
        <w:t xml:space="preserve"> blood or blood product, vial size, etc.)</w:t>
      </w:r>
    </w:p>
    <w:p w14:paraId="33EE8B01" w14:textId="468841FA" w:rsidR="00CB658C" w:rsidRDefault="00C12A81" w:rsidP="00CB658C">
      <w:pPr>
        <w:pStyle w:val="ListParagraph"/>
      </w:pPr>
      <w:r>
        <w:rPr>
          <w:noProof/>
          <w14:ligatures w14:val="standardContextual"/>
        </w:rPr>
        <w:drawing>
          <wp:inline distT="0" distB="0" distL="0" distR="0" wp14:anchorId="7457FB98" wp14:editId="22AEFCB2">
            <wp:extent cx="3767946" cy="3668593"/>
            <wp:effectExtent l="19050" t="19050" r="23495" b="27305"/>
            <wp:docPr id="385964480" name="Picture 1" descr="A screenshot of a medical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64480" name="Picture 1" descr="A screenshot of a medical documen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6319" cy="368648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70AC2D" w14:textId="77777777" w:rsidR="00163A65" w:rsidRDefault="00163A65" w:rsidP="00163A65">
      <w:pPr>
        <w:pStyle w:val="ListParagraph"/>
      </w:pPr>
    </w:p>
    <w:p w14:paraId="1A2FB2E1" w14:textId="18F89EAC" w:rsidR="00163A65" w:rsidRDefault="00256A9A" w:rsidP="00163A65">
      <w:pPr>
        <w:pStyle w:val="ListParagraph"/>
      </w:pPr>
      <w:r w:rsidRPr="00256A9A">
        <w:rPr>
          <w:b/>
          <w:bCs/>
          <w:color w:val="FF0000"/>
        </w:rPr>
        <w:t>Note:</w:t>
      </w:r>
      <w:r>
        <w:t xml:space="preserve"> </w:t>
      </w:r>
      <w:r w:rsidR="007B46CB">
        <w:t xml:space="preserve">If any of the above details are incorrect, please contact your Lifeblood Customer Service Delivery (CSD) </w:t>
      </w:r>
      <w:r w:rsidR="00FE1132">
        <w:t>c</w:t>
      </w:r>
      <w:r w:rsidR="007B46CB">
        <w:t>entre</w:t>
      </w:r>
      <w:r w:rsidR="008E4995">
        <w:t xml:space="preserve"> by calling the number at the top of the </w:t>
      </w:r>
      <w:r w:rsidR="008E4995" w:rsidRPr="00FE1132">
        <w:t xml:space="preserve">Receipting Issue </w:t>
      </w:r>
      <w:r w:rsidRPr="00FE1132">
        <w:t>Note</w:t>
      </w:r>
      <w:r>
        <w:t xml:space="preserve"> </w:t>
      </w:r>
      <w:r w:rsidR="008E4995">
        <w:t>Page</w:t>
      </w:r>
      <w:r w:rsidR="00FE1132">
        <w:t>.</w:t>
      </w:r>
    </w:p>
    <w:p w14:paraId="6D83579D" w14:textId="194F475B" w:rsidR="004D70B4" w:rsidRDefault="007B4823" w:rsidP="004D70B4">
      <w:pPr>
        <w:pStyle w:val="ListParagraph"/>
        <w:rPr>
          <w:noProof/>
          <w14:ligatures w14:val="standardContextual"/>
        </w:rPr>
      </w:pPr>
      <w:r>
        <w:rPr>
          <w:noProof/>
          <w14:ligatures w14:val="standardContextual"/>
        </w:rPr>
        <w:lastRenderedPageBreak/>
        <w:drawing>
          <wp:inline distT="0" distB="0" distL="0" distR="0" wp14:anchorId="11713C49" wp14:editId="320173FB">
            <wp:extent cx="4941139" cy="2847752"/>
            <wp:effectExtent l="19050" t="19050" r="12065" b="10160"/>
            <wp:docPr id="437596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59640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0208" cy="28529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10F37F" w14:textId="0752097F" w:rsidR="004D70B4" w:rsidRDefault="004D70B4" w:rsidP="004D70B4">
      <w:pPr>
        <w:pStyle w:val="ListParagraph"/>
      </w:pPr>
    </w:p>
    <w:p w14:paraId="7E9476DB" w14:textId="014C4585" w:rsidR="00520580" w:rsidRDefault="004D70B4" w:rsidP="004D70B4">
      <w:pPr>
        <w:pStyle w:val="ListParagraph"/>
        <w:numPr>
          <w:ilvl w:val="0"/>
          <w:numId w:val="6"/>
        </w:numPr>
      </w:pPr>
      <w:r>
        <w:t>C</w:t>
      </w:r>
      <w:r w:rsidR="00EC63F8">
        <w:t xml:space="preserve">hange the </w:t>
      </w:r>
      <w:r w:rsidR="00EC63F8" w:rsidRPr="00256A9A">
        <w:rPr>
          <w:b/>
          <w:bCs/>
          <w:i/>
          <w:iCs/>
        </w:rPr>
        <w:t>Quantity received</w:t>
      </w:r>
      <w:r w:rsidR="00EC63F8">
        <w:t xml:space="preserve"> </w:t>
      </w:r>
      <w:r w:rsidR="00FE1132">
        <w:t xml:space="preserve">amount </w:t>
      </w:r>
      <w:r w:rsidR="00EC63F8">
        <w:t xml:space="preserve">then select the </w:t>
      </w:r>
      <w:r w:rsidR="00EC63F8" w:rsidRPr="00256A9A">
        <w:rPr>
          <w:b/>
          <w:bCs/>
          <w:i/>
          <w:iCs/>
        </w:rPr>
        <w:t xml:space="preserve">Donation/Lot number </w:t>
      </w:r>
      <w:r w:rsidR="00EC63F8" w:rsidRPr="00FE1132">
        <w:t>field</w:t>
      </w:r>
      <w:r w:rsidR="00EC63F8">
        <w:t xml:space="preserve"> and scan</w:t>
      </w:r>
      <w:r w:rsidR="00AB3E20">
        <w:t xml:space="preserve"> or type the donation/Lot number which will the</w:t>
      </w:r>
      <w:r w:rsidR="00324A5F">
        <w:t>n receipt the item.</w:t>
      </w:r>
    </w:p>
    <w:p w14:paraId="008EE92A" w14:textId="5D1BC1C1" w:rsidR="00F66711" w:rsidRDefault="00D412C0" w:rsidP="004D70B4">
      <w:pPr>
        <w:pStyle w:val="ListParagraph"/>
        <w:numPr>
          <w:ilvl w:val="0"/>
          <w:numId w:val="6"/>
        </w:numPr>
      </w:pPr>
      <w:r>
        <w:t>Find the item in the</w:t>
      </w:r>
      <w:r w:rsidR="00445094">
        <w:t xml:space="preserve"> </w:t>
      </w:r>
      <w:r w:rsidR="00445094" w:rsidRPr="00256A9A">
        <w:rPr>
          <w:b/>
          <w:bCs/>
          <w:i/>
          <w:iCs/>
        </w:rPr>
        <w:t>Items for receipting</w:t>
      </w:r>
      <w:r>
        <w:t xml:space="preserve"> list and select the </w:t>
      </w:r>
      <w:r w:rsidR="00445094" w:rsidRPr="00FE1132">
        <w:rPr>
          <w:b/>
          <w:bCs/>
        </w:rPr>
        <w:t>Receipt</w:t>
      </w:r>
      <w:r>
        <w:t xml:space="preserve"> hyperlink </w:t>
      </w:r>
      <w:r w:rsidR="00445094">
        <w:t xml:space="preserve">in the Receipted column </w:t>
      </w:r>
      <w:r>
        <w:t xml:space="preserve">which will </w:t>
      </w:r>
      <w:r w:rsidR="00C21E64">
        <w:t xml:space="preserve">set the </w:t>
      </w:r>
      <w:r w:rsidR="00C21E64" w:rsidRPr="00256A9A">
        <w:rPr>
          <w:b/>
          <w:bCs/>
          <w:i/>
          <w:iCs/>
        </w:rPr>
        <w:t>Received qty.</w:t>
      </w:r>
      <w:r w:rsidR="00C21E64">
        <w:t xml:space="preserve"> to the issued quantity.</w:t>
      </w:r>
    </w:p>
    <w:p w14:paraId="0F34D2EA" w14:textId="1F2EA1B1" w:rsidR="00524F19" w:rsidRDefault="002524EC" w:rsidP="004D70B4">
      <w:pPr>
        <w:pStyle w:val="ListParagraph"/>
        <w:numPr>
          <w:ilvl w:val="0"/>
          <w:numId w:val="6"/>
        </w:numPr>
      </w:pPr>
      <w:r>
        <w:t xml:space="preserve">If </w:t>
      </w:r>
      <w:r w:rsidR="003128B8">
        <w:t>the item received</w:t>
      </w:r>
      <w:r w:rsidR="00010F8C">
        <w:t xml:space="preserve"> does not contain the same quantity as specified on the issue note, or there is something wrong with </w:t>
      </w:r>
      <w:r w:rsidR="003128B8">
        <w:t>item</w:t>
      </w:r>
      <w:r w:rsidR="00010F8C">
        <w:t xml:space="preserve">, you need to provide </w:t>
      </w:r>
      <w:r w:rsidR="00010F8C" w:rsidRPr="00256A9A">
        <w:t>feedback</w:t>
      </w:r>
      <w:r w:rsidR="003128B8">
        <w:t xml:space="preserve"> by selecting the </w:t>
      </w:r>
      <w:r w:rsidR="003128B8" w:rsidRPr="00256A9A">
        <w:rPr>
          <w:b/>
          <w:bCs/>
        </w:rPr>
        <w:t>Feedback</w:t>
      </w:r>
      <w:r w:rsidR="003128B8">
        <w:t xml:space="preserve"> checkbox and selecting </w:t>
      </w:r>
      <w:r w:rsidR="003128B8" w:rsidRPr="00256A9A">
        <w:rPr>
          <w:b/>
          <w:bCs/>
        </w:rPr>
        <w:t>Add feedback</w:t>
      </w:r>
      <w:r w:rsidR="003128B8">
        <w:t xml:space="preserve"> </w:t>
      </w:r>
      <w:r w:rsidR="006C13ED">
        <w:t>to add a reason.</w:t>
      </w:r>
      <w:r w:rsidR="00165F91">
        <w:t xml:space="preserve"> You can also contact your</w:t>
      </w:r>
      <w:r w:rsidR="005B774D">
        <w:t xml:space="preserve"> Lifeblood Customer Service Delivery (CSD) Centre by calling the number at the top of the Receipting Issue</w:t>
      </w:r>
      <w:r w:rsidR="00256A9A">
        <w:t xml:space="preserve"> Note</w:t>
      </w:r>
      <w:r w:rsidR="005B774D">
        <w:t xml:space="preserve"> Page.</w:t>
      </w:r>
    </w:p>
    <w:p w14:paraId="6AD0B503" w14:textId="65C3FBB5" w:rsidR="00D9012D" w:rsidRDefault="006C13ED" w:rsidP="006C13ED">
      <w:pPr>
        <w:pStyle w:val="ListParagraph"/>
        <w:numPr>
          <w:ilvl w:val="0"/>
          <w:numId w:val="6"/>
        </w:numPr>
      </w:pPr>
      <w:r>
        <w:t xml:space="preserve">If the </w:t>
      </w:r>
      <w:r w:rsidR="007412A7">
        <w:t>whole order</w:t>
      </w:r>
      <w:r>
        <w:t xml:space="preserve"> received does not contain the same quantity as specified on the issue note, or there is something wrong with </w:t>
      </w:r>
      <w:r w:rsidR="007412A7">
        <w:t>the order</w:t>
      </w:r>
      <w:r>
        <w:t>, you need to provide feedback by selecting the</w:t>
      </w:r>
      <w:r w:rsidR="007412A7">
        <w:t xml:space="preserve"> drop down menu next to</w:t>
      </w:r>
      <w:r w:rsidR="00C743AD">
        <w:t xml:space="preserve"> </w:t>
      </w:r>
      <w:r w:rsidR="00C743AD" w:rsidRPr="00256A9A">
        <w:rPr>
          <w:b/>
          <w:bCs/>
        </w:rPr>
        <w:t>Add feedback to entire issue note</w:t>
      </w:r>
      <w:r w:rsidR="00C743AD">
        <w:t>.</w:t>
      </w:r>
      <w:r w:rsidR="005B774D">
        <w:t xml:space="preserve"> You can also contact your Lifeblood Customer Service Delivery (CSD) Centre by calling the number at the top of the Receipting Issue</w:t>
      </w:r>
      <w:r w:rsidR="00256A9A">
        <w:t xml:space="preserve"> Note</w:t>
      </w:r>
      <w:r w:rsidR="005B774D">
        <w:t xml:space="preserve"> Page.</w:t>
      </w:r>
    </w:p>
    <w:p w14:paraId="641CC0C5" w14:textId="52A19EBB" w:rsidR="00986B9C" w:rsidRDefault="00430F62" w:rsidP="006C13ED">
      <w:pPr>
        <w:pStyle w:val="ListParagraph"/>
        <w:numPr>
          <w:ilvl w:val="0"/>
          <w:numId w:val="6"/>
        </w:numPr>
      </w:pPr>
      <w:r>
        <w:t xml:space="preserve">Once everything has been filled in, select the </w:t>
      </w:r>
      <w:r w:rsidRPr="00256A9A">
        <w:rPr>
          <w:b/>
          <w:bCs/>
          <w:i/>
          <w:iCs/>
        </w:rPr>
        <w:t>Save and continue later</w:t>
      </w:r>
      <w:r>
        <w:t xml:space="preserve"> button</w:t>
      </w:r>
      <w:r w:rsidR="002179D4">
        <w:t xml:space="preserve"> to finalise </w:t>
      </w:r>
      <w:r w:rsidR="00256A9A">
        <w:t xml:space="preserve">receipting the </w:t>
      </w:r>
      <w:r w:rsidR="002179D4">
        <w:t>order later or select</w:t>
      </w:r>
      <w:r>
        <w:t xml:space="preserve"> </w:t>
      </w:r>
      <w:r w:rsidRPr="00256A9A">
        <w:rPr>
          <w:b/>
          <w:bCs/>
          <w:i/>
          <w:iCs/>
        </w:rPr>
        <w:t>Finalise receipting and save</w:t>
      </w:r>
      <w:r w:rsidR="002179D4">
        <w:rPr>
          <w:i/>
          <w:iCs/>
        </w:rPr>
        <w:t xml:space="preserve"> </w:t>
      </w:r>
      <w:r w:rsidR="002179D4">
        <w:t>to receipt order</w:t>
      </w:r>
      <w:r w:rsidR="00BF448A">
        <w:t xml:space="preserve"> and redirect to the Receipting page.</w:t>
      </w:r>
    </w:p>
    <w:p w14:paraId="356981E7" w14:textId="6762C2EB" w:rsidR="002179D4" w:rsidRDefault="002179D4" w:rsidP="00552212"/>
    <w:p w14:paraId="34F3002A" w14:textId="5A8DA6FD" w:rsidR="00552212" w:rsidRDefault="00497BE6" w:rsidP="00552212">
      <w:pPr>
        <w:pStyle w:val="ListParagraph"/>
        <w:numPr>
          <w:ilvl w:val="0"/>
          <w:numId w:val="1"/>
        </w:numPr>
      </w:pPr>
      <w:r>
        <w:t xml:space="preserve">A green alert will show at the top of the </w:t>
      </w:r>
      <w:r w:rsidR="00BF448A">
        <w:t>screen</w:t>
      </w:r>
      <w:r>
        <w:t xml:space="preserve"> </w:t>
      </w:r>
      <w:r w:rsidR="0039527E">
        <w:t>to notify the issue note has been successfully receipted.</w:t>
      </w:r>
    </w:p>
    <w:p w14:paraId="29E4A455" w14:textId="31F0BD9E" w:rsidR="0039527E" w:rsidRDefault="0039527E" w:rsidP="0039527E">
      <w:pPr>
        <w:pStyle w:val="ListParagraph"/>
      </w:pPr>
      <w:r>
        <w:rPr>
          <w:noProof/>
          <w14:ligatures w14:val="standardContextual"/>
        </w:rPr>
        <w:drawing>
          <wp:inline distT="0" distB="0" distL="0" distR="0" wp14:anchorId="7BA725E5" wp14:editId="716E90A0">
            <wp:extent cx="3769743" cy="753948"/>
            <wp:effectExtent l="19050" t="19050" r="21590" b="27305"/>
            <wp:docPr id="1247499405" name="Picture 1" descr="A green rectang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499405" name="Picture 1" descr="A green rectangle with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7988" cy="75759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515284" w14:textId="77777777" w:rsidR="00D1570B" w:rsidRPr="00D2740E" w:rsidRDefault="00D1570B" w:rsidP="00CB658C">
      <w:pPr>
        <w:ind w:left="720"/>
      </w:pPr>
    </w:p>
    <w:sectPr w:rsidR="00D1570B" w:rsidRPr="00D2740E" w:rsidSect="00CF14D7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98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6342" w14:textId="77777777" w:rsidR="00CF14D7" w:rsidRDefault="00CF14D7" w:rsidP="00570E6E">
      <w:pPr>
        <w:spacing w:after="0"/>
      </w:pPr>
      <w:r>
        <w:separator/>
      </w:r>
    </w:p>
  </w:endnote>
  <w:endnote w:type="continuationSeparator" w:id="0">
    <w:p w14:paraId="25AFE914" w14:textId="77777777" w:rsidR="00CF14D7" w:rsidRDefault="00CF14D7" w:rsidP="00570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41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4A42D" w14:textId="6D8EFF36" w:rsidR="008D644E" w:rsidRDefault="0011798D">
        <w:pPr>
          <w:pStyle w:val="Footer"/>
          <w:jc w:val="right"/>
        </w:pPr>
        <w:r>
          <w:rPr>
            <w:rFonts w:cstheme="minorHAnsi"/>
            <w:b/>
            <w:bCs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12C2E91" wp14:editId="2437D3C7">
                  <wp:simplePos x="0" y="0"/>
                  <wp:positionH relativeFrom="column">
                    <wp:posOffset>27214</wp:posOffset>
                  </wp:positionH>
                  <wp:positionV relativeFrom="paragraph">
                    <wp:posOffset>187960</wp:posOffset>
                  </wp:positionV>
                  <wp:extent cx="5600700" cy="297180"/>
                  <wp:effectExtent l="0" t="0" r="0" b="7620"/>
                  <wp:wrapThrough wrapText="bothSides">
                    <wp:wrapPolygon edited="0">
                      <wp:start x="17339" y="0"/>
                      <wp:lineTo x="0" y="0"/>
                      <wp:lineTo x="0" y="20769"/>
                      <wp:lineTo x="8522" y="20769"/>
                      <wp:lineTo x="15576" y="20769"/>
                      <wp:lineTo x="21527" y="20769"/>
                      <wp:lineTo x="21527" y="0"/>
                      <wp:lineTo x="17339" y="0"/>
                    </wp:wrapPolygon>
                  </wp:wrapThrough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600700" cy="297180"/>
                            <a:chOff x="0" y="0"/>
                            <a:chExt cx="5600700" cy="297180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8375" y="9525"/>
                              <a:ext cx="178879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1781810" cy="283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24375" y="0"/>
                              <a:ext cx="1076325" cy="294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group w14:anchorId="58E683F5" id="Group 1" o:spid="_x0000_s1026" style="position:absolute;margin-left:2.15pt;margin-top:14.8pt;width:441pt;height:23.4pt;z-index:251667456" coordsize="56007,297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dvb2Rpc3NvbiwgS2VlbGFuAAAFkAMAAgAAABQAABCqkAQAAgAAABQAABC+kpEA&#10;AgAAAAM3NwAAkpIAAgAAAAM3NwAA6hwABwAACAwAAAie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yMjowNjoxMCAx&#10;MDoyNDowMAAyMDIyOjA2OjEwIDEwOjI0OjAwAAAARwBvAG8AZABpAHMAcwBvAG4ALAAgAEsAZQBl&#10;AGwAYQBuAAAA/+ELJ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jItMDYtMTBUMTA6&#10;MjQ6MDAuNzcy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kdvb2Rpc3NvbiwgS2VlbGFuPC9yZGY6bGk+PC9yZGY6U2VxPg0KCQkJ&#10;PC9kYzpjcmVhdG9yPjwvcmRmOkRlc2NyaXB0aW9uPjwvcmRmOlJERj4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PD94cGFj&#10;a2V0IGVuZD0ndyc/Pv/bAEMABwUFBgUEBwYFBggHBwgKEQsKCQkKFQ8QDBEYFRoZGBUYFxseJyEb&#10;HSUdFxgiLiIlKCkrLCsaIC8zLyoyJyorKv/bAEMBBwgICgkKFAsLFCocGBwqKioqKioqKioqKioq&#10;KioqKioqKioqKioqKioqKioqKioqKioqKioqKioqKioqKioqKv/AABEIAB4Au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dvb2Rpc3NvbiwgS2VlbGFuAAAFkAMAAgAAABQAABCqkAQA&#10;AgAAABQAABC+kpEAAgAAAAM0NgAAkpIAAgAAAAM0NgAA6hwABwAACAwAAAie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yMjowNjoxMCAxMDozMzo0NgAyMDIyOjA2OjEwIDEwOjMzOjQ2AAAARwBvAG8AZABpAHMAcwBv&#10;AG4ALAAgAEsAZQBlAGwAYQBuAAAA/+ELJG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CMA&#10;3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Hb29kaXNzb24sIEtlZWxhbgAABZADAAIAAAAUAAAQ&#10;qpAEAAIAAAAUAAAQvpKRAAIAAAADMzEAAJKSAAIAAAADMzEAAOocAAcAAAgMAAAIn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jI6MDY6MTAgMTA6MjM6MDAAMjAyMjowNjoxMCAxMDoyMzowMAAAAEcAbwBvAGQAaQBz&#10;AHMAbwBuACwAIABLAGUAZQBsAGEAbgAAAP/hCyR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IyLTA2LTEwVDEwOjIzOjAwLjMxMz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Hb29kaXNzb24sIEtlZWxhbj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AiAH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27" type="#_x0000_t75" style="position:absolute;left:22383;top:95;width:1788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">
                    <v:imagedata r:id="rId4" o:title=""/>
                  </v:shape>
                  <v:shape id="Picture 32" o:spid="_x0000_s1028" type="#_x0000_t75" style="position:absolute;top:95;width:1781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">
                    <v:imagedata r:id="rId5" o:title=""/>
                  </v:shape>
                  <v:shape id="Picture 31" o:spid="_x0000_s1029" type="#_x0000_t75" style="position:absolute;left:45243;width:10764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">
                    <v:imagedata r:id="rId6" o:title=""/>
                  </v:shape>
                  <w10:wrap type="through"/>
                </v:group>
              </w:pict>
            </mc:Fallback>
          </mc:AlternateContent>
        </w:r>
        <w:r w:rsidR="008D644E">
          <w:fldChar w:fldCharType="begin"/>
        </w:r>
        <w:r w:rsidR="008D644E">
          <w:instrText xml:space="preserve"> PAGE   \* MERGEFORMAT </w:instrText>
        </w:r>
        <w:r w:rsidR="008D644E">
          <w:fldChar w:fldCharType="separate"/>
        </w:r>
        <w:r w:rsidR="008D644E">
          <w:rPr>
            <w:noProof/>
          </w:rPr>
          <w:t>2</w:t>
        </w:r>
        <w:r w:rsidR="008D644E">
          <w:rPr>
            <w:noProof/>
          </w:rPr>
          <w:fldChar w:fldCharType="end"/>
        </w:r>
      </w:p>
    </w:sdtContent>
  </w:sdt>
  <w:p w14:paraId="56EEF5FA" w14:textId="6DA1A6F5" w:rsidR="00E441D7" w:rsidRDefault="008D644E" w:rsidP="008D644E">
    <w:pPr>
      <w:pStyle w:val="Footer"/>
      <w:tabs>
        <w:tab w:val="left" w:pos="489"/>
      </w:tabs>
    </w:pPr>
    <w:r>
      <w:tab/>
    </w:r>
    <w:r>
      <w:tab/>
    </w:r>
    <w:r>
      <w:tab/>
      <w:t>Last modified: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68A2" w14:textId="77777777" w:rsidR="00CF14D7" w:rsidRDefault="00CF14D7" w:rsidP="00570E6E">
      <w:pPr>
        <w:spacing w:after="0"/>
      </w:pPr>
      <w:r>
        <w:separator/>
      </w:r>
    </w:p>
  </w:footnote>
  <w:footnote w:type="continuationSeparator" w:id="0">
    <w:p w14:paraId="4603BBE8" w14:textId="77777777" w:rsidR="00CF14D7" w:rsidRDefault="00CF14D7" w:rsidP="00570E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3B5C" w14:textId="17D7AE50" w:rsidR="0061190D" w:rsidRDefault="0061190D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846F60C" wp14:editId="0901CFB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86756149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1E6645" w14:textId="0B4630BF" w:rsidR="0061190D" w:rsidRPr="0061190D" w:rsidRDefault="0061190D" w:rsidP="0061190D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61190D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846F6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A1E6645" w14:textId="0B4630BF" w:rsidR="0061190D" w:rsidRPr="0061190D" w:rsidRDefault="0061190D" w:rsidP="0061190D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61190D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CC58" w14:textId="0931DF73" w:rsidR="00570E6E" w:rsidRDefault="00242D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6B1E2" wp14:editId="7D59787F">
          <wp:simplePos x="0" y="0"/>
          <wp:positionH relativeFrom="column">
            <wp:posOffset>3140100</wp:posOffset>
          </wp:positionH>
          <wp:positionV relativeFrom="paragraph">
            <wp:posOffset>-166618</wp:posOffset>
          </wp:positionV>
          <wp:extent cx="3481070" cy="704850"/>
          <wp:effectExtent l="0" t="0" r="0" b="0"/>
          <wp:wrapNone/>
          <wp:docPr id="883391191" name="Picture 883391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3" t="-9564" r="-4168" b="-8396"/>
                  <a:stretch/>
                </pic:blipFill>
                <pic:spPr bwMode="auto">
                  <a:xfrm>
                    <a:off x="0" y="0"/>
                    <a:ext cx="348107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90D">
      <w:rPr>
        <w:noProof/>
        <w:lang w:eastAsia="en-AU"/>
        <w14:ligatures w14:val="standardContextual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576D61A" wp14:editId="530881CF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41640161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8689C" w14:textId="66D1F326" w:rsidR="0061190D" w:rsidRPr="0061190D" w:rsidRDefault="0061190D" w:rsidP="0061190D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61190D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576D6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AF8689C" w14:textId="66D1F326" w:rsidR="0061190D" w:rsidRPr="0061190D" w:rsidRDefault="0061190D" w:rsidP="0061190D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61190D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E6E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55109D8" wp14:editId="5DA91B33">
          <wp:simplePos x="0" y="0"/>
          <wp:positionH relativeFrom="column">
            <wp:posOffset>-189098</wp:posOffset>
          </wp:positionH>
          <wp:positionV relativeFrom="paragraph">
            <wp:posOffset>19545</wp:posOffset>
          </wp:positionV>
          <wp:extent cx="2233930" cy="428625"/>
          <wp:effectExtent l="0" t="0" r="0" b="9525"/>
          <wp:wrapSquare wrapText="bothSides"/>
          <wp:docPr id="1228481044" name="Picture 1228481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9A9C" w14:textId="609CE3B5" w:rsidR="0061190D" w:rsidRDefault="0061190D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DD88F76" wp14:editId="01F685D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43713186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D01ED" w14:textId="19BFB279" w:rsidR="0061190D" w:rsidRPr="0061190D" w:rsidRDefault="0061190D" w:rsidP="0061190D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61190D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DD88F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F7D01ED" w14:textId="19BFB279" w:rsidR="0061190D" w:rsidRPr="0061190D" w:rsidRDefault="0061190D" w:rsidP="0061190D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61190D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4E58"/>
    <w:multiLevelType w:val="hybridMultilevel"/>
    <w:tmpl w:val="FD8EBAA2"/>
    <w:lvl w:ilvl="0" w:tplc="5A00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1084"/>
    <w:multiLevelType w:val="hybridMultilevel"/>
    <w:tmpl w:val="956E2110"/>
    <w:lvl w:ilvl="0" w:tplc="D96C7C50">
      <w:start w:val="1"/>
      <w:numFmt w:val="bullet"/>
      <w:lvlText w:val="-"/>
      <w:lvlJc w:val="left"/>
      <w:pPr>
        <w:ind w:left="216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1F2D5C"/>
    <w:multiLevelType w:val="hybridMultilevel"/>
    <w:tmpl w:val="B92A1B16"/>
    <w:lvl w:ilvl="0" w:tplc="0C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CB2098B"/>
    <w:multiLevelType w:val="hybridMultilevel"/>
    <w:tmpl w:val="5838CCEC"/>
    <w:lvl w:ilvl="0" w:tplc="FC00383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8F2C3B"/>
    <w:multiLevelType w:val="hybridMultilevel"/>
    <w:tmpl w:val="182E1FC2"/>
    <w:lvl w:ilvl="0" w:tplc="0172E5A8">
      <w:start w:val="1"/>
      <w:numFmt w:val="bullet"/>
      <w:lvlText w:val="-"/>
      <w:lvlJc w:val="left"/>
      <w:pPr>
        <w:ind w:left="2160" w:hanging="360"/>
      </w:pPr>
      <w:rPr>
        <w:rFonts w:ascii="Calibri" w:eastAsia="Dotum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AF00979"/>
    <w:multiLevelType w:val="hybridMultilevel"/>
    <w:tmpl w:val="2E22565E"/>
    <w:lvl w:ilvl="0" w:tplc="425C3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6E"/>
    <w:rsid w:val="0000545F"/>
    <w:rsid w:val="00010F8C"/>
    <w:rsid w:val="00047A4E"/>
    <w:rsid w:val="00050748"/>
    <w:rsid w:val="00063DEF"/>
    <w:rsid w:val="0007535D"/>
    <w:rsid w:val="0008594D"/>
    <w:rsid w:val="000F2F2A"/>
    <w:rsid w:val="000F7FF7"/>
    <w:rsid w:val="0011798D"/>
    <w:rsid w:val="001263E3"/>
    <w:rsid w:val="00163A65"/>
    <w:rsid w:val="00165F91"/>
    <w:rsid w:val="001E3FFD"/>
    <w:rsid w:val="001E6DF1"/>
    <w:rsid w:val="001F193A"/>
    <w:rsid w:val="0020659C"/>
    <w:rsid w:val="002179D4"/>
    <w:rsid w:val="0023757E"/>
    <w:rsid w:val="00242D6C"/>
    <w:rsid w:val="002458CD"/>
    <w:rsid w:val="002524EC"/>
    <w:rsid w:val="00256A9A"/>
    <w:rsid w:val="00285930"/>
    <w:rsid w:val="00295907"/>
    <w:rsid w:val="002A2203"/>
    <w:rsid w:val="002B30BF"/>
    <w:rsid w:val="002B551B"/>
    <w:rsid w:val="002E0738"/>
    <w:rsid w:val="002F0F73"/>
    <w:rsid w:val="002F47E0"/>
    <w:rsid w:val="002F67F2"/>
    <w:rsid w:val="003128B8"/>
    <w:rsid w:val="00324A5F"/>
    <w:rsid w:val="00352580"/>
    <w:rsid w:val="0039527E"/>
    <w:rsid w:val="003D48E0"/>
    <w:rsid w:val="00401313"/>
    <w:rsid w:val="00430F62"/>
    <w:rsid w:val="00445094"/>
    <w:rsid w:val="00484612"/>
    <w:rsid w:val="00485745"/>
    <w:rsid w:val="00497BE6"/>
    <w:rsid w:val="004D70B4"/>
    <w:rsid w:val="00504B79"/>
    <w:rsid w:val="00510B71"/>
    <w:rsid w:val="00520580"/>
    <w:rsid w:val="00524F19"/>
    <w:rsid w:val="00535EEE"/>
    <w:rsid w:val="00552212"/>
    <w:rsid w:val="00563553"/>
    <w:rsid w:val="00570E6E"/>
    <w:rsid w:val="00574789"/>
    <w:rsid w:val="005B774D"/>
    <w:rsid w:val="0061190D"/>
    <w:rsid w:val="00677B5B"/>
    <w:rsid w:val="00680815"/>
    <w:rsid w:val="006873CF"/>
    <w:rsid w:val="006A113B"/>
    <w:rsid w:val="006A49CC"/>
    <w:rsid w:val="006B7AFD"/>
    <w:rsid w:val="006C13ED"/>
    <w:rsid w:val="006C76CF"/>
    <w:rsid w:val="006E55A5"/>
    <w:rsid w:val="00706B5B"/>
    <w:rsid w:val="007078DF"/>
    <w:rsid w:val="00710D4A"/>
    <w:rsid w:val="00716EBA"/>
    <w:rsid w:val="00735EF7"/>
    <w:rsid w:val="007412A7"/>
    <w:rsid w:val="0075756F"/>
    <w:rsid w:val="00776A5B"/>
    <w:rsid w:val="007B46CB"/>
    <w:rsid w:val="007B4823"/>
    <w:rsid w:val="007D3D62"/>
    <w:rsid w:val="008328CB"/>
    <w:rsid w:val="0083786A"/>
    <w:rsid w:val="008B17E5"/>
    <w:rsid w:val="008D644E"/>
    <w:rsid w:val="008E4995"/>
    <w:rsid w:val="00986B9C"/>
    <w:rsid w:val="009B2C29"/>
    <w:rsid w:val="00A10A59"/>
    <w:rsid w:val="00A3113C"/>
    <w:rsid w:val="00AA0CB4"/>
    <w:rsid w:val="00AB3E20"/>
    <w:rsid w:val="00AC0F8C"/>
    <w:rsid w:val="00AD5FD5"/>
    <w:rsid w:val="00B07537"/>
    <w:rsid w:val="00B61ABF"/>
    <w:rsid w:val="00B97416"/>
    <w:rsid w:val="00BD7368"/>
    <w:rsid w:val="00BF0C8D"/>
    <w:rsid w:val="00BF448A"/>
    <w:rsid w:val="00C11F0E"/>
    <w:rsid w:val="00C12A81"/>
    <w:rsid w:val="00C21E64"/>
    <w:rsid w:val="00C4078F"/>
    <w:rsid w:val="00C71A4B"/>
    <w:rsid w:val="00C743AD"/>
    <w:rsid w:val="00CB658C"/>
    <w:rsid w:val="00CF14D7"/>
    <w:rsid w:val="00CF61A1"/>
    <w:rsid w:val="00D1570B"/>
    <w:rsid w:val="00D16E22"/>
    <w:rsid w:val="00D22C02"/>
    <w:rsid w:val="00D25A34"/>
    <w:rsid w:val="00D2740E"/>
    <w:rsid w:val="00D412C0"/>
    <w:rsid w:val="00D62B4D"/>
    <w:rsid w:val="00D9012D"/>
    <w:rsid w:val="00E22B83"/>
    <w:rsid w:val="00E441D7"/>
    <w:rsid w:val="00EA58DD"/>
    <w:rsid w:val="00EB0B38"/>
    <w:rsid w:val="00EB304F"/>
    <w:rsid w:val="00EC63F8"/>
    <w:rsid w:val="00F25F60"/>
    <w:rsid w:val="00F30E41"/>
    <w:rsid w:val="00F4297C"/>
    <w:rsid w:val="00F51F1A"/>
    <w:rsid w:val="00F66711"/>
    <w:rsid w:val="00F70D9E"/>
    <w:rsid w:val="00FC0982"/>
    <w:rsid w:val="00FC74BD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0EEB3"/>
  <w15:chartTrackingRefBased/>
  <w15:docId w15:val="{A4B03676-6857-4DB6-BCAE-4823A5A1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6E"/>
    <w:pPr>
      <w:spacing w:after="200" w:line="240" w:lineRule="auto"/>
    </w:pPr>
    <w:rPr>
      <w:rFonts w:ascii="Calibri" w:eastAsia="Dotum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0E6E"/>
  </w:style>
  <w:style w:type="paragraph" w:styleId="Footer">
    <w:name w:val="footer"/>
    <w:basedOn w:val="Normal"/>
    <w:link w:val="FooterChar"/>
    <w:uiPriority w:val="99"/>
    <w:unhideWhenUsed/>
    <w:rsid w:val="00570E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0E6E"/>
  </w:style>
  <w:style w:type="paragraph" w:styleId="ListParagraph">
    <w:name w:val="List Paragraph"/>
    <w:basedOn w:val="Normal"/>
    <w:uiPriority w:val="34"/>
    <w:qFormat/>
    <w:rsid w:val="00570E6E"/>
    <w:pPr>
      <w:ind w:left="720"/>
      <w:contextualSpacing/>
    </w:pPr>
  </w:style>
  <w:style w:type="paragraph" w:customStyle="1" w:styleId="Default">
    <w:name w:val="Default"/>
    <w:rsid w:val="00047A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2.JPG"/><Relationship Id="rId1" Type="http://schemas.openxmlformats.org/officeDocument/2006/relationships/image" Target="media/image11.JPG"/><Relationship Id="rId6" Type="http://schemas.openxmlformats.org/officeDocument/2006/relationships/image" Target="media/image16.jpeg"/><Relationship Id="rId5" Type="http://schemas.openxmlformats.org/officeDocument/2006/relationships/image" Target="media/image15.jpeg"/><Relationship Id="rId4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Faigafa, Joan</dc:creator>
  <cp:keywords/>
  <dc:description/>
  <cp:lastModifiedBy>Tran, Alice</cp:lastModifiedBy>
  <cp:revision>2</cp:revision>
  <dcterms:created xsi:type="dcterms:W3CDTF">2024-04-10T03:50:00Z</dcterms:created>
  <dcterms:modified xsi:type="dcterms:W3CDTF">2024-04-10T03:50:00Z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1a0e1a59,6f50ba14,546c92cb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2024-03-20T02:35:55Z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77add14e-9458-4e6b-a3bd-316435696629</vt:lpwstr>
  </property>
  <property fmtid="{D5CDD505-2E9C-101B-9397-08002B2CF9AE}" pid="11" name="MSIP_Label_11d3a1ea-a727-4720-a216-7dae13a61c56_ContentBits">
    <vt:lpwstr>1</vt:lpwstr>
  </property>
</Properties>
</file>