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80" w:rsidRPr="00BE4532" w:rsidRDefault="00167080" w:rsidP="00167080">
      <w:pPr>
        <w:pStyle w:val="Heading1"/>
        <w:spacing w:before="840" w:line="580" w:lineRule="exact"/>
        <w:rPr>
          <w:sz w:val="56"/>
          <w:szCs w:val="56"/>
          <w:lang w:eastAsia="en-AU"/>
        </w:rPr>
      </w:pPr>
      <w:bookmarkStart w:id="0" w:name="_Toc275414998"/>
      <w:bookmarkEnd w:id="0"/>
      <w:r w:rsidRPr="00BE4532">
        <w:rPr>
          <w:sz w:val="56"/>
          <w:szCs w:val="56"/>
          <w:lang w:eastAsia="en-AU"/>
        </w:rPr>
        <w:t xml:space="preserve">Frequently Asked Questions: </w:t>
      </w:r>
      <w:r>
        <w:rPr>
          <w:sz w:val="56"/>
          <w:szCs w:val="56"/>
          <w:lang w:eastAsia="en-AU"/>
        </w:rPr>
        <w:br/>
      </w:r>
      <w:r w:rsidRPr="00BE4532">
        <w:rPr>
          <w:sz w:val="56"/>
          <w:szCs w:val="56"/>
          <w:lang w:eastAsia="en-AU"/>
        </w:rPr>
        <w:t xml:space="preserve">Subcutaneous Immunoglobulin </w:t>
      </w:r>
    </w:p>
    <w:p w:rsidR="00167080" w:rsidRPr="00F86F16" w:rsidRDefault="00167080" w:rsidP="00167080">
      <w:pPr>
        <w:pStyle w:val="Heading2"/>
        <w:rPr>
          <w:rFonts w:asciiTheme="minorHAnsi" w:hAnsiTheme="minorHAnsi"/>
        </w:rPr>
      </w:pPr>
      <w:r w:rsidRPr="00F86F16">
        <w:rPr>
          <w:rFonts w:asciiTheme="minorHAnsi" w:hAnsiTheme="minorHAnsi"/>
        </w:rPr>
        <w:t>For Patients/Carers</w:t>
      </w:r>
    </w:p>
    <w:p w:rsidR="00167080" w:rsidRPr="00F86F16" w:rsidRDefault="00167080" w:rsidP="00167080">
      <w:pPr>
        <w:pStyle w:val="Heading3"/>
        <w:rPr>
          <w:rFonts w:asciiTheme="minorHAnsi" w:hAnsiTheme="minorHAnsi"/>
        </w:rPr>
      </w:pPr>
      <w:r w:rsidRPr="00F86F16">
        <w:rPr>
          <w:rFonts w:asciiTheme="minorHAnsi" w:hAnsiTheme="minorHAnsi"/>
        </w:rPr>
        <w:t>What is subcutaneous immunoglobulin (</w:t>
      </w:r>
      <w:proofErr w:type="spellStart"/>
      <w:r w:rsidRPr="00F86F16">
        <w:rPr>
          <w:rFonts w:asciiTheme="minorHAnsi" w:hAnsiTheme="minorHAnsi"/>
        </w:rPr>
        <w:t>SCIg</w:t>
      </w:r>
      <w:proofErr w:type="spellEnd"/>
      <w:r w:rsidRPr="00F86F16">
        <w:rPr>
          <w:rFonts w:asciiTheme="minorHAnsi" w:hAnsiTheme="minorHAnsi"/>
        </w:rPr>
        <w:t>)?</w:t>
      </w:r>
    </w:p>
    <w:p w:rsidR="00167080" w:rsidRPr="00F86F16" w:rsidRDefault="00167080" w:rsidP="00167080">
      <w:pPr>
        <w:rPr>
          <w:rFonts w:asciiTheme="minorHAnsi" w:hAnsiTheme="minorHAnsi"/>
        </w:rPr>
      </w:pPr>
      <w:r w:rsidRPr="00F86F16">
        <w:rPr>
          <w:rFonts w:asciiTheme="minorHAnsi" w:hAnsiTheme="minorHAnsi"/>
        </w:rPr>
        <w:t xml:space="preserve">Immunoglobulin is product derived from blood plasma donations which have been divided into different components. The immunoglobulin components are antibodies from the body’s immune (defence) system which fight infections and disease. </w:t>
      </w:r>
      <w:r w:rsidRPr="00F86F16">
        <w:t>Subcutaneous immunoglobulin (</w:t>
      </w:r>
      <w:proofErr w:type="spellStart"/>
      <w:r w:rsidRPr="00F86F16">
        <w:t>SCIg</w:t>
      </w:r>
      <w:proofErr w:type="spellEnd"/>
      <w:r w:rsidRPr="00F86F16">
        <w:t>) allows</w:t>
      </w:r>
      <w:r w:rsidRPr="00F86F16">
        <w:rPr>
          <w:rFonts w:asciiTheme="minorHAnsi" w:hAnsiTheme="minorHAnsi"/>
        </w:rPr>
        <w:t xml:space="preserve"> patients to receive immunoglobulin subcutaneously, which means through a needle into the body’s tissues just under the skin. The advantage of </w:t>
      </w:r>
      <w:proofErr w:type="spellStart"/>
      <w:r w:rsidRPr="00F86F16">
        <w:rPr>
          <w:rFonts w:asciiTheme="minorHAnsi" w:hAnsiTheme="minorHAnsi"/>
        </w:rPr>
        <w:t>SCIg</w:t>
      </w:r>
      <w:proofErr w:type="spellEnd"/>
      <w:r w:rsidRPr="00F86F16">
        <w:rPr>
          <w:rFonts w:asciiTheme="minorHAnsi" w:hAnsiTheme="minorHAnsi"/>
        </w:rPr>
        <w:t>, in contrast to intravenous immunoglobulin (</w:t>
      </w:r>
      <w:proofErr w:type="spellStart"/>
      <w:r w:rsidRPr="00F86F16">
        <w:rPr>
          <w:rFonts w:asciiTheme="minorHAnsi" w:hAnsiTheme="minorHAnsi"/>
        </w:rPr>
        <w:t>IVIg</w:t>
      </w:r>
      <w:proofErr w:type="spellEnd"/>
      <w:r w:rsidRPr="00F86F16">
        <w:rPr>
          <w:rFonts w:asciiTheme="minorHAnsi" w:hAnsiTheme="minorHAnsi"/>
        </w:rPr>
        <w:t>), is that some patients will be able to self-administer the product outside of the hospital setting.</w:t>
      </w:r>
    </w:p>
    <w:p w:rsidR="00167080" w:rsidRPr="00F86F16" w:rsidRDefault="00167080" w:rsidP="00167080">
      <w:pPr>
        <w:pStyle w:val="Heading3"/>
        <w:rPr>
          <w:rFonts w:asciiTheme="minorHAnsi" w:hAnsiTheme="minorHAnsi"/>
        </w:rPr>
      </w:pPr>
      <w:r w:rsidRPr="00F86F16">
        <w:rPr>
          <w:rFonts w:asciiTheme="minorHAnsi" w:hAnsiTheme="minorHAnsi"/>
        </w:rPr>
        <w:t xml:space="preserve">How do I get access to </w:t>
      </w:r>
      <w:proofErr w:type="spellStart"/>
      <w:r w:rsidRPr="00F86F16">
        <w:rPr>
          <w:rFonts w:asciiTheme="minorHAnsi" w:hAnsiTheme="minorHAnsi"/>
        </w:rPr>
        <w:t>SCIg</w:t>
      </w:r>
      <w:proofErr w:type="spellEnd"/>
      <w:r w:rsidRPr="00F86F16">
        <w:rPr>
          <w:rFonts w:asciiTheme="minorHAnsi" w:hAnsiTheme="minorHAnsi"/>
        </w:rPr>
        <w:t xml:space="preserve">? </w:t>
      </w:r>
    </w:p>
    <w:p w:rsidR="00167080" w:rsidRPr="00574D0A" w:rsidRDefault="00167080" w:rsidP="00167080">
      <w:pPr>
        <w:rPr>
          <w:rFonts w:asciiTheme="minorHAnsi" w:hAnsiTheme="minorHAnsi"/>
        </w:rPr>
      </w:pPr>
      <w:r w:rsidRPr="00F86F16">
        <w:rPr>
          <w:rFonts w:asciiTheme="minorHAnsi" w:hAnsiTheme="minorHAnsi"/>
        </w:rPr>
        <w:t xml:space="preserve">To receive funded </w:t>
      </w:r>
      <w:proofErr w:type="spellStart"/>
      <w:r w:rsidRPr="00F86F16">
        <w:rPr>
          <w:rFonts w:asciiTheme="minorHAnsi" w:hAnsiTheme="minorHAnsi"/>
        </w:rPr>
        <w:t>SCIg</w:t>
      </w:r>
      <w:proofErr w:type="spellEnd"/>
      <w:r w:rsidRPr="00F86F16">
        <w:rPr>
          <w:rFonts w:asciiTheme="minorHAnsi" w:hAnsiTheme="minorHAnsi"/>
        </w:rPr>
        <w:t xml:space="preserve"> under the </w:t>
      </w:r>
      <w:r w:rsidR="00C200AF" w:rsidRPr="00C200AF">
        <w:rPr>
          <w:rFonts w:asciiTheme="minorHAnsi" w:hAnsiTheme="minorHAnsi"/>
        </w:rPr>
        <w:t xml:space="preserve">National Blood </w:t>
      </w:r>
      <w:r w:rsidR="00C200AF">
        <w:rPr>
          <w:rFonts w:asciiTheme="minorHAnsi" w:hAnsiTheme="minorHAnsi"/>
        </w:rPr>
        <w:t xml:space="preserve">Supply </w:t>
      </w:r>
      <w:r w:rsidRPr="00F86F16">
        <w:rPr>
          <w:rFonts w:asciiTheme="minorHAnsi" w:hAnsiTheme="minorHAnsi"/>
        </w:rPr>
        <w:t xml:space="preserve">arrangements your medical diagnosis must match one of four </w:t>
      </w:r>
      <w:r w:rsidR="00C200AF">
        <w:rPr>
          <w:rFonts w:asciiTheme="minorHAnsi" w:hAnsiTheme="minorHAnsi"/>
        </w:rPr>
        <w:t>c</w:t>
      </w:r>
      <w:r w:rsidRPr="00F86F16">
        <w:rPr>
          <w:rFonts w:asciiTheme="minorHAnsi" w:hAnsiTheme="minorHAnsi"/>
        </w:rPr>
        <w:t xml:space="preserve">riteria. The </w:t>
      </w:r>
      <w:r w:rsidR="00C200AF">
        <w:rPr>
          <w:rFonts w:asciiTheme="minorHAnsi" w:hAnsiTheme="minorHAnsi"/>
        </w:rPr>
        <w:t>C</w:t>
      </w:r>
      <w:r w:rsidRPr="00F86F16">
        <w:rPr>
          <w:rFonts w:asciiTheme="minorHAnsi" w:hAnsiTheme="minorHAnsi"/>
        </w:rPr>
        <w:t xml:space="preserve">riteria are available at </w:t>
      </w:r>
      <w:hyperlink r:id="rId9" w:history="1">
        <w:r w:rsidR="00574D0A" w:rsidRPr="00DD3FD2">
          <w:rPr>
            <w:rStyle w:val="Hyperlink"/>
          </w:rPr>
          <w:t>www.blood.gov.au/SCIG</w:t>
        </w:r>
      </w:hyperlink>
      <w:r w:rsidRPr="00F86F16">
        <w:rPr>
          <w:rFonts w:asciiTheme="minorHAnsi" w:hAnsiTheme="minorHAnsi"/>
        </w:rPr>
        <w:t>.</w:t>
      </w:r>
      <w:r w:rsidR="00574D0A">
        <w:rPr>
          <w:rFonts w:asciiTheme="minorHAnsi" w:hAnsiTheme="minorHAnsi"/>
        </w:rPr>
        <w:t xml:space="preserve"> </w:t>
      </w:r>
      <w:r w:rsidRPr="00F86F16">
        <w:rPr>
          <w:rFonts w:asciiTheme="minorHAnsi" w:hAnsiTheme="minorHAnsi"/>
        </w:rPr>
        <w:t xml:space="preserve">You must also be treated by a clinical specialist within a hospital-based </w:t>
      </w:r>
      <w:proofErr w:type="spellStart"/>
      <w:r w:rsidRPr="00F86F16">
        <w:rPr>
          <w:rFonts w:asciiTheme="minorHAnsi" w:hAnsiTheme="minorHAnsi"/>
        </w:rPr>
        <w:t>SCIg</w:t>
      </w:r>
      <w:proofErr w:type="spellEnd"/>
      <w:r w:rsidRPr="00F86F16">
        <w:rPr>
          <w:rFonts w:asciiTheme="minorHAnsi" w:hAnsiTheme="minorHAnsi"/>
        </w:rPr>
        <w:t xml:space="preserve"> program.  You and your doctor will make a decision about your suitability for this treatment. Contact your doctor to discuss the possibility of this treatment.</w:t>
      </w:r>
    </w:p>
    <w:p w:rsidR="00167080" w:rsidRPr="00F86F16" w:rsidRDefault="00167080" w:rsidP="00167080">
      <w:pPr>
        <w:pStyle w:val="Heading3"/>
        <w:rPr>
          <w:rFonts w:asciiTheme="minorHAnsi" w:hAnsiTheme="minorHAnsi"/>
        </w:rPr>
      </w:pPr>
      <w:r w:rsidRPr="00F86F16">
        <w:rPr>
          <w:rFonts w:asciiTheme="minorHAnsi" w:hAnsiTheme="minorHAnsi"/>
        </w:rPr>
        <w:t>How do I apply for the product? Who will manage the application process?</w:t>
      </w:r>
    </w:p>
    <w:p w:rsidR="00167080" w:rsidRPr="00F86F16" w:rsidRDefault="00167080" w:rsidP="00167080">
      <w:pPr>
        <w:rPr>
          <w:rFonts w:asciiTheme="minorHAnsi" w:hAnsiTheme="minorHAnsi"/>
        </w:rPr>
      </w:pPr>
      <w:r w:rsidRPr="00F86F16">
        <w:rPr>
          <w:rFonts w:asciiTheme="minorHAnsi" w:hAnsiTheme="minorHAnsi"/>
        </w:rPr>
        <w:t xml:space="preserve">Your doctor will request the medication and manage the process on your behalf. If you need more </w:t>
      </w:r>
      <w:proofErr w:type="gramStart"/>
      <w:r w:rsidRPr="00F86F16">
        <w:rPr>
          <w:rFonts w:asciiTheme="minorHAnsi" w:hAnsiTheme="minorHAnsi"/>
        </w:rPr>
        <w:t>product</w:t>
      </w:r>
      <w:proofErr w:type="gramEnd"/>
      <w:r w:rsidRPr="00F86F16">
        <w:rPr>
          <w:rFonts w:asciiTheme="minorHAnsi" w:hAnsiTheme="minorHAnsi"/>
        </w:rPr>
        <w:t xml:space="preserve"> as a result of accidental breakage or spillage, you will need to contact your hospital and let them know why you need more.</w:t>
      </w:r>
    </w:p>
    <w:p w:rsidR="00167080" w:rsidRPr="00F86F16" w:rsidRDefault="00167080" w:rsidP="00167080">
      <w:pPr>
        <w:pStyle w:val="Heading3"/>
        <w:rPr>
          <w:rFonts w:asciiTheme="minorHAnsi" w:hAnsiTheme="minorHAnsi"/>
        </w:rPr>
      </w:pPr>
      <w:r w:rsidRPr="00F86F16">
        <w:rPr>
          <w:rFonts w:asciiTheme="minorHAnsi" w:hAnsiTheme="minorHAnsi"/>
        </w:rPr>
        <w:t xml:space="preserve">How do I use </w:t>
      </w:r>
      <w:proofErr w:type="spellStart"/>
      <w:r w:rsidRPr="00F86F16">
        <w:rPr>
          <w:rFonts w:asciiTheme="minorHAnsi" w:hAnsiTheme="minorHAnsi"/>
        </w:rPr>
        <w:t>SCIg</w:t>
      </w:r>
      <w:proofErr w:type="spellEnd"/>
      <w:r w:rsidRPr="00F86F16">
        <w:rPr>
          <w:rFonts w:asciiTheme="minorHAnsi" w:hAnsiTheme="minorHAnsi"/>
        </w:rPr>
        <w:t>?</w:t>
      </w:r>
    </w:p>
    <w:p w:rsidR="00167080" w:rsidRPr="00F86F16" w:rsidRDefault="00167080" w:rsidP="00167080">
      <w:pPr>
        <w:rPr>
          <w:rFonts w:asciiTheme="minorHAnsi" w:hAnsiTheme="minorHAnsi"/>
        </w:rPr>
      </w:pPr>
      <w:proofErr w:type="spellStart"/>
      <w:r w:rsidRPr="00F86F16">
        <w:rPr>
          <w:rFonts w:asciiTheme="minorHAnsi" w:hAnsiTheme="minorHAnsi"/>
        </w:rPr>
        <w:t>SCIg</w:t>
      </w:r>
      <w:proofErr w:type="spellEnd"/>
      <w:r w:rsidRPr="00F86F16">
        <w:rPr>
          <w:rFonts w:asciiTheme="minorHAnsi" w:hAnsiTheme="minorHAnsi"/>
        </w:rPr>
        <w:t xml:space="preserve"> is infused into the body’s tissues using a needle. You will be provided with training if you are considered by your doctor, to be suitable for this treatment through a hospital-based </w:t>
      </w:r>
      <w:proofErr w:type="spellStart"/>
      <w:r w:rsidRPr="00F86F16">
        <w:rPr>
          <w:rFonts w:asciiTheme="minorHAnsi" w:hAnsiTheme="minorHAnsi"/>
        </w:rPr>
        <w:t>SCIg</w:t>
      </w:r>
      <w:proofErr w:type="spellEnd"/>
      <w:r w:rsidRPr="00F86F16">
        <w:rPr>
          <w:rFonts w:asciiTheme="minorHAnsi" w:hAnsiTheme="minorHAnsi"/>
        </w:rPr>
        <w:t xml:space="preserve"> program.</w:t>
      </w:r>
    </w:p>
    <w:p w:rsidR="00167080" w:rsidRPr="00F86F16" w:rsidRDefault="00167080" w:rsidP="00167080">
      <w:pPr>
        <w:pStyle w:val="Heading3"/>
        <w:rPr>
          <w:rFonts w:asciiTheme="minorHAnsi" w:hAnsiTheme="minorHAnsi"/>
        </w:rPr>
      </w:pPr>
      <w:r w:rsidRPr="00F86F16">
        <w:rPr>
          <w:rFonts w:asciiTheme="minorHAnsi" w:hAnsiTheme="minorHAnsi"/>
        </w:rPr>
        <w:t>Do I need to go to hospital for this treatment?</w:t>
      </w:r>
    </w:p>
    <w:p w:rsidR="00167080" w:rsidRPr="00F86F16" w:rsidRDefault="00167080" w:rsidP="00167080">
      <w:pPr>
        <w:rPr>
          <w:rFonts w:asciiTheme="minorHAnsi" w:hAnsiTheme="minorHAnsi"/>
        </w:rPr>
      </w:pPr>
      <w:proofErr w:type="spellStart"/>
      <w:r w:rsidRPr="00F86F16">
        <w:rPr>
          <w:rFonts w:asciiTheme="minorHAnsi" w:hAnsiTheme="minorHAnsi"/>
        </w:rPr>
        <w:t>SCIg</w:t>
      </w:r>
      <w:proofErr w:type="spellEnd"/>
      <w:r w:rsidRPr="00F86F16">
        <w:rPr>
          <w:rFonts w:asciiTheme="minorHAnsi" w:hAnsiTheme="minorHAnsi"/>
        </w:rPr>
        <w:t xml:space="preserve"> is only offered through eligible hospital-based programs. Some hospitals may have facilities in place to allow suitable patients to treat themselves at home. If your hospital offers this option, and you are considered suitable, you will be provided with training so that you can treat yourself at home at times convenient to you. You will still need to be reviewed at intervals by your doctor to check how well the treatment is working for you. Your doctor will let you know when and how often they need to see you.</w:t>
      </w:r>
    </w:p>
    <w:p w:rsidR="00167080" w:rsidRPr="00F86F16" w:rsidRDefault="00167080" w:rsidP="00167080">
      <w:pPr>
        <w:pStyle w:val="Heading3"/>
        <w:rPr>
          <w:rFonts w:asciiTheme="minorHAnsi" w:hAnsiTheme="minorHAnsi"/>
        </w:rPr>
      </w:pPr>
      <w:r w:rsidRPr="00F86F16">
        <w:rPr>
          <w:rFonts w:asciiTheme="minorHAnsi" w:hAnsiTheme="minorHAnsi"/>
        </w:rPr>
        <w:t xml:space="preserve">Will my </w:t>
      </w:r>
      <w:proofErr w:type="spellStart"/>
      <w:r w:rsidRPr="00F86F16">
        <w:rPr>
          <w:rFonts w:asciiTheme="minorHAnsi" w:hAnsiTheme="minorHAnsi"/>
        </w:rPr>
        <w:t>SCIg</w:t>
      </w:r>
      <w:proofErr w:type="spellEnd"/>
      <w:r w:rsidRPr="00F86F16">
        <w:rPr>
          <w:rFonts w:asciiTheme="minorHAnsi" w:hAnsiTheme="minorHAnsi"/>
        </w:rPr>
        <w:t xml:space="preserve"> treatment change?</w:t>
      </w:r>
    </w:p>
    <w:p w:rsidR="00167080" w:rsidRPr="00F86F16" w:rsidRDefault="00167080" w:rsidP="00167080">
      <w:pPr>
        <w:rPr>
          <w:rFonts w:asciiTheme="minorHAnsi" w:hAnsiTheme="minorHAnsi"/>
        </w:rPr>
      </w:pPr>
      <w:r w:rsidRPr="00F86F16">
        <w:rPr>
          <w:rFonts w:asciiTheme="minorHAnsi" w:hAnsiTheme="minorHAnsi"/>
        </w:rPr>
        <w:t>There may be occasions where your doctor will discontinue your treatment, either temporarily to check the effectiveness of the treatment, or permanently if the treatment is no longer deemed necessary. If you are having difficulty with treating yourself, then you may be treated in hospital with intravenous immunoglobulin (</w:t>
      </w:r>
      <w:proofErr w:type="spellStart"/>
      <w:r w:rsidRPr="00F86F16">
        <w:rPr>
          <w:rFonts w:asciiTheme="minorHAnsi" w:hAnsiTheme="minorHAnsi"/>
        </w:rPr>
        <w:t>IVIg</w:t>
      </w:r>
      <w:proofErr w:type="spellEnd"/>
      <w:r w:rsidRPr="00F86F16">
        <w:rPr>
          <w:rFonts w:asciiTheme="minorHAnsi" w:hAnsiTheme="minorHAnsi"/>
        </w:rPr>
        <w:t>).</w:t>
      </w:r>
    </w:p>
    <w:p w:rsidR="00167080" w:rsidRPr="00F86F16" w:rsidRDefault="00167080" w:rsidP="00167080">
      <w:pPr>
        <w:pStyle w:val="Heading3"/>
        <w:rPr>
          <w:rFonts w:asciiTheme="minorHAnsi" w:hAnsiTheme="minorHAnsi"/>
        </w:rPr>
      </w:pPr>
      <w:r w:rsidRPr="00F86F16">
        <w:rPr>
          <w:rFonts w:asciiTheme="minorHAnsi" w:hAnsiTheme="minorHAnsi"/>
        </w:rPr>
        <w:t xml:space="preserve">Will the </w:t>
      </w:r>
      <w:proofErr w:type="spellStart"/>
      <w:r w:rsidRPr="00F86F16">
        <w:rPr>
          <w:rFonts w:asciiTheme="minorHAnsi" w:hAnsiTheme="minorHAnsi"/>
        </w:rPr>
        <w:t>SCIg</w:t>
      </w:r>
      <w:proofErr w:type="spellEnd"/>
      <w:r w:rsidRPr="00F86F16">
        <w:rPr>
          <w:rFonts w:asciiTheme="minorHAnsi" w:hAnsiTheme="minorHAnsi"/>
        </w:rPr>
        <w:t xml:space="preserve"> product I am using be changed?</w:t>
      </w:r>
    </w:p>
    <w:p w:rsidR="00167080" w:rsidRPr="00F86F16" w:rsidRDefault="00167080" w:rsidP="00167080">
      <w:pPr>
        <w:rPr>
          <w:rFonts w:asciiTheme="minorHAnsi" w:hAnsiTheme="minorHAnsi"/>
        </w:rPr>
      </w:pPr>
      <w:r w:rsidRPr="00F86F16">
        <w:rPr>
          <w:rFonts w:asciiTheme="minorHAnsi" w:hAnsiTheme="minorHAnsi"/>
        </w:rPr>
        <w:t xml:space="preserve">There may an occasion where, due to shortage of product or a product recall, you may be given a </w:t>
      </w:r>
      <w:proofErr w:type="spellStart"/>
      <w:r w:rsidRPr="00F86F16">
        <w:rPr>
          <w:rFonts w:asciiTheme="minorHAnsi" w:hAnsiTheme="minorHAnsi"/>
        </w:rPr>
        <w:t>SCIg</w:t>
      </w:r>
      <w:proofErr w:type="spellEnd"/>
      <w:r w:rsidRPr="00F86F16">
        <w:rPr>
          <w:rFonts w:asciiTheme="minorHAnsi" w:hAnsiTheme="minorHAnsi"/>
        </w:rPr>
        <w:t xml:space="preserve"> product from a different supplier. Your doctor will provide you with all the necessary details if this happens.</w:t>
      </w:r>
    </w:p>
    <w:p w:rsidR="00167080" w:rsidRPr="00F86F16" w:rsidRDefault="00167080" w:rsidP="00167080">
      <w:pPr>
        <w:pStyle w:val="Heading3"/>
        <w:rPr>
          <w:rFonts w:asciiTheme="minorHAnsi" w:hAnsiTheme="minorHAnsi"/>
        </w:rPr>
      </w:pPr>
      <w:r w:rsidRPr="00F86F16">
        <w:rPr>
          <w:rFonts w:asciiTheme="minorHAnsi" w:hAnsiTheme="minorHAnsi"/>
        </w:rPr>
        <w:lastRenderedPageBreak/>
        <w:t xml:space="preserve">Who will train me to use </w:t>
      </w:r>
      <w:proofErr w:type="spellStart"/>
      <w:r w:rsidRPr="00F86F16">
        <w:rPr>
          <w:rFonts w:asciiTheme="minorHAnsi" w:hAnsiTheme="minorHAnsi"/>
        </w:rPr>
        <w:t>SCIg</w:t>
      </w:r>
      <w:proofErr w:type="spellEnd"/>
      <w:r w:rsidRPr="00F86F16">
        <w:rPr>
          <w:rFonts w:asciiTheme="minorHAnsi" w:hAnsiTheme="minorHAnsi"/>
        </w:rPr>
        <w:t>?</w:t>
      </w:r>
    </w:p>
    <w:p w:rsidR="00167080" w:rsidRPr="00F86F16" w:rsidRDefault="00167080" w:rsidP="00167080">
      <w:pPr>
        <w:rPr>
          <w:rFonts w:asciiTheme="minorHAnsi" w:hAnsiTheme="minorHAnsi"/>
        </w:rPr>
      </w:pPr>
      <w:proofErr w:type="spellStart"/>
      <w:r w:rsidRPr="00F86F16">
        <w:rPr>
          <w:rFonts w:asciiTheme="minorHAnsi" w:hAnsiTheme="minorHAnsi"/>
        </w:rPr>
        <w:t>SCIg</w:t>
      </w:r>
      <w:proofErr w:type="spellEnd"/>
      <w:r w:rsidRPr="00F86F16">
        <w:rPr>
          <w:rFonts w:asciiTheme="minorHAnsi" w:hAnsiTheme="minorHAnsi"/>
        </w:rPr>
        <w:t xml:space="preserve"> training will be organised by your doctor.</w:t>
      </w:r>
    </w:p>
    <w:p w:rsidR="00167080" w:rsidRPr="00F86F16" w:rsidRDefault="00167080" w:rsidP="00167080">
      <w:pPr>
        <w:pStyle w:val="Heading3"/>
        <w:rPr>
          <w:rFonts w:asciiTheme="minorHAnsi" w:hAnsiTheme="minorHAnsi"/>
        </w:rPr>
      </w:pPr>
      <w:r w:rsidRPr="00F86F16">
        <w:rPr>
          <w:rFonts w:asciiTheme="minorHAnsi" w:hAnsiTheme="minorHAnsi"/>
        </w:rPr>
        <w:t xml:space="preserve">How much </w:t>
      </w:r>
      <w:proofErr w:type="spellStart"/>
      <w:r w:rsidRPr="00F86F16">
        <w:rPr>
          <w:rFonts w:asciiTheme="minorHAnsi" w:hAnsiTheme="minorHAnsi"/>
        </w:rPr>
        <w:t>SCIg</w:t>
      </w:r>
      <w:proofErr w:type="spellEnd"/>
      <w:r w:rsidRPr="00F86F16">
        <w:rPr>
          <w:rFonts w:asciiTheme="minorHAnsi" w:hAnsiTheme="minorHAnsi"/>
        </w:rPr>
        <w:t xml:space="preserve"> can I collect?</w:t>
      </w:r>
    </w:p>
    <w:p w:rsidR="00167080" w:rsidRPr="00F86F16" w:rsidRDefault="00167080" w:rsidP="00167080">
      <w:pPr>
        <w:rPr>
          <w:rFonts w:asciiTheme="minorHAnsi" w:hAnsiTheme="minorHAnsi"/>
        </w:rPr>
      </w:pPr>
      <w:proofErr w:type="spellStart"/>
      <w:r w:rsidRPr="00F86F16">
        <w:rPr>
          <w:rFonts w:asciiTheme="minorHAnsi" w:hAnsiTheme="minorHAnsi"/>
        </w:rPr>
        <w:t>SCIg</w:t>
      </w:r>
      <w:proofErr w:type="spellEnd"/>
      <w:r w:rsidRPr="00F86F16">
        <w:rPr>
          <w:rFonts w:asciiTheme="minorHAnsi" w:hAnsiTheme="minorHAnsi"/>
        </w:rPr>
        <w:t xml:space="preserve"> will be supplied monthly initially and you will be able to access repeat prescriptions without seeing your doctor, however your response to the treatment will be evaluated at times by your doctor.</w:t>
      </w:r>
    </w:p>
    <w:p w:rsidR="00167080" w:rsidRPr="00F86F16" w:rsidRDefault="00167080" w:rsidP="00167080">
      <w:pPr>
        <w:pStyle w:val="Heading3"/>
        <w:rPr>
          <w:rFonts w:asciiTheme="minorHAnsi" w:hAnsiTheme="minorHAnsi"/>
        </w:rPr>
      </w:pPr>
      <w:r w:rsidRPr="00F86F16">
        <w:rPr>
          <w:rFonts w:asciiTheme="minorHAnsi" w:hAnsiTheme="minorHAnsi"/>
        </w:rPr>
        <w:t>Where will I collect the medication?</w:t>
      </w:r>
    </w:p>
    <w:p w:rsidR="00167080" w:rsidRDefault="00167080" w:rsidP="00167080">
      <w:pPr>
        <w:rPr>
          <w:rFonts w:asciiTheme="minorHAnsi" w:hAnsiTheme="minorHAnsi"/>
        </w:rPr>
      </w:pPr>
      <w:r w:rsidRPr="00F86F16">
        <w:rPr>
          <w:rFonts w:asciiTheme="minorHAnsi" w:hAnsiTheme="minorHAnsi"/>
        </w:rPr>
        <w:t>The product will be available for collection at a suitable agreed hospital pharmacy or medical centre.</w:t>
      </w:r>
    </w:p>
    <w:p w:rsidR="003F35FD" w:rsidRDefault="003F35FD" w:rsidP="003F35FD">
      <w:pPr>
        <w:rPr>
          <w:rFonts w:asciiTheme="minorHAnsi" w:hAnsiTheme="minorHAnsi"/>
        </w:rPr>
      </w:pPr>
      <w:r>
        <w:rPr>
          <w:rFonts w:asciiTheme="minorHAnsi" w:hAnsiTheme="minorHAnsi"/>
        </w:rPr>
        <w:t>Can I only collect the medication from the hospital where I am seen by my doctor?</w:t>
      </w:r>
    </w:p>
    <w:p w:rsidR="003F35FD" w:rsidRPr="00F86F16" w:rsidRDefault="003F35FD" w:rsidP="00167080">
      <w:pPr>
        <w:rPr>
          <w:rFonts w:asciiTheme="minorHAnsi" w:hAnsiTheme="minorHAnsi"/>
        </w:rPr>
      </w:pPr>
      <w:r>
        <w:rPr>
          <w:rFonts w:asciiTheme="minorHAnsi" w:hAnsiTheme="minorHAnsi"/>
        </w:rPr>
        <w:t xml:space="preserve">The treating facility (where you are seen by your doctor) is the responsible </w:t>
      </w:r>
      <w:proofErr w:type="spellStart"/>
      <w:r>
        <w:rPr>
          <w:rFonts w:asciiTheme="minorHAnsi" w:hAnsiTheme="minorHAnsi"/>
        </w:rPr>
        <w:t>SCIg</w:t>
      </w:r>
      <w:proofErr w:type="spellEnd"/>
      <w:r>
        <w:rPr>
          <w:rFonts w:asciiTheme="minorHAnsi" w:hAnsiTheme="minorHAnsi"/>
        </w:rPr>
        <w:t xml:space="preserve"> program hospital; however you can pick up your products from any hospital. The treating hospital must provide all consumables. </w:t>
      </w:r>
    </w:p>
    <w:p w:rsidR="00167080" w:rsidRPr="00F86F16" w:rsidRDefault="00167080" w:rsidP="00167080">
      <w:pPr>
        <w:pStyle w:val="Heading3"/>
        <w:rPr>
          <w:rFonts w:asciiTheme="minorHAnsi" w:hAnsiTheme="minorHAnsi"/>
        </w:rPr>
      </w:pPr>
      <w:r w:rsidRPr="00F86F16">
        <w:rPr>
          <w:rFonts w:asciiTheme="minorHAnsi" w:hAnsiTheme="minorHAnsi"/>
        </w:rPr>
        <w:t>How do I keep track of my treatments?</w:t>
      </w:r>
    </w:p>
    <w:p w:rsidR="00167080" w:rsidRPr="00F86F16" w:rsidRDefault="00167080" w:rsidP="00167080">
      <w:pPr>
        <w:rPr>
          <w:rFonts w:asciiTheme="minorHAnsi" w:hAnsiTheme="minorHAnsi"/>
        </w:rPr>
      </w:pPr>
      <w:r w:rsidRPr="00F86F16">
        <w:rPr>
          <w:rFonts w:asciiTheme="minorHAnsi" w:hAnsiTheme="minorHAnsi"/>
        </w:rPr>
        <w:t>A patient diary will be supplied with the initial supply of medication from the supplier. This diary will be a record for you of what, when and how the medication is used, as well as any reactions to the treatment. Any product not used, and the reason for this, will need to be recorded as well. This will be a useful record to take with you to your doctor and to record any questions or concerns you may have regarding your treatment.</w:t>
      </w:r>
    </w:p>
    <w:p w:rsidR="00167080" w:rsidRPr="00F86F16" w:rsidRDefault="00167080" w:rsidP="00167080">
      <w:pPr>
        <w:pStyle w:val="Heading3"/>
        <w:rPr>
          <w:rFonts w:asciiTheme="minorHAnsi" w:hAnsiTheme="minorHAnsi"/>
        </w:rPr>
      </w:pPr>
      <w:r w:rsidRPr="00F86F16">
        <w:rPr>
          <w:rFonts w:asciiTheme="minorHAnsi" w:hAnsiTheme="minorHAnsi"/>
        </w:rPr>
        <w:t xml:space="preserve">What if I cannot use the </w:t>
      </w:r>
      <w:proofErr w:type="spellStart"/>
      <w:r w:rsidRPr="00F86F16">
        <w:rPr>
          <w:rFonts w:asciiTheme="minorHAnsi" w:hAnsiTheme="minorHAnsi"/>
        </w:rPr>
        <w:t>SCIg</w:t>
      </w:r>
      <w:proofErr w:type="spellEnd"/>
      <w:r w:rsidRPr="00F86F16">
        <w:rPr>
          <w:rFonts w:asciiTheme="minorHAnsi" w:hAnsiTheme="minorHAnsi"/>
        </w:rPr>
        <w:t xml:space="preserve"> (e.g. breakage/not suitable)?  How do I get replacement product?</w:t>
      </w:r>
    </w:p>
    <w:p w:rsidR="00167080" w:rsidRPr="00F86F16" w:rsidRDefault="00167080" w:rsidP="00167080">
      <w:pPr>
        <w:rPr>
          <w:rFonts w:asciiTheme="minorHAnsi" w:hAnsiTheme="minorHAnsi"/>
        </w:rPr>
      </w:pPr>
      <w:r w:rsidRPr="00F86F16">
        <w:rPr>
          <w:rFonts w:asciiTheme="minorHAnsi" w:hAnsiTheme="minorHAnsi"/>
        </w:rPr>
        <w:t>If for some reason your product cannot be used you must record the reason in your diary. You can order replacement product by contacting your hospital.</w:t>
      </w:r>
    </w:p>
    <w:p w:rsidR="00167080" w:rsidRPr="00F86F16" w:rsidRDefault="00167080" w:rsidP="00167080">
      <w:pPr>
        <w:pStyle w:val="Heading3"/>
        <w:rPr>
          <w:rFonts w:asciiTheme="minorHAnsi" w:hAnsiTheme="minorHAnsi"/>
        </w:rPr>
      </w:pPr>
      <w:r w:rsidRPr="00F86F16">
        <w:rPr>
          <w:rFonts w:asciiTheme="minorHAnsi" w:hAnsiTheme="minorHAnsi"/>
        </w:rPr>
        <w:t>If I am using this product at home will I need to go where my doctor is situated to collect the medication?</w:t>
      </w:r>
    </w:p>
    <w:p w:rsidR="00167080" w:rsidRPr="00F86F16" w:rsidRDefault="00167080" w:rsidP="00167080">
      <w:pPr>
        <w:rPr>
          <w:rFonts w:asciiTheme="minorHAnsi" w:hAnsiTheme="minorHAnsi"/>
        </w:rPr>
      </w:pPr>
      <w:r w:rsidRPr="00F86F16">
        <w:rPr>
          <w:rFonts w:asciiTheme="minorHAnsi" w:hAnsiTheme="minorHAnsi"/>
        </w:rPr>
        <w:t>You will be able to make arrangements to collect your medication from a site local to you.</w:t>
      </w:r>
    </w:p>
    <w:p w:rsidR="00167080" w:rsidRPr="00F86F16" w:rsidRDefault="00167080" w:rsidP="00167080">
      <w:pPr>
        <w:pStyle w:val="Heading3"/>
        <w:rPr>
          <w:rFonts w:asciiTheme="minorHAnsi" w:hAnsiTheme="minorHAnsi"/>
        </w:rPr>
      </w:pPr>
      <w:r w:rsidRPr="00F86F16">
        <w:rPr>
          <w:rFonts w:asciiTheme="minorHAnsi" w:hAnsiTheme="minorHAnsi"/>
        </w:rPr>
        <w:t xml:space="preserve">How do I store my </w:t>
      </w:r>
      <w:proofErr w:type="spellStart"/>
      <w:r w:rsidRPr="00F86F16">
        <w:rPr>
          <w:rFonts w:asciiTheme="minorHAnsi" w:hAnsiTheme="minorHAnsi"/>
        </w:rPr>
        <w:t>SCIg</w:t>
      </w:r>
      <w:proofErr w:type="spellEnd"/>
      <w:r w:rsidRPr="00F86F16">
        <w:rPr>
          <w:rFonts w:asciiTheme="minorHAnsi" w:hAnsiTheme="minorHAnsi"/>
        </w:rPr>
        <w:t xml:space="preserve"> product?</w:t>
      </w:r>
    </w:p>
    <w:p w:rsidR="00503E61" w:rsidRPr="00F86F16" w:rsidRDefault="00167080" w:rsidP="00503E61">
      <w:pPr>
        <w:rPr>
          <w:rStyle w:val="Hyperlink"/>
          <w:rFonts w:asciiTheme="minorHAnsi" w:hAnsiTheme="minorHAnsi"/>
        </w:rPr>
      </w:pPr>
      <w:r w:rsidRPr="00F86F16">
        <w:rPr>
          <w:rFonts w:asciiTheme="minorHAnsi" w:hAnsiTheme="minorHAnsi"/>
        </w:rPr>
        <w:t xml:space="preserve">There </w:t>
      </w:r>
      <w:r w:rsidR="00C56BCC" w:rsidRPr="00F86F16">
        <w:rPr>
          <w:rFonts w:asciiTheme="minorHAnsi" w:hAnsiTheme="minorHAnsi"/>
        </w:rPr>
        <w:t xml:space="preserve">are </w:t>
      </w:r>
      <w:r w:rsidRPr="00F86F16">
        <w:rPr>
          <w:rFonts w:asciiTheme="minorHAnsi" w:hAnsiTheme="minorHAnsi"/>
        </w:rPr>
        <w:t>specific instructions included with each product</w:t>
      </w:r>
      <w:r w:rsidR="00C56BCC" w:rsidRPr="00F86F16">
        <w:rPr>
          <w:rFonts w:asciiTheme="minorHAnsi" w:hAnsiTheme="minorHAnsi"/>
        </w:rPr>
        <w:t xml:space="preserve"> about </w:t>
      </w:r>
      <w:r w:rsidR="00136FC9" w:rsidRPr="00F86F16">
        <w:rPr>
          <w:rFonts w:asciiTheme="minorHAnsi" w:hAnsiTheme="minorHAnsi"/>
        </w:rPr>
        <w:t xml:space="preserve">how it should be </w:t>
      </w:r>
      <w:r w:rsidR="00C56BCC" w:rsidRPr="00F86F16">
        <w:rPr>
          <w:rFonts w:asciiTheme="minorHAnsi" w:hAnsiTheme="minorHAnsi"/>
        </w:rPr>
        <w:t>stor</w:t>
      </w:r>
      <w:r w:rsidR="00136FC9" w:rsidRPr="00F86F16">
        <w:rPr>
          <w:rFonts w:asciiTheme="minorHAnsi" w:hAnsiTheme="minorHAnsi"/>
        </w:rPr>
        <w:t>ed</w:t>
      </w:r>
      <w:r w:rsidRPr="00F86F16">
        <w:rPr>
          <w:rFonts w:asciiTheme="minorHAnsi" w:hAnsiTheme="minorHAnsi"/>
        </w:rPr>
        <w:t>.</w:t>
      </w:r>
      <w:r w:rsidR="00C200AF">
        <w:rPr>
          <w:rFonts w:asciiTheme="minorHAnsi" w:hAnsiTheme="minorHAnsi"/>
        </w:rPr>
        <w:t xml:space="preserve"> Please refer to the </w:t>
      </w:r>
      <w:r w:rsidR="00C200AF" w:rsidRPr="008C57B7">
        <w:rPr>
          <w:rFonts w:asciiTheme="minorHAnsi" w:hAnsiTheme="minorHAnsi"/>
        </w:rPr>
        <w:t xml:space="preserve">Product Information sheet included with the medication. </w:t>
      </w:r>
      <w:r w:rsidR="00C200AF" w:rsidRPr="00F86F16">
        <w:rPr>
          <w:rFonts w:asciiTheme="minorHAnsi" w:hAnsiTheme="minorHAnsi"/>
        </w:rPr>
        <w:t>Please a</w:t>
      </w:r>
      <w:r w:rsidRPr="00F86F16">
        <w:rPr>
          <w:rFonts w:asciiTheme="minorHAnsi" w:hAnsiTheme="minorHAnsi"/>
        </w:rPr>
        <w:t>lso see the patient information at</w:t>
      </w:r>
      <w:r w:rsidR="00C200AF">
        <w:rPr>
          <w:rFonts w:asciiTheme="minorHAnsi" w:hAnsiTheme="minorHAnsi"/>
        </w:rPr>
        <w:t xml:space="preserve"> </w:t>
      </w:r>
      <w:r w:rsidR="008E663F" w:rsidRPr="008E663F">
        <w:rPr>
          <w:rFonts w:asciiTheme="minorHAnsi" w:hAnsiTheme="minorHAnsi"/>
          <w:lang w:val="en"/>
        </w:rPr>
        <w:t>https://www.blood.gov.au/system/files/documents/scig-trifold-patient-information-brochure20160307.pdf</w:t>
      </w:r>
    </w:p>
    <w:p w:rsidR="00167080" w:rsidRPr="00F86F16" w:rsidRDefault="00167080" w:rsidP="00167080">
      <w:pPr>
        <w:pStyle w:val="Heading3"/>
        <w:rPr>
          <w:rFonts w:asciiTheme="minorHAnsi" w:hAnsiTheme="minorHAnsi"/>
        </w:rPr>
      </w:pPr>
      <w:r w:rsidRPr="00F86F16">
        <w:rPr>
          <w:rFonts w:asciiTheme="minorHAnsi" w:hAnsiTheme="minorHAnsi"/>
        </w:rPr>
        <w:t xml:space="preserve">What happens if my </w:t>
      </w:r>
      <w:proofErr w:type="spellStart"/>
      <w:r w:rsidRPr="00F86F16">
        <w:rPr>
          <w:rFonts w:asciiTheme="minorHAnsi" w:hAnsiTheme="minorHAnsi"/>
        </w:rPr>
        <w:t>SCIg</w:t>
      </w:r>
      <w:proofErr w:type="spellEnd"/>
      <w:r w:rsidRPr="00F86F16">
        <w:rPr>
          <w:rFonts w:asciiTheme="minorHAnsi" w:hAnsiTheme="minorHAnsi"/>
        </w:rPr>
        <w:t xml:space="preserve"> product is left out of the fridge or my fridge breaks down? </w:t>
      </w:r>
    </w:p>
    <w:p w:rsidR="00167080" w:rsidRPr="00F86F16" w:rsidRDefault="00F045EA" w:rsidP="00167080">
      <w:pPr>
        <w:rPr>
          <w:rFonts w:asciiTheme="minorHAnsi" w:hAnsiTheme="minorHAnsi"/>
        </w:rPr>
      </w:pPr>
      <w:r w:rsidRPr="00F86F16">
        <w:rPr>
          <w:rFonts w:asciiTheme="minorHAnsi" w:hAnsiTheme="minorHAnsi"/>
        </w:rPr>
        <w:t xml:space="preserve">If your </w:t>
      </w:r>
      <w:proofErr w:type="spellStart"/>
      <w:r w:rsidRPr="00F86F16">
        <w:rPr>
          <w:rFonts w:asciiTheme="minorHAnsi" w:hAnsiTheme="minorHAnsi"/>
        </w:rPr>
        <w:t>SCIg</w:t>
      </w:r>
      <w:proofErr w:type="spellEnd"/>
      <w:r w:rsidRPr="00F86F16">
        <w:rPr>
          <w:rFonts w:asciiTheme="minorHAnsi" w:hAnsiTheme="minorHAnsi"/>
        </w:rPr>
        <w:t xml:space="preserve"> product</w:t>
      </w:r>
      <w:r w:rsidR="00C56BCC" w:rsidRPr="00F86F16">
        <w:rPr>
          <w:rFonts w:asciiTheme="minorHAnsi" w:hAnsiTheme="minorHAnsi"/>
        </w:rPr>
        <w:t xml:space="preserve"> is required to be stored at 2</w:t>
      </w:r>
      <w:r w:rsidR="00C200AF" w:rsidRPr="00F86F16">
        <w:rPr>
          <w:rFonts w:asciiTheme="minorHAnsi" w:hAnsiTheme="minorHAnsi"/>
        </w:rPr>
        <w:t>°C</w:t>
      </w:r>
      <w:r w:rsidR="00C56BCC" w:rsidRPr="00F86F16">
        <w:rPr>
          <w:rFonts w:asciiTheme="minorHAnsi" w:hAnsiTheme="minorHAnsi"/>
        </w:rPr>
        <w:t xml:space="preserve"> – 8</w:t>
      </w:r>
      <w:r w:rsidR="00C200AF" w:rsidRPr="00F86F16">
        <w:rPr>
          <w:rFonts w:asciiTheme="minorHAnsi" w:hAnsiTheme="minorHAnsi"/>
        </w:rPr>
        <w:t xml:space="preserve">°C </w:t>
      </w:r>
      <w:r w:rsidR="00136FC9" w:rsidRPr="00F86F16">
        <w:rPr>
          <w:rFonts w:asciiTheme="minorHAnsi" w:hAnsiTheme="minorHAnsi"/>
        </w:rPr>
        <w:t>and</w:t>
      </w:r>
      <w:r w:rsidR="00167080" w:rsidRPr="00F86F16">
        <w:rPr>
          <w:rFonts w:asciiTheme="minorHAnsi" w:hAnsiTheme="minorHAnsi"/>
        </w:rPr>
        <w:t xml:space="preserve"> has reached room temperature</w:t>
      </w:r>
      <w:r w:rsidR="00136FC9" w:rsidRPr="00F86F16">
        <w:rPr>
          <w:rFonts w:asciiTheme="minorHAnsi" w:hAnsiTheme="minorHAnsi"/>
        </w:rPr>
        <w:t xml:space="preserve">, the product </w:t>
      </w:r>
      <w:r w:rsidR="00167080" w:rsidRPr="00F86F16">
        <w:rPr>
          <w:rFonts w:asciiTheme="minorHAnsi" w:hAnsiTheme="minorHAnsi"/>
        </w:rPr>
        <w:t>should not be returned to the fridge and must continue to be stored below 25°C</w:t>
      </w:r>
      <w:r w:rsidR="00574D0A">
        <w:rPr>
          <w:rFonts w:asciiTheme="minorHAnsi" w:hAnsiTheme="minorHAnsi"/>
        </w:rPr>
        <w:t xml:space="preserve"> for up to two weeks</w:t>
      </w:r>
      <w:r w:rsidR="00167080" w:rsidRPr="00F86F16">
        <w:rPr>
          <w:rFonts w:asciiTheme="minorHAnsi" w:hAnsiTheme="minorHAnsi"/>
        </w:rPr>
        <w:t xml:space="preserve">. There are differences in the way each product responds to removal from refrigeration and you should refer to the </w:t>
      </w:r>
      <w:r w:rsidR="00C200AF" w:rsidRPr="00C200AF">
        <w:rPr>
          <w:rFonts w:asciiTheme="minorHAnsi" w:hAnsiTheme="minorHAnsi"/>
        </w:rPr>
        <w:t xml:space="preserve">Product Information </w:t>
      </w:r>
      <w:r w:rsidR="00167080" w:rsidRPr="00F86F16">
        <w:rPr>
          <w:rFonts w:asciiTheme="minorHAnsi" w:hAnsiTheme="minorHAnsi"/>
        </w:rPr>
        <w:t xml:space="preserve">sheet included with the medication.  </w:t>
      </w:r>
    </w:p>
    <w:p w:rsidR="00167080" w:rsidRPr="00F86F16" w:rsidRDefault="00167080" w:rsidP="00167080">
      <w:pPr>
        <w:pStyle w:val="Heading3"/>
        <w:rPr>
          <w:rFonts w:asciiTheme="minorHAnsi" w:hAnsiTheme="minorHAnsi"/>
        </w:rPr>
      </w:pPr>
      <w:r w:rsidRPr="00F86F16">
        <w:rPr>
          <w:rFonts w:asciiTheme="minorHAnsi" w:hAnsiTheme="minorHAnsi"/>
        </w:rPr>
        <w:t xml:space="preserve">How do I keep track of when the </w:t>
      </w:r>
      <w:proofErr w:type="spellStart"/>
      <w:r w:rsidRPr="00F86F16">
        <w:rPr>
          <w:rFonts w:asciiTheme="minorHAnsi" w:hAnsiTheme="minorHAnsi"/>
        </w:rPr>
        <w:t>SCIg</w:t>
      </w:r>
      <w:proofErr w:type="spellEnd"/>
      <w:r w:rsidRPr="00F86F16">
        <w:rPr>
          <w:rFonts w:asciiTheme="minorHAnsi" w:hAnsiTheme="minorHAnsi"/>
        </w:rPr>
        <w:t xml:space="preserve"> product will expire if it has been removed from the fridge?</w:t>
      </w:r>
    </w:p>
    <w:p w:rsidR="00167080" w:rsidRPr="00F86F16" w:rsidRDefault="00136FC9" w:rsidP="00167080">
      <w:pPr>
        <w:rPr>
          <w:rFonts w:asciiTheme="minorHAnsi" w:hAnsiTheme="minorHAnsi"/>
        </w:rPr>
      </w:pPr>
      <w:r w:rsidRPr="00F86F16">
        <w:rPr>
          <w:rFonts w:asciiTheme="minorHAnsi" w:hAnsiTheme="minorHAnsi"/>
        </w:rPr>
        <w:t xml:space="preserve">If your </w:t>
      </w:r>
      <w:proofErr w:type="spellStart"/>
      <w:r w:rsidRPr="00F86F16">
        <w:rPr>
          <w:rFonts w:asciiTheme="minorHAnsi" w:hAnsiTheme="minorHAnsi"/>
        </w:rPr>
        <w:t>SCIg</w:t>
      </w:r>
      <w:proofErr w:type="spellEnd"/>
      <w:r w:rsidRPr="00F86F16">
        <w:rPr>
          <w:rFonts w:asciiTheme="minorHAnsi" w:hAnsiTheme="minorHAnsi"/>
        </w:rPr>
        <w:t xml:space="preserve"> product is required to be stored at </w:t>
      </w:r>
      <w:r w:rsidR="00C200AF" w:rsidRPr="00F86F16">
        <w:rPr>
          <w:rFonts w:asciiTheme="minorHAnsi" w:hAnsiTheme="minorHAnsi"/>
        </w:rPr>
        <w:t>2°C – 8°C</w:t>
      </w:r>
      <w:r w:rsidRPr="00F86F16">
        <w:rPr>
          <w:rFonts w:asciiTheme="minorHAnsi" w:hAnsiTheme="minorHAnsi"/>
        </w:rPr>
        <w:t>, y</w:t>
      </w:r>
      <w:r w:rsidR="00167080" w:rsidRPr="00F86F16">
        <w:rPr>
          <w:rFonts w:asciiTheme="minorHAnsi" w:hAnsiTheme="minorHAnsi"/>
        </w:rPr>
        <w:t>ou will need to write the date on the product carton when it is removed from the fridge. The carton will have a space for you to record the date.</w:t>
      </w:r>
    </w:p>
    <w:p w:rsidR="00167080" w:rsidRPr="00F86F16" w:rsidRDefault="00167080" w:rsidP="00167080">
      <w:pPr>
        <w:pStyle w:val="Heading2"/>
        <w:spacing w:before="240"/>
        <w:rPr>
          <w:rFonts w:asciiTheme="minorHAnsi" w:hAnsiTheme="minorHAnsi"/>
        </w:rPr>
      </w:pPr>
      <w:r w:rsidRPr="00F86F16">
        <w:rPr>
          <w:rFonts w:asciiTheme="minorHAnsi" w:hAnsiTheme="minorHAnsi"/>
        </w:rPr>
        <w:t>For Health Professionals</w:t>
      </w:r>
    </w:p>
    <w:p w:rsidR="00167080" w:rsidRPr="00F86F16" w:rsidRDefault="00167080" w:rsidP="00167080">
      <w:pPr>
        <w:pStyle w:val="Heading3"/>
        <w:rPr>
          <w:rFonts w:asciiTheme="minorHAnsi" w:hAnsiTheme="minorHAnsi"/>
        </w:rPr>
      </w:pPr>
      <w:r w:rsidRPr="00F86F16">
        <w:rPr>
          <w:rFonts w:asciiTheme="minorHAnsi" w:hAnsiTheme="minorHAnsi"/>
        </w:rPr>
        <w:t xml:space="preserve">Which patients can access </w:t>
      </w:r>
      <w:proofErr w:type="spellStart"/>
      <w:r w:rsidRPr="00F86F16">
        <w:rPr>
          <w:rFonts w:asciiTheme="minorHAnsi" w:hAnsiTheme="minorHAnsi"/>
        </w:rPr>
        <w:t>SCIg</w:t>
      </w:r>
      <w:proofErr w:type="spellEnd"/>
      <w:r w:rsidRPr="00F86F16">
        <w:rPr>
          <w:rFonts w:asciiTheme="minorHAnsi" w:hAnsiTheme="minorHAnsi"/>
        </w:rPr>
        <w:t xml:space="preserve"> under the National Blood </w:t>
      </w:r>
      <w:r w:rsidR="00C200AF">
        <w:rPr>
          <w:rFonts w:asciiTheme="minorHAnsi" w:hAnsiTheme="minorHAnsi"/>
        </w:rPr>
        <w:t>Supply a</w:t>
      </w:r>
      <w:r w:rsidRPr="00F86F16">
        <w:rPr>
          <w:rFonts w:asciiTheme="minorHAnsi" w:hAnsiTheme="minorHAnsi"/>
        </w:rPr>
        <w:t>rrangements?</w:t>
      </w:r>
    </w:p>
    <w:p w:rsidR="00167080" w:rsidRDefault="00167080" w:rsidP="00167080">
      <w:pPr>
        <w:rPr>
          <w:rFonts w:asciiTheme="minorHAnsi" w:hAnsiTheme="minorHAnsi"/>
        </w:rPr>
      </w:pPr>
      <w:r w:rsidRPr="00F86F16">
        <w:rPr>
          <w:rFonts w:asciiTheme="minorHAnsi" w:hAnsiTheme="minorHAnsi"/>
        </w:rPr>
        <w:t xml:space="preserve">To access </w:t>
      </w:r>
      <w:proofErr w:type="spellStart"/>
      <w:r w:rsidRPr="00F86F16">
        <w:rPr>
          <w:rFonts w:asciiTheme="minorHAnsi" w:hAnsiTheme="minorHAnsi"/>
        </w:rPr>
        <w:t>SCIg</w:t>
      </w:r>
      <w:proofErr w:type="spellEnd"/>
      <w:r w:rsidRPr="00F86F16">
        <w:rPr>
          <w:rFonts w:asciiTheme="minorHAnsi" w:hAnsiTheme="minorHAnsi"/>
        </w:rPr>
        <w:t xml:space="preserve">, patients must meet eligibility criteria. These </w:t>
      </w:r>
      <w:r w:rsidR="00C200AF">
        <w:rPr>
          <w:rFonts w:asciiTheme="minorHAnsi" w:hAnsiTheme="minorHAnsi"/>
        </w:rPr>
        <w:t>C</w:t>
      </w:r>
      <w:r w:rsidRPr="00F86F16">
        <w:rPr>
          <w:rFonts w:asciiTheme="minorHAnsi" w:hAnsiTheme="minorHAnsi"/>
        </w:rPr>
        <w:t xml:space="preserve">riteria are available at </w:t>
      </w:r>
      <w:hyperlink r:id="rId10" w:history="1">
        <w:r w:rsidR="008E663F">
          <w:rPr>
            <w:rStyle w:val="Hyperlink"/>
          </w:rPr>
          <w:t>www.blood.gov.au/SCIg</w:t>
        </w:r>
      </w:hyperlink>
      <w:r w:rsidRPr="00F86F16">
        <w:rPr>
          <w:rFonts w:asciiTheme="minorHAnsi" w:hAnsiTheme="minorHAnsi"/>
        </w:rPr>
        <w:t xml:space="preserve">. </w:t>
      </w:r>
    </w:p>
    <w:p w:rsidR="00574D0A" w:rsidRPr="00F86F16" w:rsidRDefault="00574D0A" w:rsidP="00167080">
      <w:pPr>
        <w:rPr>
          <w:rFonts w:asciiTheme="minorHAnsi" w:hAnsiTheme="minorHAnsi"/>
        </w:rPr>
      </w:pPr>
    </w:p>
    <w:p w:rsidR="00167080" w:rsidRPr="00F86F16" w:rsidRDefault="00167080" w:rsidP="00167080">
      <w:pPr>
        <w:pStyle w:val="Heading3"/>
        <w:rPr>
          <w:rFonts w:asciiTheme="minorHAnsi" w:hAnsiTheme="minorHAnsi"/>
        </w:rPr>
      </w:pPr>
      <w:r w:rsidRPr="00F86F16">
        <w:rPr>
          <w:rFonts w:asciiTheme="minorHAnsi" w:hAnsiTheme="minorHAnsi"/>
        </w:rPr>
        <w:lastRenderedPageBreak/>
        <w:t xml:space="preserve">How do I gain access to </w:t>
      </w:r>
      <w:proofErr w:type="spellStart"/>
      <w:r w:rsidRPr="00F86F16">
        <w:rPr>
          <w:rFonts w:asciiTheme="minorHAnsi" w:hAnsiTheme="minorHAnsi"/>
        </w:rPr>
        <w:t>SCIg</w:t>
      </w:r>
      <w:proofErr w:type="spellEnd"/>
      <w:r w:rsidRPr="00F86F16">
        <w:rPr>
          <w:rFonts w:asciiTheme="minorHAnsi" w:hAnsiTheme="minorHAnsi"/>
        </w:rPr>
        <w:t xml:space="preserve"> for my patients?</w:t>
      </w:r>
    </w:p>
    <w:p w:rsidR="00167080" w:rsidRPr="00F86F16" w:rsidRDefault="00167080" w:rsidP="00167080">
      <w:pPr>
        <w:pStyle w:val="Heading3"/>
        <w:rPr>
          <w:rFonts w:asciiTheme="minorHAnsi" w:hAnsiTheme="minorHAnsi" w:cs="Calibri"/>
          <w:color w:val="auto"/>
          <w:szCs w:val="22"/>
        </w:rPr>
      </w:pPr>
      <w:r w:rsidRPr="00F86F16">
        <w:rPr>
          <w:rFonts w:asciiTheme="minorHAnsi" w:hAnsiTheme="minorHAnsi" w:cs="Calibri"/>
          <w:color w:val="auto"/>
          <w:szCs w:val="22"/>
        </w:rPr>
        <w:t>In the first phase of implementation, the J</w:t>
      </w:r>
      <w:r w:rsidR="00C200AF">
        <w:rPr>
          <w:rFonts w:asciiTheme="minorHAnsi" w:hAnsiTheme="minorHAnsi" w:cs="Calibri"/>
          <w:color w:val="auto"/>
          <w:szCs w:val="22"/>
        </w:rPr>
        <w:t xml:space="preserve">urisdictional </w:t>
      </w:r>
      <w:r w:rsidRPr="00F86F16">
        <w:rPr>
          <w:rFonts w:asciiTheme="minorHAnsi" w:hAnsiTheme="minorHAnsi" w:cs="Calibri"/>
          <w:color w:val="auto"/>
          <w:szCs w:val="22"/>
        </w:rPr>
        <w:t>B</w:t>
      </w:r>
      <w:r w:rsidR="00C200AF">
        <w:rPr>
          <w:rFonts w:asciiTheme="minorHAnsi" w:hAnsiTheme="minorHAnsi" w:cs="Calibri"/>
          <w:color w:val="auto"/>
          <w:szCs w:val="22"/>
        </w:rPr>
        <w:t xml:space="preserve">lood </w:t>
      </w:r>
      <w:r w:rsidRPr="00F86F16">
        <w:rPr>
          <w:rFonts w:asciiTheme="minorHAnsi" w:hAnsiTheme="minorHAnsi" w:cs="Calibri"/>
          <w:color w:val="auto"/>
          <w:szCs w:val="22"/>
        </w:rPr>
        <w:t>C</w:t>
      </w:r>
      <w:r w:rsidR="00C200AF">
        <w:rPr>
          <w:rFonts w:asciiTheme="minorHAnsi" w:hAnsiTheme="minorHAnsi" w:cs="Calibri"/>
          <w:color w:val="auto"/>
          <w:szCs w:val="22"/>
        </w:rPr>
        <w:t>ommittee</w:t>
      </w:r>
      <w:r w:rsidRPr="00F86F16">
        <w:rPr>
          <w:rFonts w:asciiTheme="minorHAnsi" w:hAnsiTheme="minorHAnsi" w:cs="Calibri"/>
          <w:color w:val="auto"/>
          <w:szCs w:val="22"/>
        </w:rPr>
        <w:t xml:space="preserve"> has endorsed the supply of </w:t>
      </w:r>
      <w:proofErr w:type="spellStart"/>
      <w:r w:rsidRPr="00F86F16">
        <w:rPr>
          <w:rFonts w:asciiTheme="minorHAnsi" w:hAnsiTheme="minorHAnsi" w:cs="Calibri"/>
          <w:color w:val="auto"/>
          <w:szCs w:val="22"/>
        </w:rPr>
        <w:t>SCIg</w:t>
      </w:r>
      <w:proofErr w:type="spellEnd"/>
      <w:r w:rsidRPr="00F86F16">
        <w:rPr>
          <w:rFonts w:asciiTheme="minorHAnsi" w:hAnsiTheme="minorHAnsi" w:cs="Calibri"/>
          <w:color w:val="auto"/>
          <w:szCs w:val="22"/>
        </w:rPr>
        <w:t xml:space="preserve"> through hospital-based programs only. Hospitals (except NSW) willing to participate in a </w:t>
      </w:r>
      <w:proofErr w:type="spellStart"/>
      <w:r w:rsidRPr="00F86F16">
        <w:rPr>
          <w:rFonts w:asciiTheme="minorHAnsi" w:hAnsiTheme="minorHAnsi" w:cs="Calibri"/>
          <w:color w:val="auto"/>
          <w:szCs w:val="22"/>
        </w:rPr>
        <w:t>SCIg</w:t>
      </w:r>
      <w:proofErr w:type="spellEnd"/>
      <w:r w:rsidRPr="00F86F16">
        <w:rPr>
          <w:rFonts w:asciiTheme="minorHAnsi" w:hAnsiTheme="minorHAnsi" w:cs="Calibri"/>
          <w:color w:val="auto"/>
          <w:szCs w:val="22"/>
        </w:rPr>
        <w:t xml:space="preserve"> program will need to submit the Hospital Acknowledgement Form – National </w:t>
      </w:r>
      <w:proofErr w:type="spellStart"/>
      <w:r w:rsidRPr="00F86F16">
        <w:rPr>
          <w:rFonts w:asciiTheme="minorHAnsi" w:hAnsiTheme="minorHAnsi" w:cs="Calibri"/>
          <w:color w:val="auto"/>
          <w:szCs w:val="22"/>
        </w:rPr>
        <w:t>SCIg</w:t>
      </w:r>
      <w:proofErr w:type="spellEnd"/>
      <w:r w:rsidRPr="00F86F16">
        <w:rPr>
          <w:rFonts w:asciiTheme="minorHAnsi" w:hAnsiTheme="minorHAnsi" w:cs="Calibri"/>
          <w:color w:val="auto"/>
          <w:szCs w:val="22"/>
        </w:rPr>
        <w:t xml:space="preserve"> Program available at </w:t>
      </w:r>
      <w:hyperlink r:id="rId11" w:history="1">
        <w:r w:rsidR="008E663F" w:rsidRPr="00574D0A">
          <w:rPr>
            <w:rStyle w:val="Hyperlink"/>
            <w:rFonts w:ascii="Calibri" w:hAnsi="Calibri" w:cs="Calibri"/>
            <w:szCs w:val="22"/>
          </w:rPr>
          <w:t>www.blood.gov.au/SCIg</w:t>
        </w:r>
      </w:hyperlink>
      <w:r w:rsidR="008E663F">
        <w:t xml:space="preserve"> </w:t>
      </w:r>
      <w:r w:rsidRPr="00F86F16">
        <w:rPr>
          <w:rFonts w:asciiTheme="minorHAnsi" w:hAnsiTheme="minorHAnsi" w:cs="Calibri"/>
          <w:color w:val="auto"/>
          <w:szCs w:val="22"/>
        </w:rPr>
        <w:t xml:space="preserve"> to the Blood Service.  In South Australia and Western Australia the form will be sent to the State Health Department for approval. There are different arrangements for participating hospitals within NSW and these are being managed by Local Health District and Specialty Health Network Chief Executives, and they are not required to submit the form.  A current list of hospitals with this confirmation in place is available at </w:t>
      </w:r>
      <w:hyperlink r:id="rId12" w:history="1">
        <w:r w:rsidR="008E663F" w:rsidRPr="00574D0A">
          <w:rPr>
            <w:rStyle w:val="Hyperlink"/>
            <w:rFonts w:ascii="Calibri" w:hAnsi="Calibri" w:cs="Calibri"/>
            <w:szCs w:val="22"/>
          </w:rPr>
          <w:t>www.blood.gov.au/SCIg</w:t>
        </w:r>
      </w:hyperlink>
      <w:r w:rsidRPr="00F86F16">
        <w:rPr>
          <w:rFonts w:asciiTheme="minorHAnsi" w:hAnsiTheme="minorHAnsi" w:cs="Calibri"/>
          <w:color w:val="auto"/>
          <w:szCs w:val="22"/>
        </w:rPr>
        <w:t xml:space="preserve">.  </w:t>
      </w:r>
    </w:p>
    <w:p w:rsidR="00167080" w:rsidRPr="00F86F16" w:rsidRDefault="00167080" w:rsidP="00167080">
      <w:pPr>
        <w:rPr>
          <w:rFonts w:asciiTheme="minorHAnsi" w:hAnsiTheme="minorHAnsi"/>
        </w:rPr>
      </w:pPr>
    </w:p>
    <w:p w:rsidR="00167080" w:rsidRPr="00F86F16" w:rsidRDefault="00167080" w:rsidP="00167080">
      <w:pPr>
        <w:pStyle w:val="Heading3"/>
        <w:rPr>
          <w:rFonts w:asciiTheme="minorHAnsi" w:hAnsiTheme="minorHAnsi"/>
        </w:rPr>
      </w:pPr>
      <w:r w:rsidRPr="00F86F16">
        <w:rPr>
          <w:rFonts w:asciiTheme="minorHAnsi" w:hAnsiTheme="minorHAnsi"/>
        </w:rPr>
        <w:t xml:space="preserve">How do I order </w:t>
      </w:r>
      <w:proofErr w:type="spellStart"/>
      <w:r w:rsidRPr="00F86F16">
        <w:rPr>
          <w:rFonts w:asciiTheme="minorHAnsi" w:hAnsiTheme="minorHAnsi"/>
        </w:rPr>
        <w:t>SCIg</w:t>
      </w:r>
      <w:proofErr w:type="spellEnd"/>
      <w:r w:rsidRPr="00F86F16">
        <w:rPr>
          <w:rFonts w:asciiTheme="minorHAnsi" w:hAnsiTheme="minorHAnsi"/>
        </w:rPr>
        <w:t>?</w:t>
      </w:r>
    </w:p>
    <w:p w:rsidR="00167080" w:rsidRPr="00C200AF" w:rsidRDefault="00167080" w:rsidP="00167080">
      <w:pPr>
        <w:pStyle w:val="Heading3"/>
        <w:rPr>
          <w:rStyle w:val="Hyperlink"/>
          <w:rFonts w:asciiTheme="minorHAnsi" w:hAnsiTheme="minorHAnsi" w:cstheme="minorHAnsi"/>
        </w:rPr>
      </w:pPr>
      <w:proofErr w:type="spellStart"/>
      <w:r w:rsidRPr="00F86F16">
        <w:rPr>
          <w:rFonts w:asciiTheme="minorHAnsi" w:hAnsiTheme="minorHAnsi" w:cs="Calibri"/>
          <w:color w:val="auto"/>
          <w:szCs w:val="22"/>
        </w:rPr>
        <w:t>SCIg</w:t>
      </w:r>
      <w:proofErr w:type="spellEnd"/>
      <w:r w:rsidRPr="00F86F16">
        <w:rPr>
          <w:rFonts w:asciiTheme="minorHAnsi" w:hAnsiTheme="minorHAnsi" w:cs="Calibri"/>
          <w:color w:val="auto"/>
          <w:szCs w:val="22"/>
        </w:rPr>
        <w:t xml:space="preserve"> may be ordered by a participating hospital through </w:t>
      </w:r>
      <w:proofErr w:type="spellStart"/>
      <w:r w:rsidR="00574D0A">
        <w:rPr>
          <w:rFonts w:asciiTheme="minorHAnsi" w:hAnsiTheme="minorHAnsi" w:cs="Calibri"/>
          <w:color w:val="auto"/>
          <w:szCs w:val="22"/>
        </w:rPr>
        <w:t>BloodSTAR</w:t>
      </w:r>
      <w:proofErr w:type="spellEnd"/>
      <w:r w:rsidR="00574D0A">
        <w:rPr>
          <w:rFonts w:asciiTheme="minorHAnsi" w:hAnsiTheme="minorHAnsi" w:cs="Calibri"/>
          <w:color w:val="auto"/>
          <w:szCs w:val="22"/>
        </w:rPr>
        <w:t xml:space="preserve"> or </w:t>
      </w:r>
      <w:bookmarkStart w:id="1" w:name="_GoBack"/>
      <w:bookmarkEnd w:id="1"/>
      <w:proofErr w:type="spellStart"/>
      <w:r w:rsidRPr="00F86F16">
        <w:rPr>
          <w:rFonts w:asciiTheme="minorHAnsi" w:hAnsiTheme="minorHAnsi" w:cs="Calibri"/>
          <w:color w:val="auto"/>
          <w:szCs w:val="22"/>
        </w:rPr>
        <w:t>BloodNet</w:t>
      </w:r>
      <w:proofErr w:type="spellEnd"/>
      <w:r w:rsidRPr="00F86F16">
        <w:rPr>
          <w:rFonts w:asciiTheme="minorHAnsi" w:hAnsiTheme="minorHAnsi" w:cs="Calibri"/>
          <w:color w:val="auto"/>
          <w:szCs w:val="22"/>
        </w:rPr>
        <w:t xml:space="preserve">. The completed appropriate patient specific </w:t>
      </w:r>
      <w:proofErr w:type="spellStart"/>
      <w:r w:rsidRPr="00F86F16">
        <w:rPr>
          <w:rFonts w:asciiTheme="minorHAnsi" w:hAnsiTheme="minorHAnsi" w:cs="Calibri"/>
          <w:color w:val="auto"/>
          <w:szCs w:val="22"/>
        </w:rPr>
        <w:t>SCIg</w:t>
      </w:r>
      <w:proofErr w:type="spellEnd"/>
      <w:r w:rsidRPr="00F86F16">
        <w:rPr>
          <w:rFonts w:asciiTheme="minorHAnsi" w:hAnsiTheme="minorHAnsi" w:cs="Calibri"/>
          <w:color w:val="auto"/>
          <w:szCs w:val="22"/>
        </w:rPr>
        <w:t xml:space="preserve"> request form available at</w:t>
      </w:r>
      <w:r w:rsidRPr="00F86F16">
        <w:rPr>
          <w:rFonts w:asciiTheme="minorHAnsi" w:hAnsiTheme="minorHAnsi"/>
        </w:rPr>
        <w:t xml:space="preserve"> </w:t>
      </w:r>
      <w:hyperlink r:id="rId13" w:history="1">
        <w:r w:rsidRPr="00F86F16">
          <w:rPr>
            <w:rStyle w:val="Hyperlink"/>
            <w:rFonts w:asciiTheme="minorHAnsi" w:hAnsiTheme="minorHAnsi"/>
          </w:rPr>
          <w:t>http://www.transfusion.com.au/resource_centre/forms</w:t>
        </w:r>
      </w:hyperlink>
      <w:r w:rsidRPr="00F86F16">
        <w:rPr>
          <w:rFonts w:asciiTheme="minorHAnsi" w:hAnsiTheme="minorHAnsi"/>
        </w:rPr>
        <w:t xml:space="preserve"> </w:t>
      </w:r>
      <w:r w:rsidRPr="00F86F16">
        <w:rPr>
          <w:rFonts w:asciiTheme="minorHAnsi" w:hAnsiTheme="minorHAnsi" w:cs="Calibri"/>
          <w:color w:val="auto"/>
          <w:szCs w:val="22"/>
        </w:rPr>
        <w:t xml:space="preserve">is forwarded to the Blood Service for approval. Once approval has been granted an order can be placed through your hospitals own system for ordering product.  A flowchart of the processes involved in ordering can be viewed at </w:t>
      </w:r>
      <w:hyperlink r:id="rId14" w:history="1">
        <w:r w:rsidR="008E663F" w:rsidRPr="00574D0A">
          <w:rPr>
            <w:rStyle w:val="Hyperlink"/>
            <w:rFonts w:ascii="Calibri" w:hAnsi="Calibri" w:cs="Calibri"/>
            <w:szCs w:val="22"/>
          </w:rPr>
          <w:t>www.blood.gov.au/SCIg</w:t>
        </w:r>
      </w:hyperlink>
      <w:r w:rsidRPr="00C200AF">
        <w:rPr>
          <w:rStyle w:val="Hyperlink"/>
          <w:rFonts w:asciiTheme="minorHAnsi" w:hAnsiTheme="minorHAnsi" w:cstheme="minorHAnsi"/>
        </w:rPr>
        <w:t>.</w:t>
      </w:r>
    </w:p>
    <w:p w:rsidR="00167080" w:rsidRPr="00F86F16" w:rsidRDefault="00167080" w:rsidP="00167080">
      <w:pPr>
        <w:pStyle w:val="Heading3"/>
        <w:rPr>
          <w:rFonts w:asciiTheme="minorHAnsi" w:hAnsiTheme="minorHAnsi" w:cs="Calibri"/>
          <w:color w:val="auto"/>
          <w:szCs w:val="22"/>
        </w:rPr>
      </w:pPr>
      <w:r w:rsidRPr="00F86F16">
        <w:rPr>
          <w:rFonts w:asciiTheme="minorHAnsi" w:hAnsiTheme="minorHAnsi" w:cs="Calibri"/>
          <w:color w:val="auto"/>
          <w:szCs w:val="22"/>
        </w:rPr>
        <w:t xml:space="preserve"> </w:t>
      </w:r>
    </w:p>
    <w:p w:rsidR="00167080" w:rsidRPr="00F86F16" w:rsidRDefault="00167080" w:rsidP="00167080">
      <w:pPr>
        <w:pStyle w:val="Heading3"/>
        <w:rPr>
          <w:rFonts w:asciiTheme="minorHAnsi" w:hAnsiTheme="minorHAnsi"/>
        </w:rPr>
      </w:pPr>
      <w:r w:rsidRPr="00F86F16">
        <w:rPr>
          <w:rFonts w:asciiTheme="minorHAnsi" w:hAnsiTheme="minorHAnsi"/>
        </w:rPr>
        <w:t>Is this treatment limited to public institutions?</w:t>
      </w:r>
    </w:p>
    <w:p w:rsidR="00167080" w:rsidRPr="00F86F16" w:rsidRDefault="00167080" w:rsidP="00167080">
      <w:pPr>
        <w:rPr>
          <w:rFonts w:asciiTheme="minorHAnsi" w:hAnsiTheme="minorHAnsi"/>
        </w:rPr>
      </w:pPr>
      <w:r w:rsidRPr="00F86F16">
        <w:rPr>
          <w:rFonts w:asciiTheme="minorHAnsi" w:hAnsiTheme="minorHAnsi"/>
        </w:rPr>
        <w:t xml:space="preserve">No, public and private hospitals running a hospital based </w:t>
      </w:r>
      <w:proofErr w:type="spellStart"/>
      <w:r w:rsidRPr="00F86F16">
        <w:rPr>
          <w:rFonts w:asciiTheme="minorHAnsi" w:hAnsiTheme="minorHAnsi"/>
        </w:rPr>
        <w:t>SCIg</w:t>
      </w:r>
      <w:proofErr w:type="spellEnd"/>
      <w:r w:rsidRPr="00F86F16">
        <w:rPr>
          <w:rFonts w:asciiTheme="minorHAnsi" w:hAnsiTheme="minorHAnsi"/>
        </w:rPr>
        <w:t xml:space="preserve"> program are able to order </w:t>
      </w:r>
      <w:proofErr w:type="spellStart"/>
      <w:r w:rsidRPr="00F86F16">
        <w:rPr>
          <w:rFonts w:asciiTheme="minorHAnsi" w:hAnsiTheme="minorHAnsi"/>
        </w:rPr>
        <w:t>SCIg</w:t>
      </w:r>
      <w:proofErr w:type="spellEnd"/>
      <w:r w:rsidRPr="00F86F16">
        <w:rPr>
          <w:rFonts w:asciiTheme="minorHAnsi" w:hAnsiTheme="minorHAnsi"/>
        </w:rPr>
        <w:t xml:space="preserve"> for their patients. However a clinician needs to be providing this form of treatment through a hospital based program where the hospital has confirmed its ability to manage the supply of </w:t>
      </w:r>
      <w:proofErr w:type="spellStart"/>
      <w:r w:rsidRPr="00F86F16">
        <w:rPr>
          <w:rFonts w:asciiTheme="minorHAnsi" w:hAnsiTheme="minorHAnsi"/>
        </w:rPr>
        <w:t>SCIg</w:t>
      </w:r>
      <w:proofErr w:type="spellEnd"/>
      <w:r w:rsidRPr="00F86F16">
        <w:rPr>
          <w:rFonts w:asciiTheme="minorHAnsi" w:hAnsiTheme="minorHAnsi"/>
        </w:rPr>
        <w:t xml:space="preserve">, during this initial phase of the implementation.  </w:t>
      </w:r>
    </w:p>
    <w:p w:rsidR="00167080" w:rsidRPr="00F86F16" w:rsidRDefault="00167080" w:rsidP="00167080">
      <w:pPr>
        <w:pStyle w:val="Heading3"/>
        <w:rPr>
          <w:rFonts w:asciiTheme="minorHAnsi" w:hAnsiTheme="minorHAnsi"/>
        </w:rPr>
      </w:pPr>
      <w:r w:rsidRPr="00F86F16">
        <w:rPr>
          <w:rFonts w:asciiTheme="minorHAnsi" w:hAnsiTheme="minorHAnsi"/>
        </w:rPr>
        <w:t xml:space="preserve">Why does my order for </w:t>
      </w:r>
      <w:proofErr w:type="spellStart"/>
      <w:r w:rsidRPr="00F86F16">
        <w:rPr>
          <w:rFonts w:asciiTheme="minorHAnsi" w:hAnsiTheme="minorHAnsi"/>
        </w:rPr>
        <w:t>SCIg</w:t>
      </w:r>
      <w:proofErr w:type="spellEnd"/>
      <w:r w:rsidRPr="00F86F16">
        <w:rPr>
          <w:rFonts w:asciiTheme="minorHAnsi" w:hAnsiTheme="minorHAnsi"/>
        </w:rPr>
        <w:t xml:space="preserve"> need to be patient specific?</w:t>
      </w:r>
    </w:p>
    <w:p w:rsidR="00167080" w:rsidRPr="00F86F16" w:rsidRDefault="00167080" w:rsidP="00167080">
      <w:pPr>
        <w:rPr>
          <w:rFonts w:asciiTheme="minorHAnsi" w:hAnsiTheme="minorHAnsi"/>
        </w:rPr>
      </w:pPr>
      <w:r w:rsidRPr="00F86F16">
        <w:rPr>
          <w:rFonts w:asciiTheme="minorHAnsi" w:hAnsiTheme="minorHAnsi"/>
        </w:rPr>
        <w:t>It is essential that peak clinical bodies and governments responsible for the supply of immunoglobulin products are aware of patient needs. Without full visibility of the demand for these products it is not possible to plan accurately and guarantee supply of products to meet clinical demand.</w:t>
      </w:r>
    </w:p>
    <w:p w:rsidR="00167080" w:rsidRPr="00F86F16" w:rsidRDefault="00167080" w:rsidP="00167080">
      <w:pPr>
        <w:pStyle w:val="Heading3"/>
        <w:rPr>
          <w:rFonts w:asciiTheme="minorHAnsi" w:hAnsiTheme="minorHAnsi"/>
        </w:rPr>
      </w:pPr>
      <w:r w:rsidRPr="00F86F16">
        <w:rPr>
          <w:rFonts w:asciiTheme="minorHAnsi" w:hAnsiTheme="minorHAnsi"/>
        </w:rPr>
        <w:t>What products are available? What vial sizes are available?</w:t>
      </w:r>
    </w:p>
    <w:p w:rsidR="00167080" w:rsidRPr="00F86F16" w:rsidRDefault="00167080" w:rsidP="00167080">
      <w:pPr>
        <w:rPr>
          <w:rFonts w:asciiTheme="minorHAnsi" w:hAnsiTheme="minorHAnsi"/>
        </w:rPr>
      </w:pPr>
      <w:r w:rsidRPr="00F86F16">
        <w:rPr>
          <w:rFonts w:asciiTheme="minorHAnsi" w:hAnsiTheme="minorHAnsi"/>
        </w:rPr>
        <w:t xml:space="preserve">The current list of products available, including vial size and supplier name, is available at </w:t>
      </w:r>
      <w:hyperlink r:id="rId15" w:history="1">
        <w:r w:rsidR="00C200AF" w:rsidRPr="002762A4">
          <w:rPr>
            <w:rStyle w:val="Hyperlink"/>
            <w:rFonts w:asciiTheme="minorHAnsi" w:hAnsiTheme="minorHAnsi"/>
          </w:rPr>
          <w:t>http://www.blood.gov.au/national-product-list</w:t>
        </w:r>
      </w:hyperlink>
      <w:r w:rsidR="00C200AF">
        <w:rPr>
          <w:rFonts w:asciiTheme="minorHAnsi" w:hAnsiTheme="minorHAnsi"/>
        </w:rPr>
        <w:t>.</w:t>
      </w:r>
    </w:p>
    <w:p w:rsidR="00167080" w:rsidRPr="00F86F16" w:rsidRDefault="00167080" w:rsidP="00167080">
      <w:pPr>
        <w:pStyle w:val="Heading3"/>
        <w:rPr>
          <w:rFonts w:asciiTheme="minorHAnsi" w:hAnsiTheme="minorHAnsi"/>
        </w:rPr>
      </w:pPr>
      <w:r w:rsidRPr="00F86F16">
        <w:rPr>
          <w:rFonts w:asciiTheme="minorHAnsi" w:hAnsiTheme="minorHAnsi"/>
        </w:rPr>
        <w:t xml:space="preserve">What about patients with conditions not covered by the </w:t>
      </w:r>
      <w:r w:rsidR="00C200AF">
        <w:rPr>
          <w:rFonts w:asciiTheme="minorHAnsi" w:hAnsiTheme="minorHAnsi"/>
        </w:rPr>
        <w:t>C</w:t>
      </w:r>
      <w:r w:rsidRPr="00F86F16">
        <w:rPr>
          <w:rFonts w:asciiTheme="minorHAnsi" w:hAnsiTheme="minorHAnsi"/>
        </w:rPr>
        <w:t>riteria?</w:t>
      </w:r>
    </w:p>
    <w:p w:rsidR="00B3726E" w:rsidRPr="00F86F16" w:rsidRDefault="00167080" w:rsidP="00167080">
      <w:pPr>
        <w:rPr>
          <w:rFonts w:asciiTheme="minorHAnsi" w:hAnsiTheme="minorHAnsi"/>
        </w:rPr>
      </w:pPr>
      <w:r w:rsidRPr="00F86F16">
        <w:rPr>
          <w:rFonts w:asciiTheme="minorHAnsi" w:hAnsiTheme="minorHAnsi"/>
        </w:rPr>
        <w:t xml:space="preserve">No funded product will be available outside </w:t>
      </w:r>
      <w:r w:rsidR="00C200AF">
        <w:rPr>
          <w:rFonts w:asciiTheme="minorHAnsi" w:hAnsiTheme="minorHAnsi"/>
        </w:rPr>
        <w:t xml:space="preserve">of </w:t>
      </w:r>
      <w:r w:rsidRPr="00F86F16">
        <w:rPr>
          <w:rFonts w:asciiTheme="minorHAnsi" w:hAnsiTheme="minorHAnsi"/>
        </w:rPr>
        <w:t xml:space="preserve">the </w:t>
      </w:r>
      <w:r w:rsidR="00C200AF">
        <w:rPr>
          <w:rFonts w:asciiTheme="minorHAnsi" w:hAnsiTheme="minorHAnsi"/>
        </w:rPr>
        <w:t>C</w:t>
      </w:r>
      <w:r w:rsidRPr="00F86F16">
        <w:rPr>
          <w:rFonts w:asciiTheme="minorHAnsi" w:hAnsiTheme="minorHAnsi"/>
        </w:rPr>
        <w:t>riteria.</w:t>
      </w:r>
    </w:p>
    <w:sectPr w:rsidR="00B3726E" w:rsidRPr="00F86F16" w:rsidSect="00856708">
      <w:footerReference w:type="default" r:id="rId16"/>
      <w:headerReference w:type="first" r:id="rId17"/>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B7" w:rsidRDefault="00AE5CB7" w:rsidP="00856708">
      <w:pPr>
        <w:spacing w:after="0"/>
      </w:pPr>
      <w:r>
        <w:separator/>
      </w:r>
    </w:p>
  </w:endnote>
  <w:endnote w:type="continuationSeparator" w:id="0">
    <w:p w:rsidR="00AE5CB7" w:rsidRDefault="00AE5CB7"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B7" w:rsidRPr="00856708" w:rsidRDefault="00AE5CB7"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574D0A">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B7" w:rsidRDefault="00AE5CB7" w:rsidP="00856708">
      <w:pPr>
        <w:spacing w:after="0"/>
      </w:pPr>
      <w:r>
        <w:separator/>
      </w:r>
    </w:p>
  </w:footnote>
  <w:footnote w:type="continuationSeparator" w:id="0">
    <w:p w:rsidR="00AE5CB7" w:rsidRDefault="00AE5CB7"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B7" w:rsidRDefault="00AE5CB7">
    <w:pPr>
      <w:pStyle w:val="Header"/>
    </w:pPr>
    <w:r>
      <w:rPr>
        <w:noProof/>
        <w:lang w:eastAsia="en-AU"/>
      </w:rPr>
      <w:drawing>
        <wp:anchor distT="0" distB="0" distL="114300" distR="114300" simplePos="0" relativeHeight="251658240" behindDoc="1" locked="0" layoutInCell="1" allowOverlap="1" wp14:anchorId="5D11329D" wp14:editId="77CFA924">
          <wp:simplePos x="0" y="0"/>
          <wp:positionH relativeFrom="column">
            <wp:posOffset>-923925</wp:posOffset>
          </wp:positionH>
          <wp:positionV relativeFrom="paragraph">
            <wp:posOffset>-478155</wp:posOffset>
          </wp:positionV>
          <wp:extent cx="7588342" cy="10725150"/>
          <wp:effectExtent l="0" t="0" r="0" b="0"/>
          <wp:wrapNone/>
          <wp:docPr id="14"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342" cy="10725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4">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5"/>
  </w:num>
  <w:num w:numId="5">
    <w:abstractNumId w:val="18"/>
  </w:num>
  <w:num w:numId="6">
    <w:abstractNumId w:val="9"/>
  </w:num>
  <w:num w:numId="7">
    <w:abstractNumId w:val="25"/>
  </w:num>
  <w:num w:numId="8">
    <w:abstractNumId w:val="19"/>
  </w:num>
  <w:num w:numId="9">
    <w:abstractNumId w:val="7"/>
  </w:num>
  <w:num w:numId="10">
    <w:abstractNumId w:val="29"/>
  </w:num>
  <w:num w:numId="11">
    <w:abstractNumId w:val="12"/>
  </w:num>
  <w:num w:numId="12">
    <w:abstractNumId w:val="31"/>
  </w:num>
  <w:num w:numId="13">
    <w:abstractNumId w:val="13"/>
  </w:num>
  <w:num w:numId="14">
    <w:abstractNumId w:val="17"/>
  </w:num>
  <w:num w:numId="15">
    <w:abstractNumId w:val="2"/>
  </w:num>
  <w:num w:numId="16">
    <w:abstractNumId w:val="23"/>
  </w:num>
  <w:num w:numId="17">
    <w:abstractNumId w:val="16"/>
  </w:num>
  <w:num w:numId="18">
    <w:abstractNumId w:val="14"/>
  </w:num>
  <w:num w:numId="19">
    <w:abstractNumId w:val="34"/>
  </w:num>
  <w:num w:numId="20">
    <w:abstractNumId w:val="11"/>
  </w:num>
  <w:num w:numId="21">
    <w:abstractNumId w:val="8"/>
  </w:num>
  <w:num w:numId="22">
    <w:abstractNumId w:val="15"/>
  </w:num>
  <w:num w:numId="23">
    <w:abstractNumId w:val="30"/>
  </w:num>
  <w:num w:numId="24">
    <w:abstractNumId w:val="36"/>
  </w:num>
  <w:num w:numId="25">
    <w:abstractNumId w:val="22"/>
  </w:num>
  <w:num w:numId="26">
    <w:abstractNumId w:val="0"/>
  </w:num>
  <w:num w:numId="27">
    <w:abstractNumId w:val="6"/>
  </w:num>
  <w:num w:numId="28">
    <w:abstractNumId w:val="1"/>
  </w:num>
  <w:num w:numId="29">
    <w:abstractNumId w:val="26"/>
  </w:num>
  <w:num w:numId="30">
    <w:abstractNumId w:val="33"/>
  </w:num>
  <w:num w:numId="31">
    <w:abstractNumId w:val="4"/>
  </w:num>
  <w:num w:numId="32">
    <w:abstractNumId w:val="38"/>
  </w:num>
  <w:num w:numId="33">
    <w:abstractNumId w:val="24"/>
  </w:num>
  <w:num w:numId="34">
    <w:abstractNumId w:val="3"/>
  </w:num>
  <w:num w:numId="35">
    <w:abstractNumId w:val="5"/>
  </w:num>
  <w:num w:numId="36">
    <w:abstractNumId w:val="32"/>
  </w:num>
  <w:num w:numId="37">
    <w:abstractNumId w:val="27"/>
  </w:num>
  <w:num w:numId="38">
    <w:abstractNumId w:val="10"/>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32"/>
    <w:rsid w:val="00036EDC"/>
    <w:rsid w:val="000561B8"/>
    <w:rsid w:val="00086274"/>
    <w:rsid w:val="00136FC9"/>
    <w:rsid w:val="0016105C"/>
    <w:rsid w:val="00167080"/>
    <w:rsid w:val="001732B2"/>
    <w:rsid w:val="001B09E4"/>
    <w:rsid w:val="001C6336"/>
    <w:rsid w:val="001D45C2"/>
    <w:rsid w:val="001D5D8D"/>
    <w:rsid w:val="002537F2"/>
    <w:rsid w:val="00265648"/>
    <w:rsid w:val="002B22B9"/>
    <w:rsid w:val="002C13BC"/>
    <w:rsid w:val="002D7AAD"/>
    <w:rsid w:val="002F079E"/>
    <w:rsid w:val="00321B20"/>
    <w:rsid w:val="00345C83"/>
    <w:rsid w:val="003710D9"/>
    <w:rsid w:val="0039529F"/>
    <w:rsid w:val="003F35FD"/>
    <w:rsid w:val="00414AE5"/>
    <w:rsid w:val="00437D64"/>
    <w:rsid w:val="0045288A"/>
    <w:rsid w:val="0046253D"/>
    <w:rsid w:val="004D4636"/>
    <w:rsid w:val="00503E61"/>
    <w:rsid w:val="00510203"/>
    <w:rsid w:val="0053532D"/>
    <w:rsid w:val="00574D0A"/>
    <w:rsid w:val="005922A4"/>
    <w:rsid w:val="005B2CDD"/>
    <w:rsid w:val="00602D0A"/>
    <w:rsid w:val="006670A9"/>
    <w:rsid w:val="0068140B"/>
    <w:rsid w:val="006917FA"/>
    <w:rsid w:val="006C4022"/>
    <w:rsid w:val="006E22B9"/>
    <w:rsid w:val="006F6FC4"/>
    <w:rsid w:val="00780C08"/>
    <w:rsid w:val="007B70D2"/>
    <w:rsid w:val="007C75E4"/>
    <w:rsid w:val="007D2C57"/>
    <w:rsid w:val="007F123D"/>
    <w:rsid w:val="00832D53"/>
    <w:rsid w:val="00856708"/>
    <w:rsid w:val="00866565"/>
    <w:rsid w:val="00875772"/>
    <w:rsid w:val="008871D2"/>
    <w:rsid w:val="008874EC"/>
    <w:rsid w:val="00893E0A"/>
    <w:rsid w:val="008D45AF"/>
    <w:rsid w:val="008E663F"/>
    <w:rsid w:val="00916608"/>
    <w:rsid w:val="00951B85"/>
    <w:rsid w:val="00970144"/>
    <w:rsid w:val="00992D4B"/>
    <w:rsid w:val="009C0984"/>
    <w:rsid w:val="009E38CC"/>
    <w:rsid w:val="00A26AD8"/>
    <w:rsid w:val="00A944AB"/>
    <w:rsid w:val="00AB62D8"/>
    <w:rsid w:val="00AD02D0"/>
    <w:rsid w:val="00AE5CB7"/>
    <w:rsid w:val="00B067E5"/>
    <w:rsid w:val="00B13FAF"/>
    <w:rsid w:val="00B22B56"/>
    <w:rsid w:val="00B3726E"/>
    <w:rsid w:val="00B53C71"/>
    <w:rsid w:val="00BD02BA"/>
    <w:rsid w:val="00BE4532"/>
    <w:rsid w:val="00C15EDB"/>
    <w:rsid w:val="00C200AF"/>
    <w:rsid w:val="00C56BCC"/>
    <w:rsid w:val="00C651AE"/>
    <w:rsid w:val="00C711A8"/>
    <w:rsid w:val="00C7337B"/>
    <w:rsid w:val="00C8415E"/>
    <w:rsid w:val="00CE6CEF"/>
    <w:rsid w:val="00D1371D"/>
    <w:rsid w:val="00D45458"/>
    <w:rsid w:val="00D45F17"/>
    <w:rsid w:val="00D5051E"/>
    <w:rsid w:val="00D54F35"/>
    <w:rsid w:val="00DE3488"/>
    <w:rsid w:val="00E55619"/>
    <w:rsid w:val="00E62362"/>
    <w:rsid w:val="00E7294B"/>
    <w:rsid w:val="00EE28EB"/>
    <w:rsid w:val="00F045EA"/>
    <w:rsid w:val="00F2162D"/>
    <w:rsid w:val="00F86F16"/>
    <w:rsid w:val="00F908E8"/>
    <w:rsid w:val="00FA1A41"/>
    <w:rsid w:val="00FC60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80"/>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E4532"/>
    <w:pPr>
      <w:spacing w:after="0"/>
      <w:outlineLvl w:val="2"/>
    </w:pPr>
    <w:rPr>
      <w:rFonts w:ascii="Arial" w:hAnsi="Arial" w:cs="Arial"/>
      <w:color w:val="C60C30"/>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E4532"/>
    <w:rPr>
      <w:rFonts w:ascii="Arial" w:eastAsia="Dotum" w:hAnsi="Arial" w:cs="Arial"/>
      <w:color w:val="C60C30"/>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Revision">
    <w:name w:val="Revision"/>
    <w:hidden/>
    <w:uiPriority w:val="99"/>
    <w:semiHidden/>
    <w:rsid w:val="00B13FAF"/>
    <w:pPr>
      <w:spacing w:after="0" w:line="240" w:lineRule="auto"/>
    </w:pPr>
    <w:rPr>
      <w:rFonts w:ascii="Calibri" w:eastAsia="Dotum" w:hAnsi="Calibri" w:cs="Calibri"/>
    </w:rPr>
  </w:style>
  <w:style w:type="character" w:styleId="CommentReference">
    <w:name w:val="annotation reference"/>
    <w:basedOn w:val="DefaultParagraphFont"/>
    <w:uiPriority w:val="99"/>
    <w:semiHidden/>
    <w:unhideWhenUsed/>
    <w:rsid w:val="00437D64"/>
    <w:rPr>
      <w:sz w:val="16"/>
      <w:szCs w:val="16"/>
    </w:rPr>
  </w:style>
  <w:style w:type="paragraph" w:styleId="CommentText">
    <w:name w:val="annotation text"/>
    <w:basedOn w:val="Normal"/>
    <w:link w:val="CommentTextChar"/>
    <w:uiPriority w:val="99"/>
    <w:semiHidden/>
    <w:unhideWhenUsed/>
    <w:rsid w:val="00437D64"/>
    <w:rPr>
      <w:sz w:val="20"/>
      <w:szCs w:val="20"/>
    </w:rPr>
  </w:style>
  <w:style w:type="character" w:customStyle="1" w:styleId="CommentTextChar">
    <w:name w:val="Comment Text Char"/>
    <w:basedOn w:val="DefaultParagraphFont"/>
    <w:link w:val="CommentText"/>
    <w:uiPriority w:val="99"/>
    <w:semiHidden/>
    <w:rsid w:val="00437D64"/>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437D64"/>
    <w:rPr>
      <w:b/>
      <w:bCs/>
    </w:rPr>
  </w:style>
  <w:style w:type="character" w:customStyle="1" w:styleId="CommentSubjectChar">
    <w:name w:val="Comment Subject Char"/>
    <w:basedOn w:val="CommentTextChar"/>
    <w:link w:val="CommentSubject"/>
    <w:uiPriority w:val="99"/>
    <w:semiHidden/>
    <w:rsid w:val="00437D64"/>
    <w:rPr>
      <w:rFonts w:ascii="Calibri" w:eastAsia="Dotum" w:hAnsi="Calibri" w:cs="Calibri"/>
      <w:b/>
      <w:bCs/>
      <w:sz w:val="20"/>
      <w:szCs w:val="20"/>
    </w:rPr>
  </w:style>
  <w:style w:type="character" w:styleId="FollowedHyperlink">
    <w:name w:val="FollowedHyperlink"/>
    <w:basedOn w:val="DefaultParagraphFont"/>
    <w:uiPriority w:val="99"/>
    <w:semiHidden/>
    <w:unhideWhenUsed/>
    <w:rsid w:val="001670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80"/>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E4532"/>
    <w:pPr>
      <w:spacing w:after="0"/>
      <w:outlineLvl w:val="2"/>
    </w:pPr>
    <w:rPr>
      <w:rFonts w:ascii="Arial" w:hAnsi="Arial" w:cs="Arial"/>
      <w:color w:val="C60C30"/>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E4532"/>
    <w:rPr>
      <w:rFonts w:ascii="Arial" w:eastAsia="Dotum" w:hAnsi="Arial" w:cs="Arial"/>
      <w:color w:val="C60C30"/>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Revision">
    <w:name w:val="Revision"/>
    <w:hidden/>
    <w:uiPriority w:val="99"/>
    <w:semiHidden/>
    <w:rsid w:val="00B13FAF"/>
    <w:pPr>
      <w:spacing w:after="0" w:line="240" w:lineRule="auto"/>
    </w:pPr>
    <w:rPr>
      <w:rFonts w:ascii="Calibri" w:eastAsia="Dotum" w:hAnsi="Calibri" w:cs="Calibri"/>
    </w:rPr>
  </w:style>
  <w:style w:type="character" w:styleId="CommentReference">
    <w:name w:val="annotation reference"/>
    <w:basedOn w:val="DefaultParagraphFont"/>
    <w:uiPriority w:val="99"/>
    <w:semiHidden/>
    <w:unhideWhenUsed/>
    <w:rsid w:val="00437D64"/>
    <w:rPr>
      <w:sz w:val="16"/>
      <w:szCs w:val="16"/>
    </w:rPr>
  </w:style>
  <w:style w:type="paragraph" w:styleId="CommentText">
    <w:name w:val="annotation text"/>
    <w:basedOn w:val="Normal"/>
    <w:link w:val="CommentTextChar"/>
    <w:uiPriority w:val="99"/>
    <w:semiHidden/>
    <w:unhideWhenUsed/>
    <w:rsid w:val="00437D64"/>
    <w:rPr>
      <w:sz w:val="20"/>
      <w:szCs w:val="20"/>
    </w:rPr>
  </w:style>
  <w:style w:type="character" w:customStyle="1" w:styleId="CommentTextChar">
    <w:name w:val="Comment Text Char"/>
    <w:basedOn w:val="DefaultParagraphFont"/>
    <w:link w:val="CommentText"/>
    <w:uiPriority w:val="99"/>
    <w:semiHidden/>
    <w:rsid w:val="00437D64"/>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437D64"/>
    <w:rPr>
      <w:b/>
      <w:bCs/>
    </w:rPr>
  </w:style>
  <w:style w:type="character" w:customStyle="1" w:styleId="CommentSubjectChar">
    <w:name w:val="Comment Subject Char"/>
    <w:basedOn w:val="CommentTextChar"/>
    <w:link w:val="CommentSubject"/>
    <w:uiPriority w:val="99"/>
    <w:semiHidden/>
    <w:rsid w:val="00437D64"/>
    <w:rPr>
      <w:rFonts w:ascii="Calibri" w:eastAsia="Dotum" w:hAnsi="Calibri" w:cs="Calibri"/>
      <w:b/>
      <w:bCs/>
      <w:sz w:val="20"/>
      <w:szCs w:val="20"/>
    </w:rPr>
  </w:style>
  <w:style w:type="character" w:styleId="FollowedHyperlink">
    <w:name w:val="FollowedHyperlink"/>
    <w:basedOn w:val="DefaultParagraphFont"/>
    <w:uiPriority w:val="99"/>
    <w:semiHidden/>
    <w:unhideWhenUsed/>
    <w:rsid w:val="001670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nsfusion.com.au/resource_centre/for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ood.gov.au/SCI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d.gov.au/SCIg" TargetMode="External"/><Relationship Id="rId5" Type="http://schemas.openxmlformats.org/officeDocument/2006/relationships/settings" Target="settings.xml"/><Relationship Id="rId15" Type="http://schemas.openxmlformats.org/officeDocument/2006/relationships/hyperlink" Target="http://www.blood.gov.au/national-product-list" TargetMode="External"/><Relationship Id="rId10" Type="http://schemas.openxmlformats.org/officeDocument/2006/relationships/hyperlink" Target="http://www.blood.gov.au/SCI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lood.gov.au/SCIG" TargetMode="External"/><Relationship Id="rId14" Type="http://schemas.openxmlformats.org/officeDocument/2006/relationships/hyperlink" Target="http://www.blood.gov.au/SCI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0BD67-1918-4B9B-AE90-F760B82B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dc:creator>
  <cp:lastModifiedBy>Nicole Wicks</cp:lastModifiedBy>
  <cp:revision>4</cp:revision>
  <cp:lastPrinted>2013-09-03T03:39:00Z</cp:lastPrinted>
  <dcterms:created xsi:type="dcterms:W3CDTF">2016-07-18T04:46:00Z</dcterms:created>
  <dcterms:modified xsi:type="dcterms:W3CDTF">2016-09-09T04:02:00Z</dcterms:modified>
</cp:coreProperties>
</file>